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C2" w:rsidRPr="00E86EC2" w:rsidRDefault="00E86EC2" w:rsidP="00E86EC2">
      <w:pPr>
        <w:tabs>
          <w:tab w:val="left" w:pos="7245"/>
        </w:tabs>
        <w:ind w:left="-142" w:right="-285" w:firstLine="0"/>
        <w:rPr>
          <w:rFonts w:ascii="Times New Roman" w:hAnsi="Times New Roman" w:cs="Times New Roman"/>
          <w:b/>
          <w:sz w:val="28"/>
          <w:szCs w:val="28"/>
        </w:rPr>
      </w:pPr>
      <w:r w:rsidRPr="00E86EC2">
        <w:rPr>
          <w:rFonts w:ascii="Times New Roman" w:hAnsi="Times New Roman" w:cs="Times New Roman"/>
          <w:b/>
          <w:sz w:val="28"/>
          <w:szCs w:val="28"/>
        </w:rPr>
        <w:t>Уполномоченный по защите прав предпринимателей в Хабаровском крае</w:t>
      </w: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b/>
          <w:sz w:val="28"/>
          <w:szCs w:val="28"/>
        </w:rPr>
      </w:pPr>
      <w:r w:rsidRPr="00E86EC2">
        <w:rPr>
          <w:rFonts w:ascii="Times New Roman" w:hAnsi="Times New Roman" w:cs="Times New Roman"/>
          <w:b/>
          <w:sz w:val="28"/>
          <w:szCs w:val="28"/>
        </w:rPr>
        <w:t>ДОКЛАД</w:t>
      </w:r>
    </w:p>
    <w:p w:rsidR="00E86EC2" w:rsidRPr="00E86EC2" w:rsidRDefault="00E86EC2" w:rsidP="00E86EC2">
      <w:pPr>
        <w:tabs>
          <w:tab w:val="left" w:pos="7245"/>
        </w:tabs>
        <w:jc w:val="center"/>
        <w:rPr>
          <w:rFonts w:ascii="Times New Roman" w:hAnsi="Times New Roman" w:cs="Times New Roman"/>
          <w:b/>
          <w:sz w:val="28"/>
          <w:szCs w:val="28"/>
        </w:rPr>
      </w:pPr>
      <w:r w:rsidRPr="00E86EC2">
        <w:rPr>
          <w:rFonts w:ascii="Times New Roman" w:hAnsi="Times New Roman" w:cs="Times New Roman"/>
          <w:b/>
          <w:sz w:val="28"/>
          <w:szCs w:val="28"/>
        </w:rPr>
        <w:t>О СОБЛЮДЕНИИ ПРАВ И ЗАКОННЫХ ИНТЕРЕСОВ СУБЪЕКТОВ ПРЕДПРИНИМАТЕЛЬСКОЙ ДЕЯТЕЛЬНОСТИ В ХАБАРОВСКОМ КРАЕ И О ДЕЯТЕЛЬНОСТИ УПОЛНОМОЧЕННОГО ПО ЗАЩИТЕ ПРАВ ПРЕДПРИНИМАТЕЛЕЙ В ХАБАРОВСКОМ КРАЕ В 2015 ГОДУ</w:t>
      </w: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sz w:val="28"/>
          <w:szCs w:val="28"/>
        </w:rPr>
      </w:pPr>
    </w:p>
    <w:p w:rsidR="00E86EC2" w:rsidRPr="00E86EC2" w:rsidRDefault="00E86EC2" w:rsidP="00E86EC2">
      <w:pPr>
        <w:tabs>
          <w:tab w:val="left" w:pos="7245"/>
        </w:tabs>
        <w:jc w:val="center"/>
        <w:rPr>
          <w:rFonts w:ascii="Times New Roman" w:hAnsi="Times New Roman" w:cs="Times New Roman"/>
          <w:b/>
          <w:sz w:val="28"/>
          <w:szCs w:val="28"/>
        </w:rPr>
      </w:pPr>
      <w:r w:rsidRPr="00E86EC2">
        <w:rPr>
          <w:rFonts w:ascii="Times New Roman" w:hAnsi="Times New Roman" w:cs="Times New Roman"/>
          <w:b/>
          <w:sz w:val="28"/>
          <w:szCs w:val="28"/>
        </w:rPr>
        <w:t>г. Хабаровск</w:t>
      </w:r>
    </w:p>
    <w:p w:rsidR="00E86EC2" w:rsidRPr="00E86EC2" w:rsidRDefault="00E86EC2" w:rsidP="00E86EC2">
      <w:pPr>
        <w:tabs>
          <w:tab w:val="left" w:pos="7245"/>
        </w:tabs>
        <w:jc w:val="center"/>
        <w:rPr>
          <w:rFonts w:ascii="Times New Roman" w:hAnsi="Times New Roman" w:cs="Times New Roman"/>
          <w:b/>
          <w:sz w:val="28"/>
          <w:szCs w:val="28"/>
        </w:rPr>
      </w:pPr>
      <w:r w:rsidRPr="00E86EC2">
        <w:rPr>
          <w:rFonts w:ascii="Times New Roman" w:hAnsi="Times New Roman" w:cs="Times New Roman"/>
          <w:b/>
          <w:sz w:val="28"/>
          <w:szCs w:val="28"/>
        </w:rPr>
        <w:t>2016 год</w:t>
      </w:r>
    </w:p>
    <w:p w:rsidR="00E86EC2" w:rsidRPr="00E86EC2" w:rsidRDefault="00E86EC2">
      <w:pPr>
        <w:spacing w:after="160" w:line="259" w:lineRule="auto"/>
        <w:ind w:firstLine="0"/>
        <w:jc w:val="left"/>
        <w:rPr>
          <w:rFonts w:ascii="Times New Roman" w:hAnsi="Times New Roman" w:cs="Times New Roman"/>
          <w:sz w:val="28"/>
          <w:szCs w:val="28"/>
        </w:rPr>
      </w:pPr>
      <w:r w:rsidRPr="00E86EC2">
        <w:rPr>
          <w:rFonts w:ascii="Times New Roman" w:hAnsi="Times New Roman" w:cs="Times New Roman"/>
          <w:sz w:val="28"/>
          <w:szCs w:val="28"/>
        </w:rPr>
        <w:br w:type="page"/>
      </w:r>
    </w:p>
    <w:p w:rsidR="002F512B" w:rsidRDefault="002F512B" w:rsidP="002F512B">
      <w:pPr>
        <w:tabs>
          <w:tab w:val="left" w:pos="0"/>
          <w:tab w:val="left" w:pos="709"/>
        </w:tabs>
        <w:spacing w:line="276" w:lineRule="auto"/>
        <w:ind w:right="1274" w:firstLine="0"/>
        <w:jc w:val="center"/>
        <w:rPr>
          <w:rFonts w:ascii="Times New Roman" w:hAnsi="Times New Roman" w:cs="Times New Roman"/>
          <w:sz w:val="28"/>
          <w:szCs w:val="28"/>
        </w:rPr>
      </w:pPr>
      <w:r w:rsidRPr="00757772">
        <w:rPr>
          <w:rFonts w:ascii="Times New Roman" w:hAnsi="Times New Roman" w:cs="Times New Roman"/>
          <w:sz w:val="28"/>
          <w:szCs w:val="28"/>
        </w:rPr>
        <w:lastRenderedPageBreak/>
        <w:t>СОДЕРЖАНИЕ</w:t>
      </w:r>
    </w:p>
    <w:p w:rsidR="002F512B" w:rsidRPr="00543B14" w:rsidRDefault="002F512B" w:rsidP="002F512B">
      <w:pPr>
        <w:tabs>
          <w:tab w:val="left" w:pos="426"/>
          <w:tab w:val="left" w:pos="709"/>
        </w:tabs>
        <w:spacing w:line="276" w:lineRule="auto"/>
        <w:ind w:left="426" w:right="1274" w:firstLine="0"/>
        <w:jc w:val="left"/>
        <w:rPr>
          <w:rFonts w:ascii="Times New Roman" w:hAnsi="Times New Roman"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2F512B" w:rsidTr="00A87AC6">
        <w:trPr>
          <w:trHeight w:val="546"/>
        </w:trPr>
        <w:tc>
          <w:tcPr>
            <w:tcW w:w="8897" w:type="dxa"/>
          </w:tcPr>
          <w:p w:rsidR="002F512B" w:rsidRDefault="002F512B" w:rsidP="00A87AC6">
            <w:pPr>
              <w:tabs>
                <w:tab w:val="left" w:pos="426"/>
              </w:tabs>
              <w:spacing w:before="240" w:after="200" w:line="276" w:lineRule="auto"/>
              <w:ind w:left="709" w:right="-2" w:firstLine="0"/>
              <w:rPr>
                <w:rFonts w:ascii="Times New Roman" w:hAnsi="Times New Roman" w:cs="Times New Roman"/>
                <w:sz w:val="28"/>
                <w:szCs w:val="28"/>
              </w:rPr>
            </w:pPr>
            <w:r w:rsidRPr="003A02CC">
              <w:rPr>
                <w:rFonts w:ascii="Times New Roman" w:hAnsi="Times New Roman" w:cs="Times New Roman"/>
                <w:sz w:val="28"/>
                <w:szCs w:val="28"/>
              </w:rPr>
              <w:t>Введение</w:t>
            </w:r>
          </w:p>
        </w:tc>
        <w:tc>
          <w:tcPr>
            <w:tcW w:w="673" w:type="dxa"/>
          </w:tcPr>
          <w:p w:rsidR="002F512B" w:rsidRDefault="00B319D5" w:rsidP="00A87AC6">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3</w:t>
            </w:r>
          </w:p>
        </w:tc>
      </w:tr>
      <w:tr w:rsidR="002F512B" w:rsidTr="00A87AC6">
        <w:trPr>
          <w:trHeight w:val="882"/>
        </w:trPr>
        <w:tc>
          <w:tcPr>
            <w:tcW w:w="8897" w:type="dxa"/>
          </w:tcPr>
          <w:p w:rsidR="002F512B" w:rsidRDefault="002F512B" w:rsidP="00A87AC6">
            <w:pPr>
              <w:tabs>
                <w:tab w:val="left" w:pos="709"/>
              </w:tabs>
              <w:spacing w:before="240" w:after="200" w:line="276" w:lineRule="auto"/>
              <w:ind w:left="709" w:right="-2" w:firstLine="0"/>
              <w:rPr>
                <w:rFonts w:ascii="Times New Roman" w:hAnsi="Times New Roman" w:cs="Times New Roman"/>
                <w:sz w:val="28"/>
                <w:szCs w:val="28"/>
              </w:rPr>
            </w:pPr>
            <w:r w:rsidRPr="007436A5">
              <w:rPr>
                <w:rFonts w:ascii="Times New Roman" w:hAnsi="Times New Roman" w:cs="Times New Roman"/>
                <w:sz w:val="28"/>
                <w:szCs w:val="28"/>
              </w:rPr>
              <w:t>1. Формирование и развитие института уполномоченного по защите прав пред</w:t>
            </w:r>
            <w:r w:rsidR="003003B9">
              <w:rPr>
                <w:rFonts w:ascii="Times New Roman" w:hAnsi="Times New Roman" w:cs="Times New Roman"/>
                <w:sz w:val="28"/>
                <w:szCs w:val="28"/>
              </w:rPr>
              <w:t>принимателей в Хабаровском крае</w:t>
            </w:r>
          </w:p>
        </w:tc>
        <w:tc>
          <w:tcPr>
            <w:tcW w:w="673" w:type="dxa"/>
          </w:tcPr>
          <w:p w:rsidR="002F512B" w:rsidRDefault="002F512B" w:rsidP="00A87AC6">
            <w:pPr>
              <w:tabs>
                <w:tab w:val="left" w:pos="426"/>
              </w:tabs>
              <w:spacing w:before="240" w:after="200" w:line="276" w:lineRule="auto"/>
              <w:ind w:right="-2" w:firstLine="0"/>
              <w:jc w:val="right"/>
              <w:rPr>
                <w:rFonts w:ascii="Times New Roman" w:hAnsi="Times New Roman" w:cs="Times New Roman"/>
                <w:sz w:val="28"/>
                <w:szCs w:val="28"/>
              </w:rPr>
            </w:pPr>
          </w:p>
        </w:tc>
      </w:tr>
      <w:tr w:rsidR="002F512B" w:rsidTr="00A87AC6">
        <w:trPr>
          <w:trHeight w:val="1396"/>
        </w:trPr>
        <w:tc>
          <w:tcPr>
            <w:tcW w:w="8897" w:type="dxa"/>
          </w:tcPr>
          <w:p w:rsidR="002F512B" w:rsidRDefault="002F512B" w:rsidP="00A87AC6">
            <w:pPr>
              <w:tabs>
                <w:tab w:val="left" w:pos="426"/>
              </w:tabs>
              <w:spacing w:before="240" w:after="200" w:line="276" w:lineRule="auto"/>
              <w:ind w:left="709" w:right="-2" w:firstLine="0"/>
              <w:rPr>
                <w:rFonts w:ascii="Times New Roman" w:hAnsi="Times New Roman" w:cs="Times New Roman"/>
                <w:sz w:val="28"/>
                <w:szCs w:val="28"/>
              </w:rPr>
            </w:pPr>
            <w:r>
              <w:rPr>
                <w:rFonts w:ascii="Times New Roman" w:hAnsi="Times New Roman"/>
                <w:sz w:val="28"/>
                <w:szCs w:val="28"/>
              </w:rPr>
              <w:t>1.1. Краткая информация об истории формирования института уполномоченного по защите прав предпринимателей в Хабаровском крае</w:t>
            </w:r>
          </w:p>
        </w:tc>
        <w:tc>
          <w:tcPr>
            <w:tcW w:w="673" w:type="dxa"/>
          </w:tcPr>
          <w:p w:rsidR="002F512B" w:rsidRDefault="002F512B" w:rsidP="00A87AC6">
            <w:pPr>
              <w:tabs>
                <w:tab w:val="left" w:pos="426"/>
              </w:tabs>
              <w:spacing w:before="240" w:after="200" w:line="276" w:lineRule="auto"/>
              <w:ind w:right="-2" w:firstLine="0"/>
              <w:jc w:val="right"/>
              <w:rPr>
                <w:rFonts w:ascii="Times New Roman" w:hAnsi="Times New Roman" w:cs="Times New Roman"/>
                <w:sz w:val="28"/>
                <w:szCs w:val="28"/>
              </w:rPr>
            </w:pPr>
          </w:p>
          <w:p w:rsidR="002F512B" w:rsidRDefault="00B319D5" w:rsidP="00A87AC6">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5</w:t>
            </w:r>
          </w:p>
        </w:tc>
      </w:tr>
      <w:tr w:rsidR="002F512B" w:rsidTr="00A87AC6">
        <w:trPr>
          <w:trHeight w:val="1120"/>
        </w:trPr>
        <w:tc>
          <w:tcPr>
            <w:tcW w:w="8897" w:type="dxa"/>
          </w:tcPr>
          <w:p w:rsidR="002F512B" w:rsidRDefault="002F512B" w:rsidP="00A87AC6">
            <w:pPr>
              <w:tabs>
                <w:tab w:val="left" w:pos="426"/>
              </w:tabs>
              <w:spacing w:before="240" w:after="200" w:line="276" w:lineRule="auto"/>
              <w:ind w:left="709" w:right="-2" w:firstLine="0"/>
              <w:rPr>
                <w:rFonts w:ascii="Times New Roman" w:hAnsi="Times New Roman" w:cs="Times New Roman"/>
                <w:sz w:val="28"/>
                <w:szCs w:val="28"/>
              </w:rPr>
            </w:pPr>
            <w:r>
              <w:rPr>
                <w:rFonts w:ascii="Times New Roman" w:hAnsi="Times New Roman"/>
                <w:sz w:val="28"/>
                <w:szCs w:val="28"/>
              </w:rPr>
              <w:t>1.2. </w:t>
            </w:r>
            <w:r w:rsidRPr="00900102">
              <w:rPr>
                <w:rFonts w:ascii="Times New Roman" w:hAnsi="Times New Roman"/>
                <w:sz w:val="28"/>
                <w:szCs w:val="28"/>
              </w:rPr>
              <w:t xml:space="preserve">Структура </w:t>
            </w:r>
            <w:r>
              <w:rPr>
                <w:rFonts w:ascii="Times New Roman" w:hAnsi="Times New Roman"/>
                <w:sz w:val="28"/>
                <w:szCs w:val="28"/>
              </w:rPr>
              <w:t>института уполномоченного по защите прав предпринимателей в Хабаровском крае</w:t>
            </w:r>
          </w:p>
        </w:tc>
        <w:tc>
          <w:tcPr>
            <w:tcW w:w="673" w:type="dxa"/>
            <w:vAlign w:val="bottom"/>
          </w:tcPr>
          <w:p w:rsidR="002F512B" w:rsidRDefault="002567D9" w:rsidP="00A87AC6">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7</w:t>
            </w:r>
          </w:p>
        </w:tc>
      </w:tr>
      <w:tr w:rsidR="002F512B" w:rsidTr="00A87AC6">
        <w:tc>
          <w:tcPr>
            <w:tcW w:w="8897" w:type="dxa"/>
          </w:tcPr>
          <w:p w:rsidR="002F512B" w:rsidRDefault="002F512B" w:rsidP="00A87AC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1.3. Формирование института общественных представителей уполномоченного по защите прав предпринимателей в Хабаровском крае</w:t>
            </w:r>
          </w:p>
        </w:tc>
        <w:tc>
          <w:tcPr>
            <w:tcW w:w="673" w:type="dxa"/>
          </w:tcPr>
          <w:p w:rsidR="002F512B" w:rsidRDefault="002F512B" w:rsidP="00A87AC6">
            <w:pPr>
              <w:tabs>
                <w:tab w:val="left" w:pos="426"/>
              </w:tabs>
              <w:spacing w:before="240" w:after="200" w:line="276" w:lineRule="auto"/>
              <w:ind w:right="-2" w:firstLine="0"/>
              <w:jc w:val="right"/>
              <w:rPr>
                <w:rFonts w:ascii="Times New Roman" w:hAnsi="Times New Roman" w:cs="Times New Roman"/>
                <w:sz w:val="28"/>
                <w:szCs w:val="28"/>
              </w:rPr>
            </w:pPr>
          </w:p>
          <w:p w:rsidR="002F512B" w:rsidRDefault="00B319D5" w:rsidP="002567D9">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1</w:t>
            </w:r>
            <w:r w:rsidR="002567D9">
              <w:rPr>
                <w:rFonts w:ascii="Times New Roman" w:hAnsi="Times New Roman" w:cs="Times New Roman"/>
                <w:sz w:val="28"/>
                <w:szCs w:val="28"/>
              </w:rPr>
              <w:t>2</w:t>
            </w:r>
          </w:p>
        </w:tc>
      </w:tr>
      <w:tr w:rsidR="002F512B" w:rsidTr="00A87AC6">
        <w:tc>
          <w:tcPr>
            <w:tcW w:w="8897" w:type="dxa"/>
          </w:tcPr>
          <w:p w:rsidR="002F512B" w:rsidRDefault="002F512B" w:rsidP="00A87AC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1.4. </w:t>
            </w:r>
            <w:r w:rsidRPr="00F60D20">
              <w:rPr>
                <w:rFonts w:ascii="Times New Roman" w:hAnsi="Times New Roman"/>
                <w:sz w:val="28"/>
                <w:szCs w:val="28"/>
              </w:rPr>
              <w:t>Взаимодействие с Уполномоченным при Президенте Российской Федерации по защите прав предпринимателей, органами государственной власти, органами местного самоуправления, общественными объединениями предпринимателей</w:t>
            </w:r>
          </w:p>
        </w:tc>
        <w:tc>
          <w:tcPr>
            <w:tcW w:w="673" w:type="dxa"/>
            <w:vAlign w:val="bottom"/>
          </w:tcPr>
          <w:p w:rsidR="002F512B" w:rsidRDefault="00B319D5" w:rsidP="006401C7">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12</w:t>
            </w:r>
          </w:p>
        </w:tc>
      </w:tr>
      <w:tr w:rsidR="002F512B" w:rsidTr="00A87AC6">
        <w:trPr>
          <w:trHeight w:val="1002"/>
        </w:trPr>
        <w:tc>
          <w:tcPr>
            <w:tcW w:w="8897" w:type="dxa"/>
          </w:tcPr>
          <w:p w:rsidR="002F512B" w:rsidRDefault="002F512B" w:rsidP="00A87AC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1.5. </w:t>
            </w:r>
            <w:r w:rsidRPr="00533AFD">
              <w:rPr>
                <w:rFonts w:ascii="Times New Roman" w:hAnsi="Times New Roman"/>
                <w:sz w:val="28"/>
                <w:szCs w:val="28"/>
              </w:rPr>
              <w:t xml:space="preserve">Информационное </w:t>
            </w:r>
            <w:r>
              <w:rPr>
                <w:rFonts w:ascii="Times New Roman" w:hAnsi="Times New Roman"/>
                <w:sz w:val="28"/>
                <w:szCs w:val="28"/>
              </w:rPr>
              <w:t>освещение</w:t>
            </w:r>
            <w:r w:rsidRPr="00533AFD">
              <w:rPr>
                <w:rFonts w:ascii="Times New Roman" w:hAnsi="Times New Roman"/>
                <w:sz w:val="28"/>
                <w:szCs w:val="28"/>
              </w:rPr>
              <w:t xml:space="preserve"> деятельности </w:t>
            </w:r>
            <w:r>
              <w:rPr>
                <w:rFonts w:ascii="Times New Roman" w:hAnsi="Times New Roman"/>
                <w:sz w:val="28"/>
                <w:szCs w:val="28"/>
              </w:rPr>
              <w:t>уполномоченного по защите прав предпринимателей в Хабаровском крае</w:t>
            </w:r>
          </w:p>
        </w:tc>
        <w:tc>
          <w:tcPr>
            <w:tcW w:w="673" w:type="dxa"/>
            <w:vAlign w:val="bottom"/>
          </w:tcPr>
          <w:p w:rsidR="002F512B" w:rsidRDefault="00B319D5" w:rsidP="006401C7">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sz w:val="28"/>
                <w:szCs w:val="28"/>
              </w:rPr>
              <w:t>15</w:t>
            </w:r>
          </w:p>
        </w:tc>
      </w:tr>
      <w:tr w:rsidR="002F512B" w:rsidTr="00A87AC6">
        <w:tc>
          <w:tcPr>
            <w:tcW w:w="8897" w:type="dxa"/>
          </w:tcPr>
          <w:p w:rsidR="002F512B" w:rsidRDefault="002F512B" w:rsidP="00337B9D">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2. </w:t>
            </w:r>
            <w:r w:rsidR="00E65A62" w:rsidRPr="00E65A62">
              <w:rPr>
                <w:rFonts w:ascii="Times New Roman" w:hAnsi="Times New Roman" w:cs="Times New Roman"/>
                <w:sz w:val="28"/>
                <w:szCs w:val="28"/>
              </w:rPr>
              <w:t xml:space="preserve">Работа </w:t>
            </w:r>
            <w:r w:rsidR="001159B2" w:rsidRPr="001159B2">
              <w:rPr>
                <w:rFonts w:ascii="Times New Roman" w:hAnsi="Times New Roman" w:cs="Times New Roman"/>
                <w:sz w:val="28"/>
                <w:szCs w:val="28"/>
              </w:rPr>
              <w:t xml:space="preserve">уполномоченного по защите прав предпринимателей в Хабаровском крае </w:t>
            </w:r>
            <w:r w:rsidR="00E65A62" w:rsidRPr="00E65A62">
              <w:rPr>
                <w:rFonts w:ascii="Times New Roman" w:hAnsi="Times New Roman" w:cs="Times New Roman"/>
                <w:sz w:val="28"/>
                <w:szCs w:val="28"/>
              </w:rPr>
              <w:t xml:space="preserve">по </w:t>
            </w:r>
            <w:r w:rsidR="00E65A62" w:rsidRPr="00E65A62">
              <w:rPr>
                <w:rFonts w:ascii="Times New Roman" w:hAnsi="Times New Roman" w:cs="Times New Roman"/>
                <w:bCs/>
                <w:sz w:val="28"/>
                <w:szCs w:val="28"/>
              </w:rPr>
              <w:t>предотвращению и восстановлению нарушенных прав и законных интересов субъектов предпринимательской деятельности</w:t>
            </w:r>
          </w:p>
        </w:tc>
        <w:tc>
          <w:tcPr>
            <w:tcW w:w="673" w:type="dxa"/>
            <w:vAlign w:val="bottom"/>
          </w:tcPr>
          <w:p w:rsidR="002F512B" w:rsidRDefault="002F512B" w:rsidP="00A87AC6">
            <w:pPr>
              <w:tabs>
                <w:tab w:val="left" w:pos="426"/>
              </w:tabs>
              <w:spacing w:before="240" w:after="200" w:line="276" w:lineRule="auto"/>
              <w:ind w:right="-2" w:firstLine="0"/>
              <w:jc w:val="right"/>
              <w:rPr>
                <w:rFonts w:ascii="Times New Roman" w:hAnsi="Times New Roman" w:cs="Times New Roman"/>
                <w:sz w:val="28"/>
                <w:szCs w:val="28"/>
              </w:rPr>
            </w:pPr>
          </w:p>
        </w:tc>
      </w:tr>
      <w:tr w:rsidR="002F512B" w:rsidTr="00A87AC6">
        <w:tc>
          <w:tcPr>
            <w:tcW w:w="8897" w:type="dxa"/>
          </w:tcPr>
          <w:p w:rsidR="002F512B" w:rsidRDefault="002F512B" w:rsidP="00A87AC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2.1. </w:t>
            </w:r>
            <w:r w:rsidRPr="003158DD">
              <w:rPr>
                <w:rFonts w:ascii="Times New Roman" w:hAnsi="Times New Roman"/>
                <w:sz w:val="28"/>
                <w:szCs w:val="28"/>
              </w:rPr>
              <w:t>Количественные и качественные показатели работ</w:t>
            </w:r>
            <w:r>
              <w:rPr>
                <w:rFonts w:ascii="Times New Roman" w:hAnsi="Times New Roman"/>
                <w:sz w:val="28"/>
                <w:szCs w:val="28"/>
              </w:rPr>
              <w:t>ы с обращениями</w:t>
            </w:r>
          </w:p>
        </w:tc>
        <w:tc>
          <w:tcPr>
            <w:tcW w:w="673" w:type="dxa"/>
            <w:vAlign w:val="bottom"/>
          </w:tcPr>
          <w:p w:rsidR="002F512B" w:rsidRDefault="00AB332F" w:rsidP="00510E86">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1</w:t>
            </w:r>
            <w:r w:rsidR="00510E86">
              <w:rPr>
                <w:rFonts w:ascii="Times New Roman" w:hAnsi="Times New Roman" w:cs="Times New Roman"/>
                <w:sz w:val="28"/>
                <w:szCs w:val="28"/>
              </w:rPr>
              <w:t>7</w:t>
            </w:r>
          </w:p>
        </w:tc>
      </w:tr>
      <w:tr w:rsidR="002F512B" w:rsidTr="00A87AC6">
        <w:tc>
          <w:tcPr>
            <w:tcW w:w="8897" w:type="dxa"/>
          </w:tcPr>
          <w:p w:rsidR="002F512B" w:rsidRDefault="002F512B" w:rsidP="00A87AC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 xml:space="preserve">2.2. </w:t>
            </w:r>
            <w:r w:rsidRPr="00294B90">
              <w:rPr>
                <w:rFonts w:ascii="Times New Roman" w:hAnsi="Times New Roman"/>
                <w:sz w:val="28"/>
                <w:szCs w:val="28"/>
              </w:rPr>
              <w:t>М</w:t>
            </w:r>
            <w:r w:rsidRPr="00294B90">
              <w:rPr>
                <w:rFonts w:ascii="Times New Roman" w:hAnsi="Times New Roman" w:cs="Times New Roman"/>
                <w:bCs/>
                <w:sz w:val="28"/>
                <w:szCs w:val="28"/>
              </w:rPr>
              <w:t xml:space="preserve">ероприятия по предотвращению нарушений прав и законных интересов субъектов предпринимательской </w:t>
            </w:r>
            <w:r w:rsidRPr="00294B90">
              <w:rPr>
                <w:rFonts w:ascii="Times New Roman" w:hAnsi="Times New Roman" w:cs="Times New Roman"/>
                <w:bCs/>
                <w:sz w:val="28"/>
                <w:szCs w:val="28"/>
              </w:rPr>
              <w:lastRenderedPageBreak/>
              <w:t>деятельности</w:t>
            </w:r>
          </w:p>
        </w:tc>
        <w:tc>
          <w:tcPr>
            <w:tcW w:w="673" w:type="dxa"/>
            <w:vAlign w:val="bottom"/>
          </w:tcPr>
          <w:p w:rsidR="00AB332F" w:rsidRDefault="00AB332F" w:rsidP="00A87AC6">
            <w:pPr>
              <w:tabs>
                <w:tab w:val="left" w:pos="426"/>
              </w:tabs>
              <w:spacing w:before="240" w:after="200" w:line="276" w:lineRule="auto"/>
              <w:ind w:right="-2" w:firstLine="0"/>
              <w:jc w:val="right"/>
              <w:rPr>
                <w:rFonts w:ascii="Times New Roman" w:hAnsi="Times New Roman" w:cs="Times New Roman"/>
                <w:sz w:val="28"/>
                <w:szCs w:val="28"/>
              </w:rPr>
            </w:pPr>
          </w:p>
          <w:p w:rsidR="002F512B" w:rsidRDefault="002F512B" w:rsidP="00AB332F">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lastRenderedPageBreak/>
              <w:t>2</w:t>
            </w:r>
            <w:r w:rsidR="00AB332F">
              <w:rPr>
                <w:rFonts w:ascii="Times New Roman" w:hAnsi="Times New Roman" w:cs="Times New Roman"/>
                <w:sz w:val="28"/>
                <w:szCs w:val="28"/>
              </w:rPr>
              <w:t>1</w:t>
            </w:r>
          </w:p>
        </w:tc>
      </w:tr>
      <w:tr w:rsidR="002F512B" w:rsidTr="00A87AC6">
        <w:tc>
          <w:tcPr>
            <w:tcW w:w="8897" w:type="dxa"/>
          </w:tcPr>
          <w:p w:rsidR="002F512B" w:rsidRDefault="002F512B" w:rsidP="00A87AC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lastRenderedPageBreak/>
              <w:t>2.3. Истории успеха</w:t>
            </w:r>
          </w:p>
        </w:tc>
        <w:tc>
          <w:tcPr>
            <w:tcW w:w="673" w:type="dxa"/>
            <w:vAlign w:val="bottom"/>
          </w:tcPr>
          <w:p w:rsidR="002F512B" w:rsidRDefault="00AB332F" w:rsidP="00A87AC6">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23</w:t>
            </w:r>
          </w:p>
        </w:tc>
      </w:tr>
      <w:tr w:rsidR="002F512B" w:rsidTr="00A87AC6">
        <w:tc>
          <w:tcPr>
            <w:tcW w:w="8897" w:type="dxa"/>
          </w:tcPr>
          <w:p w:rsidR="002F512B" w:rsidRDefault="002F512B" w:rsidP="00A87AC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2.4. </w:t>
            </w:r>
            <w:r w:rsidRPr="00523695">
              <w:rPr>
                <w:rFonts w:ascii="Times New Roman" w:hAnsi="Times New Roman"/>
                <w:sz w:val="28"/>
                <w:szCs w:val="28"/>
              </w:rPr>
              <w:t xml:space="preserve">Реализация полномочий </w:t>
            </w:r>
            <w:r>
              <w:rPr>
                <w:rFonts w:ascii="Times New Roman" w:hAnsi="Times New Roman"/>
                <w:sz w:val="28"/>
                <w:szCs w:val="28"/>
              </w:rPr>
              <w:t>уполномоченного по защите прав предпринимателей в Хабаровском крае</w:t>
            </w:r>
            <w:r w:rsidRPr="00523695">
              <w:rPr>
                <w:rFonts w:ascii="Times New Roman" w:hAnsi="Times New Roman"/>
                <w:sz w:val="28"/>
                <w:szCs w:val="28"/>
              </w:rPr>
              <w:t xml:space="preserve">, в том числе </w:t>
            </w:r>
            <w:r>
              <w:rPr>
                <w:rFonts w:ascii="Times New Roman" w:hAnsi="Times New Roman"/>
                <w:sz w:val="28"/>
                <w:szCs w:val="28"/>
              </w:rPr>
              <w:t>судебных</w:t>
            </w:r>
          </w:p>
        </w:tc>
        <w:tc>
          <w:tcPr>
            <w:tcW w:w="673" w:type="dxa"/>
            <w:vAlign w:val="bottom"/>
          </w:tcPr>
          <w:p w:rsidR="002F512B" w:rsidRDefault="00846984" w:rsidP="00A87AC6">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28</w:t>
            </w:r>
          </w:p>
        </w:tc>
      </w:tr>
      <w:tr w:rsidR="002F512B" w:rsidTr="00A87AC6">
        <w:tc>
          <w:tcPr>
            <w:tcW w:w="8897" w:type="dxa"/>
          </w:tcPr>
          <w:p w:rsidR="002F512B" w:rsidRDefault="002F512B" w:rsidP="00A87AC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2.5. </w:t>
            </w:r>
            <w:r w:rsidRPr="00523695">
              <w:rPr>
                <w:rFonts w:ascii="Times New Roman" w:hAnsi="Times New Roman"/>
                <w:sz w:val="28"/>
                <w:szCs w:val="28"/>
              </w:rPr>
              <w:t>Проблемы предпринимателей</w:t>
            </w:r>
            <w:r>
              <w:rPr>
                <w:rFonts w:ascii="Times New Roman" w:hAnsi="Times New Roman"/>
                <w:sz w:val="28"/>
                <w:szCs w:val="28"/>
              </w:rPr>
              <w:t>,</w:t>
            </w:r>
            <w:r w:rsidRPr="00523695">
              <w:rPr>
                <w:rFonts w:ascii="Times New Roman" w:hAnsi="Times New Roman"/>
                <w:sz w:val="28"/>
                <w:szCs w:val="28"/>
              </w:rPr>
              <w:t xml:space="preserve"> связанные с нарушением законодательства или ошибками правоприменительной </w:t>
            </w:r>
            <w:r>
              <w:rPr>
                <w:rFonts w:ascii="Times New Roman" w:hAnsi="Times New Roman"/>
                <w:sz w:val="28"/>
                <w:szCs w:val="28"/>
              </w:rPr>
              <w:t>практики</w:t>
            </w:r>
          </w:p>
        </w:tc>
        <w:tc>
          <w:tcPr>
            <w:tcW w:w="673" w:type="dxa"/>
            <w:vAlign w:val="bottom"/>
          </w:tcPr>
          <w:p w:rsidR="002F512B" w:rsidRDefault="002F512B" w:rsidP="00846984">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3</w:t>
            </w:r>
            <w:r w:rsidR="00846984">
              <w:rPr>
                <w:rFonts w:ascii="Times New Roman" w:hAnsi="Times New Roman" w:cs="Times New Roman"/>
                <w:sz w:val="28"/>
                <w:szCs w:val="28"/>
              </w:rPr>
              <w:t>3</w:t>
            </w:r>
          </w:p>
        </w:tc>
      </w:tr>
      <w:tr w:rsidR="002F512B" w:rsidTr="00A87AC6">
        <w:tc>
          <w:tcPr>
            <w:tcW w:w="8897" w:type="dxa"/>
          </w:tcPr>
          <w:p w:rsidR="002F512B" w:rsidRDefault="002F512B" w:rsidP="00A87AC6">
            <w:pPr>
              <w:tabs>
                <w:tab w:val="left" w:pos="426"/>
              </w:tabs>
              <w:spacing w:before="240" w:after="200" w:line="276" w:lineRule="auto"/>
              <w:ind w:left="709" w:right="-2" w:firstLine="0"/>
              <w:rPr>
                <w:rFonts w:ascii="Times New Roman" w:hAnsi="Times New Roman"/>
                <w:sz w:val="28"/>
                <w:szCs w:val="28"/>
              </w:rPr>
            </w:pPr>
            <w:r w:rsidRPr="004C7E79">
              <w:rPr>
                <w:rFonts w:ascii="Times New Roman" w:hAnsi="Times New Roman"/>
                <w:sz w:val="28"/>
                <w:szCs w:val="28"/>
              </w:rPr>
              <w:t>2.</w:t>
            </w:r>
            <w:r>
              <w:rPr>
                <w:rFonts w:ascii="Times New Roman" w:hAnsi="Times New Roman"/>
                <w:sz w:val="28"/>
                <w:szCs w:val="28"/>
              </w:rPr>
              <w:t>6</w:t>
            </w:r>
            <w:r w:rsidRPr="004C7E79">
              <w:rPr>
                <w:rFonts w:ascii="Times New Roman" w:hAnsi="Times New Roman"/>
                <w:sz w:val="28"/>
                <w:szCs w:val="28"/>
              </w:rPr>
              <w:t xml:space="preserve">. Результат работы уполномоченного по защите прав предпринимателей в Хабаровском крае по проблемам, обозначенным в </w:t>
            </w:r>
            <w:r>
              <w:rPr>
                <w:rFonts w:ascii="Times New Roman" w:hAnsi="Times New Roman"/>
                <w:sz w:val="28"/>
                <w:szCs w:val="28"/>
              </w:rPr>
              <w:t xml:space="preserve">ежегодном </w:t>
            </w:r>
            <w:r w:rsidRPr="004C7E79">
              <w:rPr>
                <w:rFonts w:ascii="Times New Roman" w:hAnsi="Times New Roman"/>
                <w:sz w:val="28"/>
                <w:szCs w:val="28"/>
              </w:rPr>
              <w:t xml:space="preserve">докладе </w:t>
            </w:r>
            <w:r>
              <w:rPr>
                <w:rFonts w:ascii="Times New Roman" w:hAnsi="Times New Roman"/>
                <w:sz w:val="28"/>
                <w:szCs w:val="28"/>
              </w:rPr>
              <w:t>за 2014 год</w:t>
            </w:r>
          </w:p>
        </w:tc>
        <w:tc>
          <w:tcPr>
            <w:tcW w:w="673" w:type="dxa"/>
            <w:vAlign w:val="bottom"/>
          </w:tcPr>
          <w:p w:rsidR="002F512B" w:rsidRDefault="002F512B" w:rsidP="00846984">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3</w:t>
            </w:r>
            <w:r w:rsidR="00846984">
              <w:rPr>
                <w:rFonts w:ascii="Times New Roman" w:hAnsi="Times New Roman" w:cs="Times New Roman"/>
                <w:sz w:val="28"/>
                <w:szCs w:val="28"/>
              </w:rPr>
              <w:t>8</w:t>
            </w:r>
          </w:p>
        </w:tc>
      </w:tr>
      <w:tr w:rsidR="002F512B" w:rsidTr="00A87AC6">
        <w:tc>
          <w:tcPr>
            <w:tcW w:w="8897" w:type="dxa"/>
          </w:tcPr>
          <w:p w:rsidR="002F512B" w:rsidRPr="004C7E79" w:rsidRDefault="002F512B" w:rsidP="00A87AC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sz w:val="28"/>
                <w:szCs w:val="28"/>
              </w:rPr>
              <w:t>2.7. Предложения по</w:t>
            </w:r>
            <w:r w:rsidRPr="00900102">
              <w:rPr>
                <w:rFonts w:ascii="Times New Roman" w:hAnsi="Times New Roman"/>
                <w:sz w:val="28"/>
                <w:szCs w:val="28"/>
              </w:rPr>
              <w:t xml:space="preserve"> повышени</w:t>
            </w:r>
            <w:r>
              <w:rPr>
                <w:rFonts w:ascii="Times New Roman" w:hAnsi="Times New Roman"/>
                <w:sz w:val="28"/>
                <w:szCs w:val="28"/>
              </w:rPr>
              <w:t>ю</w:t>
            </w:r>
            <w:r w:rsidRPr="00900102">
              <w:rPr>
                <w:rFonts w:ascii="Times New Roman" w:hAnsi="Times New Roman"/>
                <w:sz w:val="28"/>
                <w:szCs w:val="28"/>
              </w:rPr>
              <w:t xml:space="preserve"> эффективности де</w:t>
            </w:r>
            <w:r>
              <w:rPr>
                <w:rFonts w:ascii="Times New Roman" w:hAnsi="Times New Roman"/>
                <w:sz w:val="28"/>
                <w:szCs w:val="28"/>
              </w:rPr>
              <w:t>ятельности института уполномоченного</w:t>
            </w:r>
            <w:r w:rsidRPr="000C4775">
              <w:t xml:space="preserve"> </w:t>
            </w:r>
            <w:r w:rsidRPr="000C4775">
              <w:rPr>
                <w:rFonts w:ascii="Times New Roman" w:hAnsi="Times New Roman"/>
                <w:sz w:val="28"/>
                <w:szCs w:val="28"/>
              </w:rPr>
              <w:t>по защите прав предпринимателей в Хабаровском крае</w:t>
            </w:r>
          </w:p>
        </w:tc>
        <w:tc>
          <w:tcPr>
            <w:tcW w:w="673" w:type="dxa"/>
            <w:vAlign w:val="bottom"/>
          </w:tcPr>
          <w:p w:rsidR="002F512B" w:rsidRDefault="00846984" w:rsidP="00A87AC6">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41</w:t>
            </w:r>
          </w:p>
        </w:tc>
      </w:tr>
      <w:tr w:rsidR="002F512B" w:rsidTr="00A87AC6">
        <w:tc>
          <w:tcPr>
            <w:tcW w:w="8897" w:type="dxa"/>
          </w:tcPr>
          <w:p w:rsidR="002F512B" w:rsidRDefault="002F512B" w:rsidP="00A87AC6">
            <w:pPr>
              <w:tabs>
                <w:tab w:val="left" w:pos="426"/>
              </w:tabs>
              <w:spacing w:before="240" w:after="200" w:line="276" w:lineRule="auto"/>
              <w:ind w:left="709" w:right="-2" w:firstLine="0"/>
              <w:rPr>
                <w:rFonts w:ascii="Times New Roman" w:hAnsi="Times New Roman"/>
                <w:sz w:val="28"/>
                <w:szCs w:val="28"/>
              </w:rPr>
            </w:pPr>
            <w:r w:rsidRPr="00FA415B">
              <w:rPr>
                <w:rFonts w:ascii="Times New Roman" w:hAnsi="Times New Roman"/>
                <w:sz w:val="28"/>
                <w:szCs w:val="28"/>
              </w:rPr>
              <w:t>3. Условия ведения предпринимательской деятельности в Хабаровском крае</w:t>
            </w:r>
          </w:p>
        </w:tc>
        <w:tc>
          <w:tcPr>
            <w:tcW w:w="673" w:type="dxa"/>
            <w:vAlign w:val="bottom"/>
          </w:tcPr>
          <w:p w:rsidR="002F512B" w:rsidRDefault="002F512B" w:rsidP="00A87AC6">
            <w:pPr>
              <w:tabs>
                <w:tab w:val="left" w:pos="426"/>
              </w:tabs>
              <w:spacing w:before="240" w:after="200" w:line="276" w:lineRule="auto"/>
              <w:ind w:right="-2" w:firstLine="0"/>
              <w:jc w:val="right"/>
              <w:rPr>
                <w:rFonts w:ascii="Times New Roman" w:hAnsi="Times New Roman" w:cs="Times New Roman"/>
                <w:sz w:val="28"/>
                <w:szCs w:val="28"/>
              </w:rPr>
            </w:pPr>
          </w:p>
        </w:tc>
      </w:tr>
      <w:tr w:rsidR="002F512B" w:rsidTr="00A87AC6">
        <w:tc>
          <w:tcPr>
            <w:tcW w:w="8897" w:type="dxa"/>
          </w:tcPr>
          <w:p w:rsidR="002F512B" w:rsidRPr="00FA415B" w:rsidRDefault="002F512B" w:rsidP="00A87AC6">
            <w:pPr>
              <w:tabs>
                <w:tab w:val="left" w:pos="426"/>
              </w:tabs>
              <w:spacing w:before="240" w:after="200" w:line="276" w:lineRule="auto"/>
              <w:ind w:left="709" w:right="-2" w:firstLine="0"/>
              <w:rPr>
                <w:rFonts w:ascii="Times New Roman" w:hAnsi="Times New Roman"/>
                <w:sz w:val="28"/>
                <w:szCs w:val="28"/>
              </w:rPr>
            </w:pPr>
            <w:r>
              <w:rPr>
                <w:rFonts w:ascii="Times New Roman" w:hAnsi="Times New Roman" w:cs="Times New Roman"/>
                <w:sz w:val="28"/>
                <w:szCs w:val="28"/>
              </w:rPr>
              <w:t>3.1. </w:t>
            </w:r>
            <w:r w:rsidRPr="00E63067">
              <w:rPr>
                <w:rFonts w:ascii="Times New Roman" w:hAnsi="Times New Roman"/>
                <w:sz w:val="28"/>
                <w:szCs w:val="28"/>
              </w:rPr>
              <w:t>Итоги опроса предпринимателей «Административный климат в Российской Федерации»</w:t>
            </w:r>
          </w:p>
        </w:tc>
        <w:tc>
          <w:tcPr>
            <w:tcW w:w="673" w:type="dxa"/>
            <w:vAlign w:val="bottom"/>
          </w:tcPr>
          <w:p w:rsidR="002F512B" w:rsidRDefault="002F512B" w:rsidP="00846984">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4</w:t>
            </w:r>
            <w:r w:rsidR="00846984">
              <w:rPr>
                <w:rFonts w:ascii="Times New Roman" w:hAnsi="Times New Roman" w:cs="Times New Roman"/>
                <w:sz w:val="28"/>
                <w:szCs w:val="28"/>
              </w:rPr>
              <w:t>2</w:t>
            </w:r>
          </w:p>
        </w:tc>
      </w:tr>
      <w:tr w:rsidR="002F512B" w:rsidTr="00A87AC6">
        <w:tc>
          <w:tcPr>
            <w:tcW w:w="8897" w:type="dxa"/>
          </w:tcPr>
          <w:p w:rsidR="002F512B" w:rsidRPr="00FA415B" w:rsidRDefault="002F512B" w:rsidP="00CD3B88">
            <w:pPr>
              <w:tabs>
                <w:tab w:val="left" w:pos="426"/>
              </w:tabs>
              <w:spacing w:before="240" w:after="200" w:line="276" w:lineRule="auto"/>
              <w:ind w:left="709" w:right="-2" w:firstLine="0"/>
              <w:rPr>
                <w:rFonts w:ascii="Times New Roman" w:hAnsi="Times New Roman"/>
                <w:sz w:val="28"/>
                <w:szCs w:val="28"/>
              </w:rPr>
            </w:pPr>
            <w:r w:rsidRPr="007436A5">
              <w:rPr>
                <w:rFonts w:ascii="Times New Roman" w:hAnsi="Times New Roman"/>
                <w:sz w:val="28"/>
                <w:szCs w:val="28"/>
              </w:rPr>
              <w:t>3.2. </w:t>
            </w:r>
            <w:r w:rsidR="00CD3B88" w:rsidRPr="00161698">
              <w:rPr>
                <w:rFonts w:ascii="Times New Roman" w:hAnsi="Times New Roman"/>
                <w:sz w:val="28"/>
                <w:szCs w:val="28"/>
              </w:rPr>
              <w:t xml:space="preserve">Проблемы, </w:t>
            </w:r>
            <w:r w:rsidR="00CD3B88" w:rsidRPr="00885B74">
              <w:rPr>
                <w:rFonts w:ascii="Times New Roman" w:hAnsi="Times New Roman"/>
                <w:sz w:val="28"/>
                <w:szCs w:val="28"/>
              </w:rPr>
              <w:t>выявленные</w:t>
            </w:r>
            <w:r w:rsidR="00CD3B88" w:rsidRPr="007436A5">
              <w:rPr>
                <w:rFonts w:ascii="Times New Roman" w:hAnsi="Times New Roman"/>
                <w:sz w:val="28"/>
                <w:szCs w:val="28"/>
              </w:rPr>
              <w:t xml:space="preserve"> </w:t>
            </w:r>
            <w:r w:rsidR="00CD3B88" w:rsidRPr="00161698">
              <w:rPr>
                <w:rFonts w:ascii="Times New Roman" w:hAnsi="Times New Roman"/>
                <w:sz w:val="28"/>
                <w:szCs w:val="28"/>
              </w:rPr>
              <w:t>общественными объединениями предпринимателей</w:t>
            </w:r>
          </w:p>
        </w:tc>
        <w:tc>
          <w:tcPr>
            <w:tcW w:w="673" w:type="dxa"/>
            <w:vAlign w:val="bottom"/>
          </w:tcPr>
          <w:p w:rsidR="002F512B" w:rsidRDefault="002F512B" w:rsidP="00846984">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4</w:t>
            </w:r>
            <w:r w:rsidR="00846984">
              <w:rPr>
                <w:rFonts w:ascii="Times New Roman" w:hAnsi="Times New Roman" w:cs="Times New Roman"/>
                <w:sz w:val="28"/>
                <w:szCs w:val="28"/>
              </w:rPr>
              <w:t>8</w:t>
            </w:r>
          </w:p>
        </w:tc>
      </w:tr>
      <w:tr w:rsidR="002F512B" w:rsidTr="00A87AC6">
        <w:tc>
          <w:tcPr>
            <w:tcW w:w="8897" w:type="dxa"/>
          </w:tcPr>
          <w:p w:rsidR="002F512B" w:rsidRPr="007436A5" w:rsidRDefault="002F512B" w:rsidP="00CD3B88">
            <w:pPr>
              <w:tabs>
                <w:tab w:val="left" w:pos="426"/>
              </w:tabs>
              <w:spacing w:before="240" w:after="200" w:line="276" w:lineRule="auto"/>
              <w:ind w:left="709" w:right="-2" w:firstLine="0"/>
              <w:rPr>
                <w:rFonts w:ascii="Times New Roman" w:hAnsi="Times New Roman"/>
                <w:sz w:val="28"/>
                <w:szCs w:val="28"/>
              </w:rPr>
            </w:pPr>
            <w:r w:rsidRPr="007436A5">
              <w:rPr>
                <w:rFonts w:ascii="Times New Roman" w:hAnsi="Times New Roman"/>
                <w:sz w:val="28"/>
                <w:szCs w:val="28"/>
              </w:rPr>
              <w:t>3.3. </w:t>
            </w:r>
            <w:r w:rsidR="00CD3B88" w:rsidRPr="007436A5">
              <w:rPr>
                <w:rFonts w:ascii="Times New Roman" w:hAnsi="Times New Roman"/>
                <w:sz w:val="28"/>
                <w:szCs w:val="28"/>
              </w:rPr>
              <w:t xml:space="preserve">Системные проблемы </w:t>
            </w:r>
            <w:r w:rsidR="00CD3B88" w:rsidRPr="00E63067">
              <w:rPr>
                <w:rFonts w:ascii="Times New Roman" w:hAnsi="Times New Roman"/>
                <w:sz w:val="28"/>
                <w:szCs w:val="28"/>
              </w:rPr>
              <w:t>субъектов предпринимательской деятельности</w:t>
            </w:r>
          </w:p>
        </w:tc>
        <w:tc>
          <w:tcPr>
            <w:tcW w:w="673" w:type="dxa"/>
            <w:vAlign w:val="bottom"/>
          </w:tcPr>
          <w:p w:rsidR="002F512B" w:rsidRDefault="00846984" w:rsidP="00A87AC6">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50</w:t>
            </w:r>
          </w:p>
        </w:tc>
      </w:tr>
      <w:tr w:rsidR="002F512B" w:rsidTr="00A87AC6">
        <w:tc>
          <w:tcPr>
            <w:tcW w:w="8897" w:type="dxa"/>
          </w:tcPr>
          <w:p w:rsidR="002F512B" w:rsidRPr="007436A5" w:rsidRDefault="002F512B" w:rsidP="00A87AC6">
            <w:pPr>
              <w:tabs>
                <w:tab w:val="left" w:pos="426"/>
              </w:tabs>
              <w:spacing w:before="240" w:after="200" w:line="276" w:lineRule="auto"/>
              <w:ind w:left="709" w:right="-2" w:firstLine="0"/>
              <w:rPr>
                <w:rFonts w:ascii="Times New Roman" w:hAnsi="Times New Roman"/>
                <w:sz w:val="28"/>
                <w:szCs w:val="28"/>
              </w:rPr>
            </w:pPr>
            <w:r w:rsidRPr="00DD5A91">
              <w:rPr>
                <w:rFonts w:ascii="Times New Roman" w:hAnsi="Times New Roman"/>
                <w:sz w:val="28"/>
                <w:szCs w:val="28"/>
              </w:rPr>
              <w:t>Заключение</w:t>
            </w:r>
          </w:p>
        </w:tc>
        <w:tc>
          <w:tcPr>
            <w:tcW w:w="673" w:type="dxa"/>
            <w:vAlign w:val="bottom"/>
          </w:tcPr>
          <w:p w:rsidR="002F512B" w:rsidRDefault="002F512B" w:rsidP="00846984">
            <w:pPr>
              <w:tabs>
                <w:tab w:val="left" w:pos="426"/>
              </w:tabs>
              <w:spacing w:before="240" w:after="200" w:line="276" w:lineRule="auto"/>
              <w:ind w:right="-2" w:firstLine="0"/>
              <w:jc w:val="right"/>
              <w:rPr>
                <w:rFonts w:ascii="Times New Roman" w:hAnsi="Times New Roman" w:cs="Times New Roman"/>
                <w:sz w:val="28"/>
                <w:szCs w:val="28"/>
              </w:rPr>
            </w:pPr>
            <w:r>
              <w:rPr>
                <w:rFonts w:ascii="Times New Roman" w:hAnsi="Times New Roman" w:cs="Times New Roman"/>
                <w:sz w:val="28"/>
                <w:szCs w:val="28"/>
              </w:rPr>
              <w:t>5</w:t>
            </w:r>
            <w:r w:rsidR="00846984">
              <w:rPr>
                <w:rFonts w:ascii="Times New Roman" w:hAnsi="Times New Roman" w:cs="Times New Roman"/>
                <w:sz w:val="28"/>
                <w:szCs w:val="28"/>
              </w:rPr>
              <w:t>1</w:t>
            </w:r>
          </w:p>
        </w:tc>
      </w:tr>
    </w:tbl>
    <w:p w:rsidR="00697B90" w:rsidRDefault="00697B90">
      <w:r>
        <w:br w:type="page"/>
      </w:r>
    </w:p>
    <w:p w:rsidR="00AE46A3" w:rsidRDefault="001A44BE" w:rsidP="00EC5D69">
      <w:pPr>
        <w:tabs>
          <w:tab w:val="left" w:pos="426"/>
        </w:tabs>
        <w:spacing w:line="276" w:lineRule="auto"/>
        <w:ind w:right="1274" w:firstLine="0"/>
        <w:jc w:val="center"/>
        <w:rPr>
          <w:rFonts w:ascii="Times New Roman" w:hAnsi="Times New Roman" w:cs="Times New Roman"/>
          <w:b/>
          <w:sz w:val="28"/>
          <w:szCs w:val="28"/>
        </w:rPr>
      </w:pPr>
      <w:r w:rsidRPr="00D26472">
        <w:rPr>
          <w:rFonts w:ascii="Times New Roman" w:hAnsi="Times New Roman" w:cs="Times New Roman"/>
          <w:b/>
          <w:sz w:val="28"/>
          <w:szCs w:val="28"/>
        </w:rPr>
        <w:lastRenderedPageBreak/>
        <w:t>Введение</w:t>
      </w:r>
    </w:p>
    <w:p w:rsidR="000D118F" w:rsidRPr="000D118F" w:rsidRDefault="000D118F" w:rsidP="00A76D8F">
      <w:pPr>
        <w:tabs>
          <w:tab w:val="left" w:pos="426"/>
        </w:tabs>
        <w:spacing w:line="276" w:lineRule="auto"/>
        <w:jc w:val="center"/>
        <w:rPr>
          <w:rFonts w:ascii="Times New Roman" w:hAnsi="Times New Roman" w:cs="Times New Roman"/>
          <w:b/>
          <w:sz w:val="16"/>
          <w:szCs w:val="16"/>
        </w:rPr>
      </w:pPr>
    </w:p>
    <w:p w:rsidR="00263371" w:rsidRDefault="003D3EDA" w:rsidP="000D118F">
      <w:pPr>
        <w:spacing w:line="276" w:lineRule="auto"/>
        <w:ind w:firstLine="708"/>
        <w:rPr>
          <w:rFonts w:ascii="Times New Roman" w:hAnsi="Times New Roman" w:cs="Times New Roman"/>
          <w:sz w:val="28"/>
          <w:szCs w:val="28"/>
        </w:rPr>
      </w:pPr>
      <w:r w:rsidRPr="003D3EDA">
        <w:rPr>
          <w:rFonts w:ascii="Times New Roman" w:hAnsi="Times New Roman" w:cs="Times New Roman"/>
          <w:sz w:val="28"/>
          <w:szCs w:val="28"/>
        </w:rPr>
        <w:t xml:space="preserve">Доклад </w:t>
      </w:r>
      <w:r w:rsidR="007F7662">
        <w:rPr>
          <w:rFonts w:ascii="Times New Roman" w:hAnsi="Times New Roman" w:cs="Times New Roman"/>
          <w:sz w:val="28"/>
          <w:szCs w:val="28"/>
        </w:rPr>
        <w:t>у</w:t>
      </w:r>
      <w:r w:rsidRPr="003D3EDA">
        <w:rPr>
          <w:rFonts w:ascii="Times New Roman" w:hAnsi="Times New Roman" w:cs="Times New Roman"/>
          <w:sz w:val="28"/>
          <w:szCs w:val="28"/>
        </w:rPr>
        <w:t xml:space="preserve">полномоченного по защите прав предпринимателей в </w:t>
      </w:r>
      <w:r>
        <w:rPr>
          <w:rFonts w:ascii="Times New Roman" w:hAnsi="Times New Roman" w:cs="Times New Roman"/>
          <w:sz w:val="28"/>
          <w:szCs w:val="28"/>
        </w:rPr>
        <w:t>Хабаровском крае (далее –</w:t>
      </w:r>
      <w:r w:rsidRPr="003D3EDA">
        <w:rPr>
          <w:rFonts w:ascii="Times New Roman" w:hAnsi="Times New Roman" w:cs="Times New Roman"/>
          <w:sz w:val="28"/>
          <w:szCs w:val="28"/>
        </w:rPr>
        <w:t xml:space="preserve"> Уполномоченный) подготовлен на основании Федерального закона от 07.05.2013 № 78-ФЗ «Об уполномоченных по защите прав предпринимателей в Российской </w:t>
      </w:r>
      <w:r>
        <w:rPr>
          <w:rFonts w:ascii="Times New Roman" w:hAnsi="Times New Roman" w:cs="Times New Roman"/>
          <w:sz w:val="28"/>
          <w:szCs w:val="28"/>
        </w:rPr>
        <w:t>Федерации»</w:t>
      </w:r>
      <w:r w:rsidRPr="003D3EDA">
        <w:rPr>
          <w:rFonts w:ascii="Times New Roman" w:hAnsi="Times New Roman" w:cs="Times New Roman"/>
          <w:sz w:val="28"/>
          <w:szCs w:val="28"/>
        </w:rPr>
        <w:t xml:space="preserve">, </w:t>
      </w:r>
      <w:r>
        <w:rPr>
          <w:rFonts w:ascii="Times New Roman" w:hAnsi="Times New Roman" w:cs="Times New Roman"/>
          <w:sz w:val="28"/>
          <w:szCs w:val="28"/>
        </w:rPr>
        <w:t>З</w:t>
      </w:r>
      <w:r w:rsidRPr="003D3EDA">
        <w:rPr>
          <w:rFonts w:ascii="Times New Roman" w:hAnsi="Times New Roman" w:cs="Times New Roman"/>
          <w:sz w:val="28"/>
          <w:szCs w:val="28"/>
        </w:rPr>
        <w:t xml:space="preserve">акона </w:t>
      </w:r>
      <w:r>
        <w:rPr>
          <w:rFonts w:ascii="Times New Roman" w:hAnsi="Times New Roman" w:cs="Times New Roman"/>
          <w:sz w:val="28"/>
          <w:szCs w:val="28"/>
        </w:rPr>
        <w:t xml:space="preserve">Хабаровского края от 27.11.2013 </w:t>
      </w:r>
      <w:r w:rsidRPr="003D3EDA">
        <w:rPr>
          <w:rFonts w:ascii="Times New Roman" w:hAnsi="Times New Roman" w:cs="Times New Roman"/>
          <w:sz w:val="28"/>
          <w:szCs w:val="28"/>
        </w:rPr>
        <w:t xml:space="preserve">№ </w:t>
      </w:r>
      <w:r>
        <w:rPr>
          <w:rFonts w:ascii="Times New Roman" w:hAnsi="Times New Roman" w:cs="Times New Roman"/>
          <w:sz w:val="28"/>
          <w:szCs w:val="28"/>
        </w:rPr>
        <w:t>324</w:t>
      </w:r>
      <w:r w:rsidRPr="003D3EDA">
        <w:rPr>
          <w:rFonts w:ascii="Times New Roman" w:hAnsi="Times New Roman" w:cs="Times New Roman"/>
          <w:sz w:val="28"/>
          <w:szCs w:val="28"/>
        </w:rPr>
        <w:t xml:space="preserve"> </w:t>
      </w:r>
      <w:r w:rsidR="00263371">
        <w:rPr>
          <w:rFonts w:ascii="Times New Roman" w:hAnsi="Times New Roman" w:cs="Times New Roman"/>
          <w:sz w:val="28"/>
          <w:szCs w:val="28"/>
        </w:rPr>
        <w:t>«</w:t>
      </w:r>
      <w:r w:rsidRPr="003D3EDA">
        <w:rPr>
          <w:rFonts w:ascii="Times New Roman" w:hAnsi="Times New Roman" w:cs="Times New Roman"/>
          <w:sz w:val="28"/>
          <w:szCs w:val="28"/>
        </w:rPr>
        <w:t xml:space="preserve">Об </w:t>
      </w:r>
      <w:r w:rsidR="00F40F16">
        <w:rPr>
          <w:rFonts w:ascii="Times New Roman" w:hAnsi="Times New Roman" w:cs="Times New Roman"/>
          <w:sz w:val="28"/>
          <w:szCs w:val="28"/>
        </w:rPr>
        <w:t>у</w:t>
      </w:r>
      <w:r w:rsidRPr="00F40F16">
        <w:rPr>
          <w:rFonts w:ascii="Times New Roman" w:hAnsi="Times New Roman" w:cs="Times New Roman"/>
          <w:sz w:val="28"/>
          <w:szCs w:val="28"/>
        </w:rPr>
        <w:t>п</w:t>
      </w:r>
      <w:r w:rsidRPr="003D3EDA">
        <w:rPr>
          <w:rFonts w:ascii="Times New Roman" w:hAnsi="Times New Roman" w:cs="Times New Roman"/>
          <w:sz w:val="28"/>
          <w:szCs w:val="28"/>
        </w:rPr>
        <w:t xml:space="preserve">олномоченном по защите прав предпринимателей в </w:t>
      </w:r>
      <w:r w:rsidR="003B3BA0">
        <w:rPr>
          <w:rFonts w:ascii="Times New Roman" w:hAnsi="Times New Roman" w:cs="Times New Roman"/>
          <w:sz w:val="28"/>
          <w:szCs w:val="28"/>
        </w:rPr>
        <w:t>Хабаровском крае»</w:t>
      </w:r>
      <w:r w:rsidR="00263371">
        <w:rPr>
          <w:rFonts w:ascii="Times New Roman" w:hAnsi="Times New Roman" w:cs="Times New Roman"/>
          <w:sz w:val="28"/>
          <w:szCs w:val="28"/>
        </w:rPr>
        <w:t>.</w:t>
      </w:r>
    </w:p>
    <w:p w:rsidR="003D3EDA" w:rsidRPr="003D3EDA" w:rsidRDefault="003D3EDA" w:rsidP="00914463">
      <w:pPr>
        <w:spacing w:line="276" w:lineRule="auto"/>
        <w:ind w:firstLine="708"/>
        <w:rPr>
          <w:rFonts w:ascii="Times New Roman" w:hAnsi="Times New Roman" w:cs="Times New Roman"/>
          <w:sz w:val="28"/>
          <w:szCs w:val="28"/>
        </w:rPr>
      </w:pPr>
      <w:r w:rsidRPr="003D3EDA">
        <w:rPr>
          <w:rFonts w:ascii="Times New Roman" w:hAnsi="Times New Roman" w:cs="Times New Roman"/>
          <w:sz w:val="28"/>
          <w:szCs w:val="28"/>
        </w:rPr>
        <w:t>Основной целью доклада является инфор</w:t>
      </w:r>
      <w:r w:rsidR="00263371">
        <w:rPr>
          <w:rFonts w:ascii="Times New Roman" w:hAnsi="Times New Roman" w:cs="Times New Roman"/>
          <w:sz w:val="28"/>
          <w:szCs w:val="28"/>
        </w:rPr>
        <w:t>мирование</w:t>
      </w:r>
      <w:r w:rsidRPr="003D3EDA">
        <w:rPr>
          <w:rFonts w:ascii="Times New Roman" w:hAnsi="Times New Roman" w:cs="Times New Roman"/>
          <w:sz w:val="28"/>
          <w:szCs w:val="28"/>
        </w:rPr>
        <w:t xml:space="preserve"> </w:t>
      </w:r>
      <w:r w:rsidR="00263371">
        <w:rPr>
          <w:rFonts w:ascii="Times New Roman" w:hAnsi="Times New Roman" w:cs="Times New Roman"/>
          <w:sz w:val="28"/>
          <w:szCs w:val="28"/>
        </w:rPr>
        <w:t>Губернатора Хабаровского края</w:t>
      </w:r>
      <w:r w:rsidRPr="003D3EDA">
        <w:rPr>
          <w:rFonts w:ascii="Times New Roman" w:hAnsi="Times New Roman" w:cs="Times New Roman"/>
          <w:sz w:val="28"/>
          <w:szCs w:val="28"/>
        </w:rPr>
        <w:t xml:space="preserve">, </w:t>
      </w:r>
      <w:r w:rsidR="00263371">
        <w:rPr>
          <w:rFonts w:ascii="Times New Roman" w:hAnsi="Times New Roman" w:cs="Times New Roman"/>
          <w:sz w:val="28"/>
          <w:szCs w:val="28"/>
        </w:rPr>
        <w:t xml:space="preserve">Законодательной Думы Хабаровского края, </w:t>
      </w:r>
      <w:r w:rsidRPr="003D3EDA">
        <w:rPr>
          <w:rFonts w:ascii="Times New Roman" w:hAnsi="Times New Roman" w:cs="Times New Roman"/>
          <w:sz w:val="28"/>
          <w:szCs w:val="28"/>
        </w:rPr>
        <w:t xml:space="preserve">а </w:t>
      </w:r>
      <w:r w:rsidR="0047429D">
        <w:rPr>
          <w:rFonts w:ascii="Times New Roman" w:hAnsi="Times New Roman" w:cs="Times New Roman"/>
          <w:sz w:val="28"/>
          <w:szCs w:val="28"/>
        </w:rPr>
        <w:t xml:space="preserve">также </w:t>
      </w:r>
      <w:r w:rsidRPr="003D3EDA">
        <w:rPr>
          <w:rFonts w:ascii="Times New Roman" w:hAnsi="Times New Roman" w:cs="Times New Roman"/>
          <w:sz w:val="28"/>
          <w:szCs w:val="28"/>
        </w:rPr>
        <w:t>институтов гражданско</w:t>
      </w:r>
      <w:r w:rsidR="00FA6B08">
        <w:rPr>
          <w:rFonts w:ascii="Times New Roman" w:hAnsi="Times New Roman" w:cs="Times New Roman"/>
          <w:sz w:val="28"/>
          <w:szCs w:val="28"/>
        </w:rPr>
        <w:t xml:space="preserve">го общества </w:t>
      </w:r>
      <w:r w:rsidR="00263371">
        <w:rPr>
          <w:rFonts w:ascii="Times New Roman" w:hAnsi="Times New Roman" w:cs="Times New Roman"/>
          <w:sz w:val="28"/>
          <w:szCs w:val="28"/>
        </w:rPr>
        <w:t>и</w:t>
      </w:r>
      <w:r w:rsidRPr="003D3EDA">
        <w:rPr>
          <w:rFonts w:ascii="Times New Roman" w:hAnsi="Times New Roman" w:cs="Times New Roman"/>
          <w:sz w:val="28"/>
          <w:szCs w:val="28"/>
        </w:rPr>
        <w:t xml:space="preserve"> жителей</w:t>
      </w:r>
      <w:r>
        <w:rPr>
          <w:rFonts w:ascii="Times New Roman" w:hAnsi="Times New Roman" w:cs="Times New Roman"/>
          <w:sz w:val="28"/>
          <w:szCs w:val="28"/>
        </w:rPr>
        <w:t xml:space="preserve"> </w:t>
      </w:r>
      <w:r w:rsidR="00263371">
        <w:rPr>
          <w:rFonts w:ascii="Times New Roman" w:hAnsi="Times New Roman" w:cs="Times New Roman"/>
          <w:sz w:val="28"/>
          <w:szCs w:val="28"/>
        </w:rPr>
        <w:t>Хабаровского края</w:t>
      </w:r>
      <w:r w:rsidRPr="003D3EDA">
        <w:rPr>
          <w:rFonts w:ascii="Times New Roman" w:hAnsi="Times New Roman" w:cs="Times New Roman"/>
          <w:sz w:val="28"/>
          <w:szCs w:val="28"/>
        </w:rPr>
        <w:t xml:space="preserve"> о деятельности </w:t>
      </w:r>
      <w:r w:rsidR="00CA1C7F">
        <w:rPr>
          <w:rFonts w:ascii="Times New Roman" w:hAnsi="Times New Roman" w:cs="Times New Roman"/>
          <w:sz w:val="28"/>
          <w:szCs w:val="28"/>
        </w:rPr>
        <w:t>У</w:t>
      </w:r>
      <w:r w:rsidRPr="00F40F16">
        <w:rPr>
          <w:rFonts w:ascii="Times New Roman" w:hAnsi="Times New Roman" w:cs="Times New Roman"/>
          <w:sz w:val="28"/>
          <w:szCs w:val="28"/>
        </w:rPr>
        <w:t>п</w:t>
      </w:r>
      <w:r w:rsidRPr="003D3EDA">
        <w:rPr>
          <w:rFonts w:ascii="Times New Roman" w:hAnsi="Times New Roman" w:cs="Times New Roman"/>
          <w:sz w:val="28"/>
          <w:szCs w:val="28"/>
        </w:rPr>
        <w:t xml:space="preserve">олномоченного; </w:t>
      </w:r>
      <w:r w:rsidRPr="00CD0527">
        <w:rPr>
          <w:rFonts w:ascii="Times New Roman" w:hAnsi="Times New Roman" w:cs="Times New Roman"/>
          <w:sz w:val="28"/>
          <w:szCs w:val="28"/>
        </w:rPr>
        <w:t>об оценке условий</w:t>
      </w:r>
      <w:r w:rsidRPr="003D3EDA">
        <w:rPr>
          <w:rFonts w:ascii="Times New Roman" w:hAnsi="Times New Roman" w:cs="Times New Roman"/>
          <w:sz w:val="28"/>
          <w:szCs w:val="28"/>
        </w:rPr>
        <w:t xml:space="preserve"> осуществления предпринимательской деятельности в </w:t>
      </w:r>
      <w:r w:rsidR="00263371">
        <w:rPr>
          <w:rFonts w:ascii="Times New Roman" w:hAnsi="Times New Roman" w:cs="Times New Roman"/>
          <w:sz w:val="28"/>
          <w:szCs w:val="28"/>
        </w:rPr>
        <w:t>Хабаровском крае; о выявленных</w:t>
      </w:r>
      <w:r w:rsidR="000B4AC3">
        <w:rPr>
          <w:rFonts w:ascii="Times New Roman" w:hAnsi="Times New Roman" w:cs="Times New Roman"/>
          <w:sz w:val="28"/>
          <w:szCs w:val="28"/>
        </w:rPr>
        <w:t xml:space="preserve"> актуальных и</w:t>
      </w:r>
      <w:r w:rsidRPr="003D3EDA">
        <w:rPr>
          <w:rFonts w:ascii="Times New Roman" w:hAnsi="Times New Roman" w:cs="Times New Roman"/>
          <w:sz w:val="28"/>
          <w:szCs w:val="28"/>
        </w:rPr>
        <w:t xml:space="preserve"> системных проблемах в данной сфере, причинах, их порождающих; представление предложений о совершенствовании правового положения субъектов предпринимательской деятельности, в том числе повышени</w:t>
      </w:r>
      <w:r w:rsidR="00E667F1">
        <w:rPr>
          <w:rFonts w:ascii="Times New Roman" w:hAnsi="Times New Roman" w:cs="Times New Roman"/>
          <w:sz w:val="28"/>
          <w:szCs w:val="28"/>
        </w:rPr>
        <w:t>и</w:t>
      </w:r>
      <w:r w:rsidRPr="003D3EDA">
        <w:rPr>
          <w:rFonts w:ascii="Times New Roman" w:hAnsi="Times New Roman" w:cs="Times New Roman"/>
          <w:sz w:val="28"/>
          <w:szCs w:val="28"/>
        </w:rPr>
        <w:t xml:space="preserve"> гарантий соблюдения их прав и законных интересов. </w:t>
      </w:r>
    </w:p>
    <w:p w:rsidR="003D3EDA" w:rsidRPr="003D3EDA" w:rsidRDefault="003D3EDA" w:rsidP="00914463">
      <w:pPr>
        <w:spacing w:line="276" w:lineRule="auto"/>
        <w:ind w:firstLine="708"/>
        <w:rPr>
          <w:rFonts w:ascii="Times New Roman" w:hAnsi="Times New Roman" w:cs="Times New Roman"/>
          <w:sz w:val="28"/>
          <w:szCs w:val="28"/>
        </w:rPr>
      </w:pPr>
      <w:r w:rsidRPr="003D3EDA">
        <w:rPr>
          <w:rFonts w:ascii="Times New Roman" w:hAnsi="Times New Roman" w:cs="Times New Roman"/>
          <w:sz w:val="28"/>
          <w:szCs w:val="28"/>
        </w:rPr>
        <w:t xml:space="preserve">Для целей унификации сбора информации </w:t>
      </w:r>
      <w:r w:rsidRPr="009E167E">
        <w:rPr>
          <w:rFonts w:ascii="Times New Roman" w:hAnsi="Times New Roman" w:cs="Times New Roman"/>
          <w:sz w:val="28"/>
          <w:szCs w:val="28"/>
        </w:rPr>
        <w:t>Уп</w:t>
      </w:r>
      <w:r w:rsidRPr="003D3EDA">
        <w:rPr>
          <w:rFonts w:ascii="Times New Roman" w:hAnsi="Times New Roman" w:cs="Times New Roman"/>
          <w:sz w:val="28"/>
          <w:szCs w:val="28"/>
        </w:rPr>
        <w:t xml:space="preserve">олномоченных из всех субъектов Российской Федерации аппаратом Уполномоченного при </w:t>
      </w:r>
      <w:r w:rsidR="00B17A78">
        <w:rPr>
          <w:rFonts w:ascii="Times New Roman" w:hAnsi="Times New Roman" w:cs="Times New Roman"/>
          <w:sz w:val="28"/>
          <w:szCs w:val="28"/>
        </w:rPr>
        <w:t>Президенте Российской Федерации</w:t>
      </w:r>
      <w:r w:rsidRPr="003D3EDA">
        <w:rPr>
          <w:rFonts w:ascii="Times New Roman" w:hAnsi="Times New Roman" w:cs="Times New Roman"/>
          <w:sz w:val="28"/>
          <w:szCs w:val="28"/>
        </w:rPr>
        <w:t xml:space="preserve"> по защите прав предпринимателей </w:t>
      </w:r>
      <w:r w:rsidR="00AB0D05">
        <w:rPr>
          <w:rFonts w:ascii="Times New Roman" w:hAnsi="Times New Roman" w:cs="Times New Roman"/>
          <w:sz w:val="28"/>
          <w:szCs w:val="28"/>
        </w:rPr>
        <w:t xml:space="preserve">доклад составлен по </w:t>
      </w:r>
      <w:r w:rsidR="00D57DBB">
        <w:rPr>
          <w:rFonts w:ascii="Times New Roman" w:hAnsi="Times New Roman" w:cs="Times New Roman"/>
          <w:sz w:val="28"/>
          <w:szCs w:val="28"/>
        </w:rPr>
        <w:t>предложенной</w:t>
      </w:r>
      <w:r w:rsidRPr="003D3EDA">
        <w:rPr>
          <w:rFonts w:ascii="Times New Roman" w:hAnsi="Times New Roman" w:cs="Times New Roman"/>
          <w:sz w:val="28"/>
          <w:szCs w:val="28"/>
        </w:rPr>
        <w:t xml:space="preserve"> структур</w:t>
      </w:r>
      <w:r w:rsidR="00D57DBB">
        <w:rPr>
          <w:rFonts w:ascii="Times New Roman" w:hAnsi="Times New Roman" w:cs="Times New Roman"/>
          <w:sz w:val="28"/>
          <w:szCs w:val="28"/>
        </w:rPr>
        <w:t>е</w:t>
      </w:r>
      <w:r w:rsidRPr="003D3EDA">
        <w:rPr>
          <w:rFonts w:ascii="Times New Roman" w:hAnsi="Times New Roman" w:cs="Times New Roman"/>
          <w:sz w:val="28"/>
          <w:szCs w:val="28"/>
        </w:rPr>
        <w:t>.</w:t>
      </w:r>
    </w:p>
    <w:p w:rsidR="003D3EDA" w:rsidRDefault="003D3EDA" w:rsidP="00914463">
      <w:pPr>
        <w:spacing w:line="276" w:lineRule="auto"/>
        <w:ind w:firstLine="708"/>
        <w:rPr>
          <w:rFonts w:ascii="Times New Roman" w:hAnsi="Times New Roman" w:cs="Times New Roman"/>
          <w:sz w:val="28"/>
          <w:szCs w:val="28"/>
        </w:rPr>
      </w:pPr>
      <w:r w:rsidRPr="0047429D">
        <w:rPr>
          <w:rFonts w:ascii="Times New Roman" w:hAnsi="Times New Roman" w:cs="Times New Roman"/>
          <w:sz w:val="28"/>
          <w:szCs w:val="28"/>
        </w:rPr>
        <w:t>Основные положения, отраженные в данном докладе:</w:t>
      </w:r>
    </w:p>
    <w:p w:rsidR="004D33B7" w:rsidRDefault="00EA61BD" w:rsidP="004D33B7">
      <w:pPr>
        <w:pStyle w:val="aa"/>
        <w:tabs>
          <w:tab w:val="left" w:pos="426"/>
        </w:tabs>
        <w:spacing w:after="0" w:line="276" w:lineRule="auto"/>
        <w:ind w:left="0" w:firstLine="709"/>
        <w:jc w:val="both"/>
        <w:rPr>
          <w:rFonts w:ascii="Times New Roman" w:hAnsi="Times New Roman"/>
          <w:sz w:val="28"/>
          <w:szCs w:val="28"/>
        </w:rPr>
      </w:pPr>
      <w:r>
        <w:rPr>
          <w:rFonts w:ascii="Times New Roman" w:hAnsi="Times New Roman"/>
          <w:sz w:val="28"/>
          <w:szCs w:val="28"/>
        </w:rPr>
        <w:t>ф</w:t>
      </w:r>
      <w:r w:rsidR="004D33B7" w:rsidRPr="004D33B7">
        <w:rPr>
          <w:rFonts w:ascii="Times New Roman" w:hAnsi="Times New Roman"/>
          <w:sz w:val="28"/>
          <w:szCs w:val="28"/>
        </w:rPr>
        <w:t>ормирование и развитие института Уполномоченного</w:t>
      </w:r>
      <w:r w:rsidR="004D33B7">
        <w:rPr>
          <w:rFonts w:ascii="Times New Roman" w:hAnsi="Times New Roman"/>
          <w:sz w:val="28"/>
          <w:szCs w:val="28"/>
        </w:rPr>
        <w:t>;</w:t>
      </w:r>
    </w:p>
    <w:p w:rsidR="004D33B7" w:rsidRPr="00EE2271" w:rsidRDefault="00D57DBB" w:rsidP="004D33B7">
      <w:pPr>
        <w:pStyle w:val="aa"/>
        <w:tabs>
          <w:tab w:val="left" w:pos="426"/>
        </w:tabs>
        <w:spacing w:after="0" w:line="276" w:lineRule="auto"/>
        <w:ind w:left="0" w:firstLine="709"/>
        <w:jc w:val="both"/>
        <w:rPr>
          <w:rFonts w:ascii="Times New Roman" w:hAnsi="Times New Roman" w:cs="Times New Roman"/>
          <w:sz w:val="28"/>
          <w:szCs w:val="28"/>
        </w:rPr>
      </w:pPr>
      <w:r>
        <w:rPr>
          <w:rFonts w:ascii="Times New Roman" w:hAnsi="Times New Roman"/>
          <w:sz w:val="28"/>
          <w:szCs w:val="28"/>
        </w:rPr>
        <w:t>работа У</w:t>
      </w:r>
      <w:r w:rsidRPr="00D57DBB">
        <w:rPr>
          <w:rFonts w:ascii="Times New Roman" w:hAnsi="Times New Roman"/>
          <w:sz w:val="28"/>
          <w:szCs w:val="28"/>
        </w:rPr>
        <w:t>полномоченного, связанная с проведением мероприятий по предотвращению нарушений прав и законных интересов субъектов предпринимательской деятельности и восстановление</w:t>
      </w:r>
      <w:r w:rsidR="009E7574">
        <w:rPr>
          <w:rFonts w:ascii="Times New Roman" w:hAnsi="Times New Roman"/>
          <w:sz w:val="28"/>
          <w:szCs w:val="28"/>
        </w:rPr>
        <w:t>м</w:t>
      </w:r>
      <w:r w:rsidRPr="00D57DBB">
        <w:rPr>
          <w:rFonts w:ascii="Times New Roman" w:hAnsi="Times New Roman"/>
          <w:sz w:val="28"/>
          <w:szCs w:val="28"/>
        </w:rPr>
        <w:t xml:space="preserve"> их нарушенных прав</w:t>
      </w:r>
      <w:r w:rsidR="00EE2271">
        <w:rPr>
          <w:rFonts w:ascii="Times New Roman" w:hAnsi="Times New Roman"/>
          <w:bCs/>
          <w:sz w:val="28"/>
          <w:szCs w:val="28"/>
        </w:rPr>
        <w:t>;</w:t>
      </w:r>
    </w:p>
    <w:p w:rsidR="003D3EDA" w:rsidRPr="004D33B7" w:rsidRDefault="00EA61BD" w:rsidP="00914463">
      <w:pPr>
        <w:spacing w:line="276" w:lineRule="auto"/>
        <w:ind w:firstLine="708"/>
        <w:rPr>
          <w:rFonts w:ascii="Times New Roman" w:hAnsi="Times New Roman" w:cs="Times New Roman"/>
          <w:sz w:val="28"/>
          <w:szCs w:val="28"/>
        </w:rPr>
      </w:pPr>
      <w:r>
        <w:rPr>
          <w:rFonts w:ascii="Times New Roman" w:hAnsi="Times New Roman" w:cs="Times New Roman"/>
          <w:sz w:val="28"/>
          <w:szCs w:val="28"/>
        </w:rPr>
        <w:t>у</w:t>
      </w:r>
      <w:r w:rsidR="003D3EDA" w:rsidRPr="004D33B7">
        <w:rPr>
          <w:rFonts w:ascii="Times New Roman" w:hAnsi="Times New Roman" w:cs="Times New Roman"/>
          <w:sz w:val="28"/>
          <w:szCs w:val="28"/>
        </w:rPr>
        <w:t>слови</w:t>
      </w:r>
      <w:r w:rsidR="004D33B7">
        <w:rPr>
          <w:rFonts w:ascii="Times New Roman" w:hAnsi="Times New Roman" w:cs="Times New Roman"/>
          <w:sz w:val="28"/>
          <w:szCs w:val="28"/>
        </w:rPr>
        <w:t>я</w:t>
      </w:r>
      <w:r w:rsidR="003D3EDA" w:rsidRPr="004D33B7">
        <w:rPr>
          <w:rFonts w:ascii="Times New Roman" w:hAnsi="Times New Roman" w:cs="Times New Roman"/>
          <w:sz w:val="28"/>
          <w:szCs w:val="28"/>
        </w:rPr>
        <w:t xml:space="preserve"> </w:t>
      </w:r>
      <w:r w:rsidR="004D33B7">
        <w:rPr>
          <w:rFonts w:ascii="Times New Roman" w:hAnsi="Times New Roman" w:cs="Times New Roman"/>
          <w:sz w:val="28"/>
          <w:szCs w:val="28"/>
        </w:rPr>
        <w:t xml:space="preserve">ведения </w:t>
      </w:r>
      <w:r w:rsidR="003D3EDA" w:rsidRPr="004D33B7">
        <w:rPr>
          <w:rFonts w:ascii="Times New Roman" w:hAnsi="Times New Roman" w:cs="Times New Roman"/>
          <w:sz w:val="28"/>
          <w:szCs w:val="28"/>
        </w:rPr>
        <w:t xml:space="preserve">предпринимательской деятельности </w:t>
      </w:r>
      <w:r w:rsidR="004D33B7">
        <w:rPr>
          <w:rFonts w:ascii="Times New Roman" w:hAnsi="Times New Roman" w:cs="Times New Roman"/>
          <w:sz w:val="28"/>
          <w:szCs w:val="28"/>
        </w:rPr>
        <w:t>в Хабаровском крае</w:t>
      </w:r>
      <w:r w:rsidR="000B4AC3">
        <w:rPr>
          <w:rFonts w:ascii="Times New Roman" w:hAnsi="Times New Roman" w:cs="Times New Roman"/>
          <w:sz w:val="28"/>
          <w:szCs w:val="28"/>
        </w:rPr>
        <w:t>.</w:t>
      </w:r>
    </w:p>
    <w:p w:rsidR="003D3EDA" w:rsidRPr="00914463" w:rsidRDefault="003D3EDA" w:rsidP="00914463">
      <w:pPr>
        <w:spacing w:line="276" w:lineRule="auto"/>
        <w:ind w:firstLine="708"/>
        <w:rPr>
          <w:rFonts w:ascii="Times New Roman" w:hAnsi="Times New Roman" w:cs="Times New Roman"/>
          <w:sz w:val="28"/>
          <w:szCs w:val="28"/>
        </w:rPr>
      </w:pPr>
      <w:r w:rsidRPr="00914463">
        <w:rPr>
          <w:rFonts w:ascii="Times New Roman" w:hAnsi="Times New Roman" w:cs="Times New Roman"/>
          <w:sz w:val="28"/>
          <w:szCs w:val="28"/>
        </w:rPr>
        <w:t xml:space="preserve">Информация, использованная для подготовки доклада, получена из следующих источников: </w:t>
      </w:r>
    </w:p>
    <w:p w:rsidR="003D3EDA" w:rsidRDefault="003D3EDA" w:rsidP="00914463">
      <w:pPr>
        <w:spacing w:line="276" w:lineRule="auto"/>
        <w:ind w:firstLine="708"/>
        <w:rPr>
          <w:rFonts w:ascii="Times New Roman" w:hAnsi="Times New Roman" w:cs="Times New Roman"/>
          <w:sz w:val="28"/>
          <w:szCs w:val="28"/>
        </w:rPr>
      </w:pPr>
      <w:r w:rsidRPr="003D3EDA">
        <w:rPr>
          <w:rFonts w:ascii="Times New Roman" w:hAnsi="Times New Roman" w:cs="Times New Roman"/>
          <w:sz w:val="28"/>
          <w:szCs w:val="28"/>
        </w:rPr>
        <w:t>индивидуальны</w:t>
      </w:r>
      <w:r w:rsidR="00C00A05">
        <w:rPr>
          <w:rFonts w:ascii="Times New Roman" w:hAnsi="Times New Roman" w:cs="Times New Roman"/>
          <w:sz w:val="28"/>
          <w:szCs w:val="28"/>
        </w:rPr>
        <w:t>х</w:t>
      </w:r>
      <w:r w:rsidRPr="003D3EDA">
        <w:rPr>
          <w:rFonts w:ascii="Times New Roman" w:hAnsi="Times New Roman" w:cs="Times New Roman"/>
          <w:sz w:val="28"/>
          <w:szCs w:val="28"/>
        </w:rPr>
        <w:t xml:space="preserve"> и коллекти</w:t>
      </w:r>
      <w:r w:rsidR="00CC02CC">
        <w:rPr>
          <w:rFonts w:ascii="Times New Roman" w:hAnsi="Times New Roman" w:cs="Times New Roman"/>
          <w:sz w:val="28"/>
          <w:szCs w:val="28"/>
        </w:rPr>
        <w:t>вны</w:t>
      </w:r>
      <w:r w:rsidR="00C00A05">
        <w:rPr>
          <w:rFonts w:ascii="Times New Roman" w:hAnsi="Times New Roman" w:cs="Times New Roman"/>
          <w:sz w:val="28"/>
          <w:szCs w:val="28"/>
        </w:rPr>
        <w:t>х</w:t>
      </w:r>
      <w:r w:rsidR="00CC02CC">
        <w:rPr>
          <w:rFonts w:ascii="Times New Roman" w:hAnsi="Times New Roman" w:cs="Times New Roman"/>
          <w:sz w:val="28"/>
          <w:szCs w:val="28"/>
        </w:rPr>
        <w:t xml:space="preserve"> обращени</w:t>
      </w:r>
      <w:r w:rsidR="00C00A05">
        <w:rPr>
          <w:rFonts w:ascii="Times New Roman" w:hAnsi="Times New Roman" w:cs="Times New Roman"/>
          <w:sz w:val="28"/>
          <w:szCs w:val="28"/>
        </w:rPr>
        <w:t>й</w:t>
      </w:r>
      <w:r w:rsidR="00CC02CC">
        <w:rPr>
          <w:rFonts w:ascii="Times New Roman" w:hAnsi="Times New Roman" w:cs="Times New Roman"/>
          <w:sz w:val="28"/>
          <w:szCs w:val="28"/>
        </w:rPr>
        <w:t xml:space="preserve"> предпринимателей;</w:t>
      </w:r>
    </w:p>
    <w:p w:rsidR="003D3EDA" w:rsidRPr="003D3EDA" w:rsidRDefault="003D3EDA" w:rsidP="00914463">
      <w:pPr>
        <w:spacing w:line="276" w:lineRule="auto"/>
        <w:ind w:firstLine="708"/>
        <w:rPr>
          <w:rFonts w:ascii="Times New Roman" w:hAnsi="Times New Roman" w:cs="Times New Roman"/>
          <w:sz w:val="28"/>
          <w:szCs w:val="28"/>
        </w:rPr>
      </w:pPr>
      <w:r w:rsidRPr="003D3EDA">
        <w:rPr>
          <w:rFonts w:ascii="Times New Roman" w:hAnsi="Times New Roman" w:cs="Times New Roman"/>
          <w:sz w:val="28"/>
          <w:szCs w:val="28"/>
        </w:rPr>
        <w:t>данн</w:t>
      </w:r>
      <w:r w:rsidR="00CC02CC">
        <w:rPr>
          <w:rFonts w:ascii="Times New Roman" w:hAnsi="Times New Roman" w:cs="Times New Roman"/>
          <w:sz w:val="28"/>
          <w:szCs w:val="28"/>
        </w:rPr>
        <w:t>ы</w:t>
      </w:r>
      <w:r w:rsidR="00C00A05">
        <w:rPr>
          <w:rFonts w:ascii="Times New Roman" w:hAnsi="Times New Roman" w:cs="Times New Roman"/>
          <w:sz w:val="28"/>
          <w:szCs w:val="28"/>
        </w:rPr>
        <w:t>х</w:t>
      </w:r>
      <w:r w:rsidR="00CC02CC">
        <w:rPr>
          <w:rFonts w:ascii="Times New Roman" w:hAnsi="Times New Roman" w:cs="Times New Roman"/>
          <w:sz w:val="28"/>
          <w:szCs w:val="28"/>
        </w:rPr>
        <w:t>, полученны</w:t>
      </w:r>
      <w:r w:rsidR="00C00A05">
        <w:rPr>
          <w:rFonts w:ascii="Times New Roman" w:hAnsi="Times New Roman" w:cs="Times New Roman"/>
          <w:sz w:val="28"/>
          <w:szCs w:val="28"/>
        </w:rPr>
        <w:t>х</w:t>
      </w:r>
      <w:r w:rsidR="00131234">
        <w:rPr>
          <w:rFonts w:ascii="Times New Roman" w:hAnsi="Times New Roman" w:cs="Times New Roman"/>
          <w:sz w:val="28"/>
          <w:szCs w:val="28"/>
        </w:rPr>
        <w:t xml:space="preserve"> Уполномоченным</w:t>
      </w:r>
      <w:r w:rsidR="00CC02CC">
        <w:rPr>
          <w:rFonts w:ascii="Times New Roman" w:hAnsi="Times New Roman" w:cs="Times New Roman"/>
          <w:sz w:val="28"/>
          <w:szCs w:val="28"/>
        </w:rPr>
        <w:t xml:space="preserve"> </w:t>
      </w:r>
      <w:r w:rsidRPr="003D3EDA">
        <w:rPr>
          <w:rFonts w:ascii="Times New Roman" w:hAnsi="Times New Roman" w:cs="Times New Roman"/>
          <w:sz w:val="28"/>
          <w:szCs w:val="28"/>
        </w:rPr>
        <w:t>в ходе личного приема субъектов п</w:t>
      </w:r>
      <w:r w:rsidR="00CC02CC">
        <w:rPr>
          <w:rFonts w:ascii="Times New Roman" w:hAnsi="Times New Roman" w:cs="Times New Roman"/>
          <w:sz w:val="28"/>
          <w:szCs w:val="28"/>
        </w:rPr>
        <w:t>редпринимательской деятельности;</w:t>
      </w:r>
    </w:p>
    <w:p w:rsidR="003D3EDA" w:rsidRPr="003D3EDA" w:rsidRDefault="00CC02CC" w:rsidP="00914463">
      <w:pPr>
        <w:spacing w:line="276" w:lineRule="auto"/>
        <w:ind w:firstLine="708"/>
        <w:rPr>
          <w:rFonts w:ascii="Times New Roman" w:hAnsi="Times New Roman" w:cs="Times New Roman"/>
          <w:sz w:val="28"/>
          <w:szCs w:val="28"/>
        </w:rPr>
      </w:pPr>
      <w:r>
        <w:rPr>
          <w:rFonts w:ascii="Times New Roman" w:hAnsi="Times New Roman" w:cs="Times New Roman"/>
          <w:sz w:val="28"/>
          <w:szCs w:val="28"/>
        </w:rPr>
        <w:t>информационны</w:t>
      </w:r>
      <w:r w:rsidR="004E0234">
        <w:rPr>
          <w:rFonts w:ascii="Times New Roman" w:hAnsi="Times New Roman" w:cs="Times New Roman"/>
          <w:sz w:val="28"/>
          <w:szCs w:val="28"/>
        </w:rPr>
        <w:t>х</w:t>
      </w:r>
      <w:r>
        <w:rPr>
          <w:rFonts w:ascii="Times New Roman" w:hAnsi="Times New Roman" w:cs="Times New Roman"/>
          <w:sz w:val="28"/>
          <w:szCs w:val="28"/>
        </w:rPr>
        <w:t xml:space="preserve"> </w:t>
      </w:r>
      <w:r w:rsidR="003D3EDA" w:rsidRPr="003D3EDA">
        <w:rPr>
          <w:rFonts w:ascii="Times New Roman" w:hAnsi="Times New Roman" w:cs="Times New Roman"/>
          <w:sz w:val="28"/>
          <w:szCs w:val="28"/>
        </w:rPr>
        <w:t>материа</w:t>
      </w:r>
      <w:r>
        <w:rPr>
          <w:rFonts w:ascii="Times New Roman" w:hAnsi="Times New Roman" w:cs="Times New Roman"/>
          <w:sz w:val="28"/>
          <w:szCs w:val="28"/>
        </w:rPr>
        <w:t>л</w:t>
      </w:r>
      <w:r w:rsidR="004E0234">
        <w:rPr>
          <w:rFonts w:ascii="Times New Roman" w:hAnsi="Times New Roman" w:cs="Times New Roman"/>
          <w:sz w:val="28"/>
          <w:szCs w:val="28"/>
        </w:rPr>
        <w:t>ов</w:t>
      </w:r>
      <w:r>
        <w:rPr>
          <w:rFonts w:ascii="Times New Roman" w:hAnsi="Times New Roman" w:cs="Times New Roman"/>
          <w:sz w:val="28"/>
          <w:szCs w:val="28"/>
        </w:rPr>
        <w:t>, полученны</w:t>
      </w:r>
      <w:r w:rsidR="004E0234">
        <w:rPr>
          <w:rFonts w:ascii="Times New Roman" w:hAnsi="Times New Roman" w:cs="Times New Roman"/>
          <w:sz w:val="28"/>
          <w:szCs w:val="28"/>
        </w:rPr>
        <w:t>х</w:t>
      </w:r>
      <w:r w:rsidR="001C38AD">
        <w:rPr>
          <w:rFonts w:ascii="Times New Roman" w:hAnsi="Times New Roman" w:cs="Times New Roman"/>
          <w:sz w:val="28"/>
          <w:szCs w:val="28"/>
        </w:rPr>
        <w:t xml:space="preserve"> Уполномоченным</w:t>
      </w:r>
      <w:r>
        <w:rPr>
          <w:rFonts w:ascii="Times New Roman" w:hAnsi="Times New Roman" w:cs="Times New Roman"/>
          <w:sz w:val="28"/>
          <w:szCs w:val="28"/>
        </w:rPr>
        <w:t xml:space="preserve"> </w:t>
      </w:r>
      <w:r w:rsidR="003D3EDA" w:rsidRPr="003D3EDA">
        <w:rPr>
          <w:rFonts w:ascii="Times New Roman" w:hAnsi="Times New Roman" w:cs="Times New Roman"/>
          <w:sz w:val="28"/>
          <w:szCs w:val="28"/>
        </w:rPr>
        <w:t xml:space="preserve">от органов государственной власти </w:t>
      </w:r>
      <w:r>
        <w:rPr>
          <w:rFonts w:ascii="Times New Roman" w:hAnsi="Times New Roman" w:cs="Times New Roman"/>
          <w:sz w:val="28"/>
          <w:szCs w:val="28"/>
        </w:rPr>
        <w:t>Хабаровского края</w:t>
      </w:r>
      <w:r w:rsidR="00501501">
        <w:rPr>
          <w:rFonts w:ascii="Times New Roman" w:hAnsi="Times New Roman" w:cs="Times New Roman"/>
          <w:sz w:val="28"/>
          <w:szCs w:val="28"/>
        </w:rPr>
        <w:t xml:space="preserve">, </w:t>
      </w:r>
      <w:r w:rsidR="003D3EDA" w:rsidRPr="003D3EDA">
        <w:rPr>
          <w:rFonts w:ascii="Times New Roman" w:hAnsi="Times New Roman" w:cs="Times New Roman"/>
          <w:sz w:val="28"/>
          <w:szCs w:val="28"/>
        </w:rPr>
        <w:t xml:space="preserve">территориальных органов федеральных органов исполнительной власти в </w:t>
      </w:r>
      <w:r w:rsidR="00501501">
        <w:rPr>
          <w:rFonts w:ascii="Times New Roman" w:hAnsi="Times New Roman" w:cs="Times New Roman"/>
          <w:sz w:val="28"/>
          <w:szCs w:val="28"/>
        </w:rPr>
        <w:t>Хабаровском крае</w:t>
      </w:r>
      <w:r w:rsidR="003D3EDA" w:rsidRPr="003D3EDA">
        <w:rPr>
          <w:rFonts w:ascii="Times New Roman" w:hAnsi="Times New Roman" w:cs="Times New Roman"/>
          <w:sz w:val="28"/>
          <w:szCs w:val="28"/>
        </w:rPr>
        <w:t xml:space="preserve">, органов местного самоуправления </w:t>
      </w:r>
      <w:r w:rsidR="00501501">
        <w:rPr>
          <w:rFonts w:ascii="Times New Roman" w:hAnsi="Times New Roman" w:cs="Times New Roman"/>
          <w:sz w:val="28"/>
          <w:szCs w:val="28"/>
        </w:rPr>
        <w:t>Хабаровского края</w:t>
      </w:r>
      <w:r w:rsidR="003D3EDA" w:rsidRPr="003D3EDA">
        <w:rPr>
          <w:rFonts w:ascii="Times New Roman" w:hAnsi="Times New Roman" w:cs="Times New Roman"/>
          <w:sz w:val="28"/>
          <w:szCs w:val="28"/>
        </w:rPr>
        <w:t xml:space="preserve">, предпринимательских объединений и </w:t>
      </w:r>
      <w:r w:rsidR="00501501">
        <w:rPr>
          <w:rFonts w:ascii="Times New Roman" w:hAnsi="Times New Roman" w:cs="Times New Roman"/>
          <w:sz w:val="28"/>
          <w:szCs w:val="28"/>
        </w:rPr>
        <w:t>общественных организаций;</w:t>
      </w:r>
    </w:p>
    <w:p w:rsidR="003D3EDA" w:rsidRPr="003D3EDA" w:rsidRDefault="003D3EDA" w:rsidP="00914463">
      <w:pPr>
        <w:spacing w:line="276" w:lineRule="auto"/>
        <w:ind w:firstLine="708"/>
        <w:rPr>
          <w:rFonts w:ascii="Times New Roman" w:hAnsi="Times New Roman" w:cs="Times New Roman"/>
          <w:sz w:val="28"/>
          <w:szCs w:val="28"/>
        </w:rPr>
      </w:pPr>
      <w:r w:rsidRPr="003D3EDA">
        <w:rPr>
          <w:rFonts w:ascii="Times New Roman" w:hAnsi="Times New Roman" w:cs="Times New Roman"/>
          <w:sz w:val="28"/>
          <w:szCs w:val="28"/>
        </w:rPr>
        <w:lastRenderedPageBreak/>
        <w:t>анализ</w:t>
      </w:r>
      <w:r w:rsidR="004E0234">
        <w:rPr>
          <w:rFonts w:ascii="Times New Roman" w:hAnsi="Times New Roman" w:cs="Times New Roman"/>
          <w:sz w:val="28"/>
          <w:szCs w:val="28"/>
        </w:rPr>
        <w:t>а</w:t>
      </w:r>
      <w:r w:rsidRPr="003D3EDA">
        <w:rPr>
          <w:rFonts w:ascii="Times New Roman" w:hAnsi="Times New Roman" w:cs="Times New Roman"/>
          <w:sz w:val="28"/>
          <w:szCs w:val="28"/>
        </w:rPr>
        <w:t xml:space="preserve"> материалов конференций, семинаров, деловых встреч и «круглых стол</w:t>
      </w:r>
      <w:r w:rsidR="00F02E28">
        <w:rPr>
          <w:rFonts w:ascii="Times New Roman" w:hAnsi="Times New Roman" w:cs="Times New Roman"/>
          <w:sz w:val="28"/>
          <w:szCs w:val="28"/>
        </w:rPr>
        <w:t>ов», проведенных Уполномоченным</w:t>
      </w:r>
      <w:r w:rsidRPr="003D3EDA">
        <w:rPr>
          <w:rFonts w:ascii="Times New Roman" w:hAnsi="Times New Roman" w:cs="Times New Roman"/>
          <w:sz w:val="28"/>
          <w:szCs w:val="28"/>
        </w:rPr>
        <w:t xml:space="preserve"> или с его участием.</w:t>
      </w:r>
    </w:p>
    <w:p w:rsidR="00211CE9" w:rsidRDefault="003D3EDA" w:rsidP="00501501">
      <w:pPr>
        <w:spacing w:line="276" w:lineRule="auto"/>
        <w:ind w:firstLine="708"/>
        <w:rPr>
          <w:rFonts w:ascii="Times New Roman" w:hAnsi="Times New Roman" w:cs="Times New Roman"/>
          <w:sz w:val="28"/>
          <w:szCs w:val="28"/>
        </w:rPr>
      </w:pPr>
      <w:r w:rsidRPr="003D3EDA">
        <w:rPr>
          <w:rFonts w:ascii="Times New Roman" w:hAnsi="Times New Roman" w:cs="Times New Roman"/>
          <w:sz w:val="28"/>
          <w:szCs w:val="28"/>
        </w:rPr>
        <w:t xml:space="preserve">Институт Уполномоченного логично вписывается в существующую </w:t>
      </w:r>
      <w:r w:rsidR="00501501">
        <w:rPr>
          <w:rFonts w:ascii="Times New Roman" w:hAnsi="Times New Roman" w:cs="Times New Roman"/>
          <w:sz w:val="28"/>
          <w:szCs w:val="28"/>
        </w:rPr>
        <w:t>правовую систему</w:t>
      </w:r>
      <w:r w:rsidRPr="003D3EDA">
        <w:rPr>
          <w:rFonts w:ascii="Times New Roman" w:hAnsi="Times New Roman" w:cs="Times New Roman"/>
          <w:sz w:val="28"/>
          <w:szCs w:val="28"/>
        </w:rPr>
        <w:t xml:space="preserve"> государства в целом и </w:t>
      </w:r>
      <w:r w:rsidR="00501501">
        <w:rPr>
          <w:rFonts w:ascii="Times New Roman" w:hAnsi="Times New Roman" w:cs="Times New Roman"/>
          <w:sz w:val="28"/>
          <w:szCs w:val="28"/>
        </w:rPr>
        <w:t>Хабаровского края</w:t>
      </w:r>
      <w:r w:rsidRPr="003D3EDA">
        <w:rPr>
          <w:rFonts w:ascii="Times New Roman" w:hAnsi="Times New Roman" w:cs="Times New Roman"/>
          <w:sz w:val="28"/>
          <w:szCs w:val="28"/>
        </w:rPr>
        <w:t xml:space="preserve">, </w:t>
      </w:r>
      <w:r w:rsidR="00501501">
        <w:rPr>
          <w:rFonts w:ascii="Times New Roman" w:hAnsi="Times New Roman" w:cs="Times New Roman"/>
          <w:sz w:val="28"/>
          <w:szCs w:val="28"/>
        </w:rPr>
        <w:t xml:space="preserve">выполняя </w:t>
      </w:r>
      <w:r w:rsidRPr="003D3EDA">
        <w:rPr>
          <w:rFonts w:ascii="Times New Roman" w:hAnsi="Times New Roman" w:cs="Times New Roman"/>
          <w:sz w:val="28"/>
          <w:szCs w:val="28"/>
        </w:rPr>
        <w:t>роль индикатора и выявляя имеющиеся в сфере пред</w:t>
      </w:r>
      <w:r w:rsidR="00501501">
        <w:rPr>
          <w:rFonts w:ascii="Times New Roman" w:hAnsi="Times New Roman" w:cs="Times New Roman"/>
          <w:sz w:val="28"/>
          <w:szCs w:val="28"/>
        </w:rPr>
        <w:t>принимательства проблемы. Любое</w:t>
      </w:r>
      <w:r w:rsidRPr="003D3EDA">
        <w:rPr>
          <w:rFonts w:ascii="Times New Roman" w:hAnsi="Times New Roman" w:cs="Times New Roman"/>
          <w:sz w:val="28"/>
          <w:szCs w:val="28"/>
        </w:rPr>
        <w:t xml:space="preserve"> противоправное действие или бездействие органов государственной власти и местного самоуправления может быть оспорено Уполномоченным и предано гласности. </w:t>
      </w:r>
    </w:p>
    <w:p w:rsidR="00EC5D69" w:rsidRDefault="00EC5D69">
      <w:pPr>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7C037E" w:rsidRPr="007C037E" w:rsidRDefault="000D62FB" w:rsidP="00C77B79">
      <w:pPr>
        <w:pStyle w:val="aa"/>
        <w:tabs>
          <w:tab w:val="left" w:pos="426"/>
        </w:tabs>
        <w:spacing w:before="240" w:after="200" w:line="276" w:lineRule="auto"/>
        <w:ind w:left="426" w:right="-2" w:firstLine="283"/>
        <w:jc w:val="center"/>
        <w:rPr>
          <w:rFonts w:ascii="Times New Roman" w:hAnsi="Times New Roman"/>
          <w:b/>
          <w:sz w:val="28"/>
          <w:szCs w:val="28"/>
        </w:rPr>
      </w:pPr>
      <w:r>
        <w:rPr>
          <w:rFonts w:ascii="Times New Roman" w:hAnsi="Times New Roman"/>
          <w:b/>
          <w:sz w:val="28"/>
          <w:szCs w:val="28"/>
        </w:rPr>
        <w:lastRenderedPageBreak/>
        <w:t>1. </w:t>
      </w:r>
      <w:r w:rsidR="007C037E" w:rsidRPr="007C037E">
        <w:rPr>
          <w:rFonts w:ascii="Times New Roman" w:hAnsi="Times New Roman"/>
          <w:b/>
          <w:sz w:val="28"/>
          <w:szCs w:val="28"/>
        </w:rPr>
        <w:t xml:space="preserve">Формирование и развитие института </w:t>
      </w:r>
      <w:r w:rsidR="00A604D1" w:rsidRPr="00A604D1">
        <w:rPr>
          <w:rFonts w:ascii="Times New Roman" w:hAnsi="Times New Roman"/>
          <w:b/>
          <w:sz w:val="28"/>
          <w:szCs w:val="28"/>
        </w:rPr>
        <w:t>уполномоченного по защите прав предпринимателей в Хабаровском крае</w:t>
      </w:r>
    </w:p>
    <w:p w:rsidR="00692FE6" w:rsidRPr="00124438" w:rsidRDefault="00692FE6" w:rsidP="00C77B79">
      <w:pPr>
        <w:pStyle w:val="aa"/>
        <w:tabs>
          <w:tab w:val="left" w:pos="426"/>
        </w:tabs>
        <w:spacing w:before="240" w:after="200" w:line="276" w:lineRule="auto"/>
        <w:ind w:left="426" w:right="-2" w:firstLine="283"/>
        <w:jc w:val="center"/>
        <w:rPr>
          <w:rFonts w:ascii="Times New Roman" w:hAnsi="Times New Roman"/>
          <w:b/>
          <w:caps/>
          <w:sz w:val="12"/>
          <w:szCs w:val="12"/>
        </w:rPr>
      </w:pPr>
    </w:p>
    <w:p w:rsidR="001958FB" w:rsidRPr="007C037E" w:rsidRDefault="007C037E" w:rsidP="00C77B79">
      <w:pPr>
        <w:pStyle w:val="aa"/>
        <w:spacing w:after="0" w:line="276" w:lineRule="auto"/>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 </w:t>
      </w:r>
      <w:r w:rsidR="001958FB" w:rsidRPr="007C037E">
        <w:rPr>
          <w:rFonts w:ascii="Times New Roman" w:eastAsia="Calibri" w:hAnsi="Times New Roman" w:cs="Times New Roman"/>
          <w:b/>
          <w:sz w:val="28"/>
          <w:szCs w:val="28"/>
        </w:rPr>
        <w:t xml:space="preserve">Краткая информация об истории формирования института </w:t>
      </w:r>
      <w:r w:rsidR="00A604D1" w:rsidRPr="00A604D1">
        <w:rPr>
          <w:rFonts w:ascii="Times New Roman" w:hAnsi="Times New Roman"/>
          <w:b/>
          <w:sz w:val="28"/>
          <w:szCs w:val="28"/>
        </w:rPr>
        <w:t>уполномоченного по защите прав предпринимателей в Хабаровском крае</w:t>
      </w:r>
    </w:p>
    <w:p w:rsidR="001958FB" w:rsidRPr="001958FB" w:rsidRDefault="001958FB" w:rsidP="0059164A">
      <w:pPr>
        <w:spacing w:line="276" w:lineRule="auto"/>
        <w:jc w:val="center"/>
        <w:rPr>
          <w:rFonts w:ascii="Times New Roman" w:hAnsi="Times New Roman" w:cs="Times New Roman"/>
          <w:sz w:val="16"/>
          <w:szCs w:val="16"/>
        </w:rPr>
      </w:pPr>
    </w:p>
    <w:p w:rsidR="00BF4F77" w:rsidRDefault="00BF4F77" w:rsidP="0059164A">
      <w:pPr>
        <w:spacing w:line="276" w:lineRule="auto"/>
        <w:ind w:firstLine="708"/>
        <w:rPr>
          <w:rFonts w:ascii="Times New Roman" w:hAnsi="Times New Roman" w:cs="Times New Roman"/>
          <w:sz w:val="28"/>
          <w:szCs w:val="28"/>
        </w:rPr>
      </w:pPr>
      <w:r w:rsidRPr="00BF4F77">
        <w:rPr>
          <w:rFonts w:ascii="Times New Roman" w:hAnsi="Times New Roman" w:cs="Times New Roman"/>
          <w:sz w:val="28"/>
          <w:szCs w:val="28"/>
        </w:rPr>
        <w:t>Конституция Российской Федерации в статье 34 закрепляет право каждого на свободное использование своих способностей и имущества</w:t>
      </w:r>
      <w:r w:rsidR="00645E89">
        <w:rPr>
          <w:rFonts w:ascii="Times New Roman" w:hAnsi="Times New Roman" w:cs="Times New Roman"/>
          <w:sz w:val="28"/>
          <w:szCs w:val="28"/>
        </w:rPr>
        <w:t xml:space="preserve"> для предпринимательской и иной</w:t>
      </w:r>
      <w:r w:rsidRPr="00BF4F77">
        <w:rPr>
          <w:rFonts w:ascii="Times New Roman" w:hAnsi="Times New Roman" w:cs="Times New Roman"/>
          <w:sz w:val="28"/>
          <w:szCs w:val="28"/>
        </w:rPr>
        <w:t xml:space="preserve"> не запрещенной законом экономической деятельности. Не допускается экономическая деятельность, направленная на монополизацию и недобросовестную конкуренцию.</w:t>
      </w:r>
      <w:r>
        <w:rPr>
          <w:rFonts w:ascii="Times New Roman" w:hAnsi="Times New Roman" w:cs="Times New Roman"/>
          <w:sz w:val="28"/>
          <w:szCs w:val="28"/>
        </w:rPr>
        <w:t xml:space="preserve"> </w:t>
      </w:r>
    </w:p>
    <w:p w:rsidR="00BF4F77" w:rsidRDefault="00BF4F77" w:rsidP="00914463">
      <w:pPr>
        <w:spacing w:line="276" w:lineRule="auto"/>
        <w:ind w:firstLine="708"/>
        <w:rPr>
          <w:rFonts w:ascii="Times New Roman" w:hAnsi="Times New Roman" w:cs="Times New Roman"/>
          <w:sz w:val="28"/>
          <w:szCs w:val="28"/>
        </w:rPr>
      </w:pPr>
      <w:r w:rsidRPr="00BF4F77">
        <w:rPr>
          <w:rFonts w:ascii="Times New Roman" w:hAnsi="Times New Roman" w:cs="Times New Roman"/>
          <w:sz w:val="28"/>
          <w:szCs w:val="28"/>
        </w:rPr>
        <w:t xml:space="preserve">Названное конституционное право с учетом текущего социального </w:t>
      </w:r>
      <w:r>
        <w:rPr>
          <w:rFonts w:ascii="Times New Roman" w:hAnsi="Times New Roman" w:cs="Times New Roman"/>
          <w:sz w:val="28"/>
          <w:szCs w:val="28"/>
        </w:rPr>
        <w:t xml:space="preserve">и </w:t>
      </w:r>
      <w:r w:rsidRPr="00BF4F77">
        <w:rPr>
          <w:rFonts w:ascii="Times New Roman" w:hAnsi="Times New Roman" w:cs="Times New Roman"/>
          <w:sz w:val="28"/>
          <w:szCs w:val="28"/>
        </w:rPr>
        <w:t xml:space="preserve">экономического состояния страны и стратегических планов </w:t>
      </w:r>
      <w:r w:rsidR="00C01D8D">
        <w:rPr>
          <w:rFonts w:ascii="Times New Roman" w:hAnsi="Times New Roman" w:cs="Times New Roman"/>
          <w:sz w:val="28"/>
          <w:szCs w:val="28"/>
        </w:rPr>
        <w:t xml:space="preserve">Президента Российской Федерации </w:t>
      </w:r>
      <w:r w:rsidRPr="00BF4F77">
        <w:rPr>
          <w:rFonts w:ascii="Times New Roman" w:hAnsi="Times New Roman" w:cs="Times New Roman"/>
          <w:sz w:val="28"/>
          <w:szCs w:val="28"/>
        </w:rPr>
        <w:t>потребовало дополнительной защиты.</w:t>
      </w:r>
    </w:p>
    <w:p w:rsidR="00BF4F77" w:rsidRDefault="00BF4F77" w:rsidP="00914463">
      <w:pPr>
        <w:spacing w:line="276" w:lineRule="auto"/>
        <w:ind w:firstLine="708"/>
        <w:rPr>
          <w:rFonts w:ascii="Times New Roman" w:hAnsi="Times New Roman" w:cs="Times New Roman"/>
          <w:sz w:val="28"/>
          <w:szCs w:val="28"/>
        </w:rPr>
      </w:pPr>
      <w:r w:rsidRPr="00BF4F77">
        <w:rPr>
          <w:rFonts w:ascii="Times New Roman" w:hAnsi="Times New Roman" w:cs="Times New Roman"/>
          <w:sz w:val="28"/>
          <w:szCs w:val="28"/>
        </w:rPr>
        <w:t xml:space="preserve">Уполномоченные по </w:t>
      </w:r>
      <w:r>
        <w:rPr>
          <w:rFonts w:ascii="Times New Roman" w:hAnsi="Times New Roman" w:cs="Times New Roman"/>
          <w:sz w:val="28"/>
          <w:szCs w:val="28"/>
        </w:rPr>
        <w:t>защите прав предпринимателей –</w:t>
      </w:r>
      <w:r w:rsidRPr="00BF4F77">
        <w:rPr>
          <w:rFonts w:ascii="Times New Roman" w:hAnsi="Times New Roman" w:cs="Times New Roman"/>
          <w:sz w:val="28"/>
          <w:szCs w:val="28"/>
        </w:rPr>
        <w:t xml:space="preserve"> новый правозащитный институт, сформированный на федеральном и региональном уровнях по предложению предпринимательского сообщества, поддержанному Президентом </w:t>
      </w:r>
      <w:r w:rsidR="005F6A8D" w:rsidRPr="005F6A8D">
        <w:rPr>
          <w:rFonts w:ascii="Times New Roman" w:hAnsi="Times New Roman" w:cs="Times New Roman"/>
          <w:sz w:val="28"/>
          <w:szCs w:val="28"/>
        </w:rPr>
        <w:t>Российской Федерации</w:t>
      </w:r>
      <w:r w:rsidRPr="00BF4F77">
        <w:rPr>
          <w:rFonts w:ascii="Times New Roman" w:hAnsi="Times New Roman" w:cs="Times New Roman"/>
          <w:sz w:val="28"/>
          <w:szCs w:val="28"/>
        </w:rPr>
        <w:t>.</w:t>
      </w:r>
    </w:p>
    <w:p w:rsidR="003A3511" w:rsidRPr="003A3511" w:rsidRDefault="003A3511" w:rsidP="00914463">
      <w:pPr>
        <w:spacing w:line="276" w:lineRule="auto"/>
        <w:ind w:firstLine="708"/>
        <w:rPr>
          <w:rFonts w:ascii="Times New Roman" w:hAnsi="Times New Roman" w:cs="Times New Roman"/>
          <w:sz w:val="28"/>
          <w:szCs w:val="28"/>
        </w:rPr>
      </w:pPr>
      <w:r w:rsidRPr="003A3511">
        <w:rPr>
          <w:rFonts w:ascii="Times New Roman" w:hAnsi="Times New Roman" w:cs="Times New Roman"/>
          <w:sz w:val="28"/>
          <w:szCs w:val="28"/>
        </w:rPr>
        <w:t>В соответствии с Указом Президента Российской Федерации от 7 мая 2012 года № 596 «О долгосрочной государственной экономической политике» для улучшения условий ведения предпринимательской деятельности в нашей стране началось создание института уполномоченных</w:t>
      </w:r>
      <w:r>
        <w:rPr>
          <w:rFonts w:ascii="Times New Roman" w:hAnsi="Times New Roman" w:cs="Times New Roman"/>
          <w:sz w:val="28"/>
          <w:szCs w:val="28"/>
        </w:rPr>
        <w:t xml:space="preserve"> по защите прав предпринимателей</w:t>
      </w:r>
      <w:r w:rsidRPr="003A3511">
        <w:rPr>
          <w:rFonts w:ascii="Times New Roman" w:hAnsi="Times New Roman" w:cs="Times New Roman"/>
          <w:sz w:val="28"/>
          <w:szCs w:val="28"/>
        </w:rPr>
        <w:t xml:space="preserve">. </w:t>
      </w:r>
    </w:p>
    <w:p w:rsidR="003A3511" w:rsidRDefault="003A3511" w:rsidP="00914463">
      <w:pPr>
        <w:spacing w:line="276" w:lineRule="auto"/>
        <w:ind w:firstLine="708"/>
        <w:rPr>
          <w:rFonts w:ascii="Times New Roman" w:hAnsi="Times New Roman" w:cs="Times New Roman"/>
          <w:sz w:val="28"/>
          <w:szCs w:val="28"/>
        </w:rPr>
      </w:pPr>
      <w:r w:rsidRPr="003A3511">
        <w:rPr>
          <w:rFonts w:ascii="Times New Roman" w:hAnsi="Times New Roman" w:cs="Times New Roman"/>
          <w:sz w:val="28"/>
          <w:szCs w:val="28"/>
        </w:rPr>
        <w:t>Указом Президента Российской Федерации от 22 июня 2012 года № 879 Уполномоченным при Президенте Российской Федерации по защите прав предпринимателей был назначен Титов Борис Юрьевич.</w:t>
      </w:r>
    </w:p>
    <w:p w:rsidR="001958FB" w:rsidRPr="001958FB" w:rsidRDefault="001958FB" w:rsidP="001958FB">
      <w:pPr>
        <w:spacing w:line="276" w:lineRule="auto"/>
        <w:ind w:firstLine="708"/>
        <w:rPr>
          <w:rFonts w:ascii="Times New Roman" w:hAnsi="Times New Roman" w:cs="Times New Roman"/>
          <w:sz w:val="28"/>
          <w:szCs w:val="28"/>
        </w:rPr>
      </w:pPr>
      <w:r w:rsidRPr="001958FB">
        <w:rPr>
          <w:rFonts w:ascii="Times New Roman" w:hAnsi="Times New Roman" w:cs="Times New Roman"/>
          <w:sz w:val="28"/>
          <w:szCs w:val="28"/>
        </w:rPr>
        <w:t>7 мая 2013 года принят Федеральный закон №</w:t>
      </w:r>
      <w:r w:rsidRPr="001958FB">
        <w:rPr>
          <w:rFonts w:ascii="Times New Roman" w:hAnsi="Times New Roman" w:cs="Times New Roman"/>
          <w:bCs/>
          <w:caps/>
          <w:kern w:val="36"/>
          <w:sz w:val="28"/>
          <w:szCs w:val="28"/>
        </w:rPr>
        <w:t xml:space="preserve"> 78-ФЗ </w:t>
      </w:r>
      <w:r w:rsidRPr="001958FB">
        <w:rPr>
          <w:rFonts w:ascii="Times New Roman" w:hAnsi="Times New Roman" w:cs="Times New Roman"/>
          <w:sz w:val="28"/>
          <w:szCs w:val="28"/>
        </w:rPr>
        <w:t>«Об уполномоченных по защите прав предпринимателей в Российской Федерации».</w:t>
      </w:r>
    </w:p>
    <w:p w:rsidR="001958FB" w:rsidRPr="001958FB" w:rsidRDefault="001958FB" w:rsidP="001958FB">
      <w:pPr>
        <w:spacing w:line="276" w:lineRule="auto"/>
        <w:contextualSpacing/>
        <w:rPr>
          <w:rFonts w:ascii="Times New Roman" w:hAnsi="Times New Roman" w:cs="Times New Roman"/>
          <w:sz w:val="28"/>
          <w:szCs w:val="28"/>
        </w:rPr>
      </w:pPr>
      <w:r w:rsidRPr="001958FB">
        <w:rPr>
          <w:rFonts w:ascii="Times New Roman" w:eastAsia="Times New Roman" w:hAnsi="Times New Roman" w:cs="Times New Roman"/>
          <w:bCs/>
          <w:sz w:val="28"/>
          <w:szCs w:val="28"/>
          <w:lang w:eastAsia="ru-RU"/>
        </w:rPr>
        <w:t xml:space="preserve">27 ноября 2013 года </w:t>
      </w:r>
      <w:r w:rsidR="00796E76">
        <w:rPr>
          <w:rFonts w:ascii="Times New Roman" w:hAnsi="Times New Roman" w:cs="Times New Roman"/>
          <w:sz w:val="28"/>
          <w:szCs w:val="28"/>
        </w:rPr>
        <w:t>–</w:t>
      </w:r>
      <w:r w:rsidRPr="001958FB">
        <w:rPr>
          <w:rFonts w:ascii="Times New Roman" w:eastAsia="Times New Roman" w:hAnsi="Times New Roman" w:cs="Times New Roman"/>
          <w:bCs/>
          <w:sz w:val="28"/>
          <w:szCs w:val="28"/>
          <w:lang w:eastAsia="ru-RU"/>
        </w:rPr>
        <w:t xml:space="preserve"> Закон Хабаровского края № 324 «Об уполномоченном по защите прав предпринимателей в Хабаровском крае», который учредил должность </w:t>
      </w:r>
      <w:r w:rsidR="00B758A3">
        <w:rPr>
          <w:rFonts w:ascii="Times New Roman" w:eastAsia="Times New Roman" w:hAnsi="Times New Roman" w:cs="Times New Roman"/>
          <w:bCs/>
          <w:sz w:val="28"/>
          <w:szCs w:val="28"/>
          <w:lang w:eastAsia="ru-RU"/>
        </w:rPr>
        <w:t>У</w:t>
      </w:r>
      <w:r w:rsidRPr="001958FB">
        <w:rPr>
          <w:rFonts w:ascii="Times New Roman" w:eastAsia="Times New Roman" w:hAnsi="Times New Roman" w:cs="Times New Roman"/>
          <w:bCs/>
          <w:sz w:val="28"/>
          <w:szCs w:val="28"/>
          <w:lang w:eastAsia="ru-RU"/>
        </w:rPr>
        <w:t xml:space="preserve">полномоченного </w:t>
      </w:r>
      <w:r w:rsidR="00B758A3">
        <w:rPr>
          <w:rFonts w:ascii="Times New Roman" w:eastAsia="Times New Roman" w:hAnsi="Times New Roman" w:cs="Times New Roman"/>
          <w:bCs/>
          <w:sz w:val="28"/>
          <w:szCs w:val="28"/>
          <w:lang w:eastAsia="ru-RU"/>
        </w:rPr>
        <w:t>в Хабаровском крае</w:t>
      </w:r>
      <w:r w:rsidR="008732E6">
        <w:rPr>
          <w:rFonts w:ascii="Times New Roman" w:eastAsia="Times New Roman" w:hAnsi="Times New Roman" w:cs="Times New Roman"/>
          <w:bCs/>
          <w:sz w:val="28"/>
          <w:szCs w:val="28"/>
          <w:lang w:eastAsia="ru-RU"/>
        </w:rPr>
        <w:t xml:space="preserve"> </w:t>
      </w:r>
      <w:r w:rsidRPr="001958FB">
        <w:rPr>
          <w:rFonts w:ascii="Times New Roman" w:eastAsia="Times New Roman" w:hAnsi="Times New Roman" w:cs="Times New Roman"/>
          <w:bCs/>
          <w:sz w:val="28"/>
          <w:szCs w:val="28"/>
          <w:lang w:eastAsia="ru-RU"/>
        </w:rPr>
        <w:t xml:space="preserve">для обеспечения защиты прав и законных интересов субъектов предпринимательской деятельности, зарегистрированных </w:t>
      </w:r>
      <w:r w:rsidR="00C9544A">
        <w:rPr>
          <w:rFonts w:ascii="Times New Roman" w:eastAsia="Times New Roman" w:hAnsi="Times New Roman" w:cs="Times New Roman"/>
          <w:bCs/>
          <w:sz w:val="28"/>
          <w:szCs w:val="28"/>
          <w:lang w:eastAsia="ru-RU"/>
        </w:rPr>
        <w:t xml:space="preserve">в органе, осуществляющем государственную регистрацию </w:t>
      </w:r>
      <w:r w:rsidRPr="001958FB">
        <w:rPr>
          <w:rFonts w:ascii="Times New Roman" w:eastAsia="Times New Roman" w:hAnsi="Times New Roman" w:cs="Times New Roman"/>
          <w:bCs/>
          <w:sz w:val="28"/>
          <w:szCs w:val="28"/>
          <w:lang w:eastAsia="ru-RU"/>
        </w:rPr>
        <w:t xml:space="preserve">на территории Хабаровского края, и </w:t>
      </w:r>
      <w:r w:rsidR="00C9544A">
        <w:rPr>
          <w:rFonts w:ascii="Times New Roman" w:eastAsia="Times New Roman" w:hAnsi="Times New Roman" w:cs="Times New Roman"/>
          <w:bCs/>
          <w:sz w:val="28"/>
          <w:szCs w:val="28"/>
          <w:lang w:eastAsia="ru-RU"/>
        </w:rPr>
        <w:t>субъектов предпринимательской деятельности,</w:t>
      </w:r>
      <w:r w:rsidRPr="001958FB">
        <w:rPr>
          <w:rFonts w:ascii="Times New Roman" w:eastAsia="Times New Roman" w:hAnsi="Times New Roman" w:cs="Times New Roman"/>
          <w:bCs/>
          <w:sz w:val="28"/>
          <w:szCs w:val="28"/>
          <w:lang w:eastAsia="ru-RU"/>
        </w:rPr>
        <w:t xml:space="preserve"> права и законные интересы которых были нарушены на территории Хабаровского края</w:t>
      </w:r>
      <w:r w:rsidR="00C9544A">
        <w:rPr>
          <w:rFonts w:ascii="Times New Roman" w:eastAsia="Times New Roman" w:hAnsi="Times New Roman" w:cs="Times New Roman"/>
          <w:bCs/>
          <w:sz w:val="28"/>
          <w:szCs w:val="28"/>
          <w:lang w:eastAsia="ru-RU"/>
        </w:rPr>
        <w:t>.</w:t>
      </w:r>
      <w:r w:rsidRPr="001958FB">
        <w:rPr>
          <w:rFonts w:ascii="Times New Roman" w:eastAsia="Times New Roman" w:hAnsi="Times New Roman" w:cs="Times New Roman"/>
          <w:bCs/>
          <w:sz w:val="28"/>
          <w:szCs w:val="28"/>
          <w:lang w:eastAsia="ru-RU"/>
        </w:rPr>
        <w:t xml:space="preserve"> </w:t>
      </w:r>
      <w:r w:rsidR="00C9544A">
        <w:rPr>
          <w:rFonts w:ascii="Times New Roman" w:eastAsia="Times New Roman" w:hAnsi="Times New Roman" w:cs="Times New Roman"/>
          <w:bCs/>
          <w:sz w:val="28"/>
          <w:szCs w:val="28"/>
          <w:lang w:eastAsia="ru-RU"/>
        </w:rPr>
        <w:t xml:space="preserve">Кроме того, законом </w:t>
      </w:r>
      <w:r w:rsidR="00EA108B">
        <w:rPr>
          <w:rFonts w:ascii="Times New Roman" w:eastAsia="Times New Roman" w:hAnsi="Times New Roman" w:cs="Times New Roman"/>
          <w:bCs/>
          <w:sz w:val="28"/>
          <w:szCs w:val="28"/>
          <w:lang w:eastAsia="ru-RU"/>
        </w:rPr>
        <w:t xml:space="preserve">был </w:t>
      </w:r>
      <w:r w:rsidRPr="001958FB">
        <w:rPr>
          <w:rFonts w:ascii="Times New Roman" w:hAnsi="Times New Roman" w:cs="Times New Roman"/>
          <w:sz w:val="28"/>
          <w:szCs w:val="28"/>
        </w:rPr>
        <w:t xml:space="preserve">определен правовой статус, права, задачи и компетенции </w:t>
      </w:r>
      <w:r w:rsidR="008732E6">
        <w:rPr>
          <w:rFonts w:ascii="Times New Roman" w:hAnsi="Times New Roman" w:cs="Times New Roman"/>
          <w:sz w:val="28"/>
          <w:szCs w:val="28"/>
        </w:rPr>
        <w:t>У</w:t>
      </w:r>
      <w:r w:rsidRPr="001958FB">
        <w:rPr>
          <w:rFonts w:ascii="Times New Roman" w:hAnsi="Times New Roman" w:cs="Times New Roman"/>
          <w:sz w:val="28"/>
          <w:szCs w:val="28"/>
        </w:rPr>
        <w:t>полномоченного.</w:t>
      </w:r>
    </w:p>
    <w:p w:rsidR="001958FB" w:rsidRPr="001958FB" w:rsidRDefault="001958FB" w:rsidP="001958FB">
      <w:pPr>
        <w:spacing w:line="276" w:lineRule="auto"/>
        <w:contextualSpacing/>
        <w:rPr>
          <w:rFonts w:ascii="Times New Roman" w:hAnsi="Times New Roman" w:cs="Times New Roman"/>
          <w:sz w:val="28"/>
          <w:szCs w:val="28"/>
        </w:rPr>
      </w:pPr>
      <w:r w:rsidRPr="001958FB">
        <w:rPr>
          <w:rFonts w:ascii="Times New Roman" w:hAnsi="Times New Roman" w:cs="Times New Roman"/>
          <w:sz w:val="28"/>
          <w:szCs w:val="28"/>
        </w:rPr>
        <w:lastRenderedPageBreak/>
        <w:t>11 февраля 2014 года Губернатором Хабаровского края на должность Уполномоченного назна</w:t>
      </w:r>
      <w:r w:rsidR="00A56E1A">
        <w:rPr>
          <w:rFonts w:ascii="Times New Roman" w:hAnsi="Times New Roman" w:cs="Times New Roman"/>
          <w:sz w:val="28"/>
          <w:szCs w:val="28"/>
        </w:rPr>
        <w:t>чен Олег Владимирович Герасимов.</w:t>
      </w:r>
      <w:r w:rsidRPr="001958FB">
        <w:rPr>
          <w:rFonts w:ascii="Times New Roman" w:hAnsi="Times New Roman" w:cs="Times New Roman"/>
          <w:sz w:val="28"/>
          <w:szCs w:val="28"/>
        </w:rPr>
        <w:t xml:space="preserve"> </w:t>
      </w:r>
      <w:r w:rsidR="00A56E1A">
        <w:rPr>
          <w:rFonts w:ascii="Times New Roman" w:hAnsi="Times New Roman" w:cs="Times New Roman"/>
          <w:sz w:val="28"/>
          <w:szCs w:val="28"/>
        </w:rPr>
        <w:t>В</w:t>
      </w:r>
      <w:r w:rsidRPr="001958FB">
        <w:rPr>
          <w:rFonts w:ascii="Times New Roman" w:hAnsi="Times New Roman" w:cs="Times New Roman"/>
          <w:sz w:val="28"/>
          <w:szCs w:val="28"/>
        </w:rPr>
        <w:t xml:space="preserve"> течени</w:t>
      </w:r>
      <w:r w:rsidR="00A56E1A">
        <w:rPr>
          <w:rFonts w:ascii="Times New Roman" w:hAnsi="Times New Roman" w:cs="Times New Roman"/>
          <w:sz w:val="28"/>
          <w:szCs w:val="28"/>
        </w:rPr>
        <w:t>е</w:t>
      </w:r>
      <w:r w:rsidRPr="001958FB">
        <w:rPr>
          <w:rFonts w:ascii="Times New Roman" w:hAnsi="Times New Roman" w:cs="Times New Roman"/>
          <w:sz w:val="28"/>
          <w:szCs w:val="28"/>
        </w:rPr>
        <w:t xml:space="preserve"> 2014</w:t>
      </w:r>
      <w:r w:rsidR="00A56E1A">
        <w:rPr>
          <w:rFonts w:ascii="Times New Roman" w:hAnsi="Times New Roman" w:cs="Times New Roman"/>
          <w:sz w:val="28"/>
          <w:szCs w:val="28"/>
        </w:rPr>
        <w:t> </w:t>
      </w:r>
      <w:r w:rsidRPr="001958FB">
        <w:rPr>
          <w:rFonts w:ascii="Times New Roman" w:hAnsi="Times New Roman" w:cs="Times New Roman"/>
          <w:sz w:val="28"/>
          <w:szCs w:val="28"/>
        </w:rPr>
        <w:t xml:space="preserve">года при поддержке Губернатора и Правительства Хабаровского края был полностью </w:t>
      </w:r>
      <w:r w:rsidRPr="00A56E1A">
        <w:rPr>
          <w:rFonts w:ascii="Times New Roman" w:hAnsi="Times New Roman" w:cs="Times New Roman"/>
          <w:sz w:val="28"/>
          <w:szCs w:val="28"/>
        </w:rPr>
        <w:t>сформирован институт регионального Уполномоченного, необходим</w:t>
      </w:r>
      <w:r w:rsidR="008B2D67">
        <w:rPr>
          <w:rFonts w:ascii="Times New Roman" w:hAnsi="Times New Roman" w:cs="Times New Roman"/>
          <w:sz w:val="28"/>
          <w:szCs w:val="28"/>
        </w:rPr>
        <w:t>ый</w:t>
      </w:r>
      <w:r w:rsidRPr="00A56E1A">
        <w:rPr>
          <w:rFonts w:ascii="Times New Roman" w:hAnsi="Times New Roman" w:cs="Times New Roman"/>
          <w:sz w:val="28"/>
          <w:szCs w:val="28"/>
        </w:rPr>
        <w:t xml:space="preserve"> для успешного функционирования.</w:t>
      </w:r>
      <w:r w:rsidRPr="001958FB">
        <w:rPr>
          <w:rFonts w:ascii="Times New Roman" w:hAnsi="Times New Roman" w:cs="Times New Roman"/>
          <w:sz w:val="28"/>
          <w:szCs w:val="28"/>
        </w:rPr>
        <w:t xml:space="preserve"> </w:t>
      </w:r>
    </w:p>
    <w:p w:rsidR="001958FB" w:rsidRPr="001958FB" w:rsidRDefault="001958FB" w:rsidP="001958FB">
      <w:pPr>
        <w:spacing w:line="276" w:lineRule="auto"/>
        <w:contextualSpacing/>
        <w:rPr>
          <w:rFonts w:ascii="Times New Roman" w:hAnsi="Times New Roman" w:cs="Times New Roman"/>
          <w:sz w:val="28"/>
          <w:szCs w:val="28"/>
        </w:rPr>
      </w:pPr>
      <w:r w:rsidRPr="001958FB">
        <w:rPr>
          <w:rFonts w:ascii="Times New Roman" w:hAnsi="Times New Roman" w:cs="Times New Roman"/>
          <w:sz w:val="28"/>
          <w:szCs w:val="28"/>
        </w:rPr>
        <w:t>Юридическое, организационное, научно-аналитическое, информационно-справочное и иное обеспечение деятельности Уполномоченного обеспечивается аппаратом Уполномоченного</w:t>
      </w:r>
      <w:r w:rsidRPr="00515A3C">
        <w:rPr>
          <w:rFonts w:ascii="Times New Roman" w:hAnsi="Times New Roman" w:cs="Times New Roman"/>
          <w:sz w:val="28"/>
          <w:szCs w:val="28"/>
        </w:rPr>
        <w:t>. Руководство аппаратом осуществляет непосредственно Уполномоченный.</w:t>
      </w:r>
    </w:p>
    <w:p w:rsidR="001958FB" w:rsidRPr="001958FB" w:rsidRDefault="001958FB" w:rsidP="001958FB">
      <w:pPr>
        <w:spacing w:line="276" w:lineRule="auto"/>
        <w:contextualSpacing/>
        <w:rPr>
          <w:rFonts w:ascii="Times New Roman" w:hAnsi="Times New Roman" w:cs="Times New Roman"/>
          <w:sz w:val="28"/>
          <w:szCs w:val="28"/>
        </w:rPr>
      </w:pPr>
      <w:r w:rsidRPr="001958FB">
        <w:rPr>
          <w:rFonts w:ascii="Times New Roman" w:hAnsi="Times New Roman" w:cs="Times New Roman"/>
          <w:sz w:val="28"/>
          <w:szCs w:val="28"/>
        </w:rPr>
        <w:t>Финансирование деятельности Уполномоченного и его аппарата осуществляется за счет средств краевого бюджета.</w:t>
      </w:r>
    </w:p>
    <w:p w:rsidR="001958FB" w:rsidRPr="001958FB" w:rsidRDefault="001958FB" w:rsidP="001958FB">
      <w:pPr>
        <w:spacing w:line="276" w:lineRule="auto"/>
        <w:contextualSpacing/>
        <w:rPr>
          <w:rFonts w:ascii="Times New Roman" w:hAnsi="Times New Roman" w:cs="Times New Roman"/>
          <w:sz w:val="28"/>
          <w:szCs w:val="28"/>
        </w:rPr>
      </w:pPr>
      <w:r w:rsidRPr="001958FB">
        <w:rPr>
          <w:rFonts w:ascii="Times New Roman" w:hAnsi="Times New Roman" w:cs="Times New Roman"/>
          <w:sz w:val="28"/>
          <w:szCs w:val="28"/>
        </w:rPr>
        <w:t>Имущество, используемое Уполномоченным и его аппаратом при осуществлении своей деятельности, находится в его оперативном управлении и является государственной собственностью Хабаровского края.</w:t>
      </w:r>
    </w:p>
    <w:p w:rsidR="00C1323A" w:rsidRPr="00C1323A" w:rsidRDefault="00C1323A" w:rsidP="00C1323A">
      <w:pPr>
        <w:spacing w:line="276" w:lineRule="auto"/>
        <w:contextualSpacing/>
        <w:rPr>
          <w:rFonts w:ascii="Times New Roman" w:hAnsi="Times New Roman" w:cs="Times New Roman"/>
          <w:sz w:val="28"/>
          <w:szCs w:val="28"/>
        </w:rPr>
      </w:pPr>
      <w:r w:rsidRPr="00C1323A">
        <w:rPr>
          <w:rFonts w:ascii="Times New Roman" w:hAnsi="Times New Roman" w:cs="Times New Roman"/>
          <w:sz w:val="28"/>
          <w:szCs w:val="28"/>
        </w:rPr>
        <w:t xml:space="preserve">Цели, задачи и компетенция Уполномоченного, определённые </w:t>
      </w:r>
      <w:r>
        <w:rPr>
          <w:rFonts w:ascii="Times New Roman" w:hAnsi="Times New Roman" w:cs="Times New Roman"/>
          <w:sz w:val="28"/>
          <w:szCs w:val="28"/>
        </w:rPr>
        <w:t xml:space="preserve">краевым </w:t>
      </w:r>
      <w:r w:rsidRPr="00C1323A">
        <w:rPr>
          <w:rFonts w:ascii="Times New Roman" w:hAnsi="Times New Roman" w:cs="Times New Roman"/>
          <w:sz w:val="28"/>
          <w:szCs w:val="28"/>
        </w:rPr>
        <w:t>законом, в текущем периоде изменений не претерпели. С точки зрения изменения правового регулирования деятельности уполномоченных отметим следующ</w:t>
      </w:r>
      <w:r w:rsidR="00175648">
        <w:rPr>
          <w:rFonts w:ascii="Times New Roman" w:hAnsi="Times New Roman" w:cs="Times New Roman"/>
          <w:sz w:val="28"/>
          <w:szCs w:val="28"/>
        </w:rPr>
        <w:t>ий</w:t>
      </w:r>
      <w:r w:rsidRPr="00C1323A">
        <w:rPr>
          <w:rFonts w:ascii="Times New Roman" w:hAnsi="Times New Roman" w:cs="Times New Roman"/>
          <w:sz w:val="28"/>
          <w:szCs w:val="28"/>
        </w:rPr>
        <w:t xml:space="preserve"> нормативны</w:t>
      </w:r>
      <w:r w:rsidR="00175648">
        <w:rPr>
          <w:rFonts w:ascii="Times New Roman" w:hAnsi="Times New Roman" w:cs="Times New Roman"/>
          <w:sz w:val="28"/>
          <w:szCs w:val="28"/>
        </w:rPr>
        <w:t>й</w:t>
      </w:r>
      <w:r w:rsidRPr="00C1323A">
        <w:rPr>
          <w:rFonts w:ascii="Times New Roman" w:hAnsi="Times New Roman" w:cs="Times New Roman"/>
          <w:sz w:val="28"/>
          <w:szCs w:val="28"/>
        </w:rPr>
        <w:t xml:space="preserve"> право</w:t>
      </w:r>
      <w:r w:rsidR="00175648">
        <w:rPr>
          <w:rFonts w:ascii="Times New Roman" w:hAnsi="Times New Roman" w:cs="Times New Roman"/>
          <w:sz w:val="28"/>
          <w:szCs w:val="28"/>
        </w:rPr>
        <w:t>вой</w:t>
      </w:r>
      <w:r w:rsidRPr="00C1323A">
        <w:rPr>
          <w:rFonts w:ascii="Times New Roman" w:hAnsi="Times New Roman" w:cs="Times New Roman"/>
          <w:sz w:val="28"/>
          <w:szCs w:val="28"/>
        </w:rPr>
        <w:t xml:space="preserve"> акт, приняты</w:t>
      </w:r>
      <w:r w:rsidR="00175648">
        <w:rPr>
          <w:rFonts w:ascii="Times New Roman" w:hAnsi="Times New Roman" w:cs="Times New Roman"/>
          <w:sz w:val="28"/>
          <w:szCs w:val="28"/>
        </w:rPr>
        <w:t>й</w:t>
      </w:r>
      <w:r w:rsidRPr="00C1323A">
        <w:rPr>
          <w:rFonts w:ascii="Times New Roman" w:hAnsi="Times New Roman" w:cs="Times New Roman"/>
          <w:sz w:val="28"/>
          <w:szCs w:val="28"/>
        </w:rPr>
        <w:t xml:space="preserve"> в 2015 году.</w:t>
      </w:r>
      <w:r>
        <w:rPr>
          <w:rFonts w:ascii="Times New Roman" w:hAnsi="Times New Roman" w:cs="Times New Roman"/>
          <w:sz w:val="28"/>
          <w:szCs w:val="28"/>
        </w:rPr>
        <w:t xml:space="preserve"> </w:t>
      </w:r>
      <w:r w:rsidRPr="00C1323A">
        <w:rPr>
          <w:rFonts w:ascii="Times New Roman" w:hAnsi="Times New Roman" w:cs="Times New Roman"/>
          <w:sz w:val="28"/>
          <w:szCs w:val="28"/>
        </w:rPr>
        <w:t xml:space="preserve">Постановлением Правительства Российской Федерации от 28 апреля 2015 года № 415 утверждены Правила формирования и ведения единого реестра проверок. В соответствии с п. 24 вышеуказанных правил </w:t>
      </w:r>
      <w:r w:rsidR="00F92CDA">
        <w:rPr>
          <w:rFonts w:ascii="Times New Roman" w:hAnsi="Times New Roman" w:cs="Times New Roman"/>
          <w:sz w:val="28"/>
          <w:szCs w:val="28"/>
        </w:rPr>
        <w:t>у</w:t>
      </w:r>
      <w:r w:rsidRPr="00C1323A">
        <w:rPr>
          <w:rFonts w:ascii="Times New Roman" w:hAnsi="Times New Roman" w:cs="Times New Roman"/>
          <w:sz w:val="28"/>
          <w:szCs w:val="28"/>
        </w:rPr>
        <w:t>полномоченный по защите прав предпринимателей в субъекте Российской Федерации имеет доступ к информации, содержащейся в едином реестре проверок, в отношении проверок, проводимых на территории соответствующего субъекта Российской Федерации.</w:t>
      </w:r>
    </w:p>
    <w:p w:rsidR="00C1323A" w:rsidRPr="00C1323A" w:rsidRDefault="00C1323A" w:rsidP="00C1323A">
      <w:pPr>
        <w:spacing w:line="276" w:lineRule="auto"/>
        <w:contextualSpacing/>
        <w:rPr>
          <w:rFonts w:ascii="Times New Roman" w:hAnsi="Times New Roman" w:cs="Times New Roman"/>
          <w:sz w:val="28"/>
          <w:szCs w:val="28"/>
        </w:rPr>
      </w:pPr>
      <w:r w:rsidRPr="00C1323A">
        <w:rPr>
          <w:rFonts w:ascii="Times New Roman" w:hAnsi="Times New Roman" w:cs="Times New Roman"/>
          <w:sz w:val="28"/>
          <w:szCs w:val="28"/>
        </w:rPr>
        <w:t>Уполномоченным при Президенте Российской Федерации</w:t>
      </w:r>
      <w:r w:rsidR="00D16F37">
        <w:rPr>
          <w:rFonts w:ascii="Times New Roman" w:hAnsi="Times New Roman" w:cs="Times New Roman"/>
          <w:sz w:val="28"/>
          <w:szCs w:val="28"/>
        </w:rPr>
        <w:t xml:space="preserve"> Титовым</w:t>
      </w:r>
      <w:r w:rsidR="00472CB8">
        <w:rPr>
          <w:rFonts w:ascii="Times New Roman" w:hAnsi="Times New Roman" w:cs="Times New Roman"/>
          <w:sz w:val="28"/>
          <w:szCs w:val="28"/>
        </w:rPr>
        <w:t> </w:t>
      </w:r>
      <w:r w:rsidR="00806B32">
        <w:rPr>
          <w:rFonts w:ascii="Times New Roman" w:hAnsi="Times New Roman" w:cs="Times New Roman"/>
          <w:sz w:val="28"/>
          <w:szCs w:val="28"/>
        </w:rPr>
        <w:t>Б.Ю.</w:t>
      </w:r>
      <w:r w:rsidR="00D16F37">
        <w:rPr>
          <w:rFonts w:ascii="Times New Roman" w:hAnsi="Times New Roman" w:cs="Times New Roman"/>
          <w:sz w:val="28"/>
          <w:szCs w:val="28"/>
        </w:rPr>
        <w:t xml:space="preserve"> были определены</w:t>
      </w:r>
      <w:r w:rsidR="00F92CDA" w:rsidRPr="00F92CDA">
        <w:t xml:space="preserve"> </w:t>
      </w:r>
      <w:r w:rsidR="00F92CDA" w:rsidRPr="00F92CDA">
        <w:rPr>
          <w:rFonts w:ascii="Times New Roman" w:hAnsi="Times New Roman" w:cs="Times New Roman"/>
          <w:sz w:val="28"/>
          <w:szCs w:val="28"/>
        </w:rPr>
        <w:t>приоритетны</w:t>
      </w:r>
      <w:r w:rsidR="00F92CDA">
        <w:rPr>
          <w:rFonts w:ascii="Times New Roman" w:hAnsi="Times New Roman" w:cs="Times New Roman"/>
          <w:sz w:val="28"/>
          <w:szCs w:val="28"/>
        </w:rPr>
        <w:t>е</w:t>
      </w:r>
      <w:r w:rsidR="00F92CDA" w:rsidRPr="00F92CDA">
        <w:rPr>
          <w:rFonts w:ascii="Times New Roman" w:hAnsi="Times New Roman" w:cs="Times New Roman"/>
          <w:sz w:val="28"/>
          <w:szCs w:val="28"/>
        </w:rPr>
        <w:t xml:space="preserve"> задач</w:t>
      </w:r>
      <w:r w:rsidR="00F92CDA">
        <w:rPr>
          <w:rFonts w:ascii="Times New Roman" w:hAnsi="Times New Roman" w:cs="Times New Roman"/>
          <w:sz w:val="28"/>
          <w:szCs w:val="28"/>
        </w:rPr>
        <w:t>и</w:t>
      </w:r>
      <w:r w:rsidR="00F92CDA" w:rsidRPr="00F92CDA">
        <w:rPr>
          <w:rFonts w:ascii="Times New Roman" w:hAnsi="Times New Roman" w:cs="Times New Roman"/>
          <w:sz w:val="28"/>
          <w:szCs w:val="28"/>
        </w:rPr>
        <w:t xml:space="preserve"> на 2015 год</w:t>
      </w:r>
      <w:r w:rsidR="00D16F37">
        <w:rPr>
          <w:rFonts w:ascii="Times New Roman" w:hAnsi="Times New Roman" w:cs="Times New Roman"/>
          <w:sz w:val="28"/>
          <w:szCs w:val="28"/>
        </w:rPr>
        <w:t>:</w:t>
      </w:r>
    </w:p>
    <w:p w:rsidR="00C1323A" w:rsidRPr="00C1323A" w:rsidRDefault="00C1323A" w:rsidP="00C1323A">
      <w:pPr>
        <w:spacing w:line="276" w:lineRule="auto"/>
        <w:contextualSpacing/>
        <w:rPr>
          <w:rFonts w:ascii="Times New Roman" w:hAnsi="Times New Roman" w:cs="Times New Roman"/>
          <w:sz w:val="28"/>
          <w:szCs w:val="28"/>
        </w:rPr>
      </w:pPr>
      <w:r w:rsidRPr="00C1323A">
        <w:rPr>
          <w:rFonts w:ascii="Times New Roman" w:hAnsi="Times New Roman" w:cs="Times New Roman"/>
          <w:sz w:val="28"/>
          <w:szCs w:val="28"/>
        </w:rPr>
        <w:t>развитие практики защиты субъектов предпринимательской деяте</w:t>
      </w:r>
      <w:r w:rsidR="00B31D26">
        <w:rPr>
          <w:rFonts w:ascii="Times New Roman" w:hAnsi="Times New Roman" w:cs="Times New Roman"/>
          <w:sz w:val="28"/>
          <w:szCs w:val="28"/>
        </w:rPr>
        <w:t>льности при проведении проверок;</w:t>
      </w:r>
    </w:p>
    <w:p w:rsidR="00C1323A" w:rsidRPr="00C1323A" w:rsidRDefault="00B31D26" w:rsidP="00C1323A">
      <w:pPr>
        <w:spacing w:line="276" w:lineRule="auto"/>
        <w:contextualSpacing/>
        <w:rPr>
          <w:rFonts w:ascii="Times New Roman" w:hAnsi="Times New Roman" w:cs="Times New Roman"/>
          <w:sz w:val="28"/>
          <w:szCs w:val="28"/>
        </w:rPr>
      </w:pPr>
      <w:r>
        <w:rPr>
          <w:rFonts w:ascii="Times New Roman" w:hAnsi="Times New Roman" w:cs="Times New Roman"/>
          <w:sz w:val="28"/>
          <w:szCs w:val="28"/>
        </w:rPr>
        <w:t>реализация судебных полномочий;</w:t>
      </w:r>
    </w:p>
    <w:p w:rsidR="00C1323A" w:rsidRPr="00C1323A" w:rsidRDefault="00C1323A" w:rsidP="00D445C0">
      <w:pPr>
        <w:spacing w:line="276" w:lineRule="auto"/>
        <w:ind w:firstLine="708"/>
        <w:contextualSpacing/>
        <w:rPr>
          <w:rFonts w:ascii="Times New Roman" w:hAnsi="Times New Roman" w:cs="Times New Roman"/>
          <w:sz w:val="28"/>
          <w:szCs w:val="28"/>
        </w:rPr>
      </w:pPr>
      <w:r w:rsidRPr="00C1323A">
        <w:rPr>
          <w:rFonts w:ascii="Times New Roman" w:hAnsi="Times New Roman" w:cs="Times New Roman"/>
          <w:sz w:val="28"/>
          <w:szCs w:val="28"/>
        </w:rPr>
        <w:t>вовлечение общественных помощников в муниципальных образо</w:t>
      </w:r>
      <w:r w:rsidR="00B31D26">
        <w:rPr>
          <w:rFonts w:ascii="Times New Roman" w:hAnsi="Times New Roman" w:cs="Times New Roman"/>
          <w:sz w:val="28"/>
          <w:szCs w:val="28"/>
        </w:rPr>
        <w:t>ваниях в работу Уполномоченных;</w:t>
      </w:r>
    </w:p>
    <w:p w:rsidR="00DE43BF" w:rsidRDefault="00C1323A" w:rsidP="001958FB">
      <w:pPr>
        <w:spacing w:line="276" w:lineRule="auto"/>
        <w:contextualSpacing/>
        <w:rPr>
          <w:rFonts w:ascii="Times New Roman" w:hAnsi="Times New Roman" w:cs="Times New Roman"/>
          <w:sz w:val="28"/>
          <w:szCs w:val="28"/>
        </w:rPr>
      </w:pPr>
      <w:r w:rsidRPr="00C1323A">
        <w:rPr>
          <w:rFonts w:ascii="Times New Roman" w:hAnsi="Times New Roman" w:cs="Times New Roman"/>
          <w:sz w:val="28"/>
          <w:szCs w:val="28"/>
        </w:rPr>
        <w:t>реализаци</w:t>
      </w:r>
      <w:r w:rsidR="00D445C0">
        <w:rPr>
          <w:rFonts w:ascii="Times New Roman" w:hAnsi="Times New Roman" w:cs="Times New Roman"/>
          <w:sz w:val="28"/>
          <w:szCs w:val="28"/>
        </w:rPr>
        <w:t>я</w:t>
      </w:r>
      <w:r w:rsidRPr="00C1323A">
        <w:rPr>
          <w:rFonts w:ascii="Times New Roman" w:hAnsi="Times New Roman" w:cs="Times New Roman"/>
          <w:sz w:val="28"/>
          <w:szCs w:val="28"/>
        </w:rPr>
        <w:t xml:space="preserve"> в регионе предложений по улучшению правового положения субъектов предпринимательской деятельности, содержащихся в ежегодном докладе предыдущего года.</w:t>
      </w:r>
    </w:p>
    <w:p w:rsidR="00454483" w:rsidRDefault="00454483" w:rsidP="001958FB">
      <w:pPr>
        <w:spacing w:line="276" w:lineRule="auto"/>
        <w:ind w:firstLine="0"/>
        <w:jc w:val="center"/>
        <w:rPr>
          <w:rFonts w:ascii="Times New Roman" w:hAnsi="Times New Roman" w:cs="Times New Roman"/>
          <w:b/>
          <w:sz w:val="16"/>
          <w:szCs w:val="16"/>
        </w:rPr>
      </w:pPr>
    </w:p>
    <w:p w:rsidR="003468C6" w:rsidRDefault="003468C6" w:rsidP="001958FB">
      <w:pPr>
        <w:spacing w:line="276" w:lineRule="auto"/>
        <w:ind w:firstLine="0"/>
        <w:jc w:val="center"/>
        <w:rPr>
          <w:rFonts w:ascii="Times New Roman" w:hAnsi="Times New Roman" w:cs="Times New Roman"/>
          <w:b/>
          <w:sz w:val="16"/>
          <w:szCs w:val="16"/>
        </w:rPr>
      </w:pPr>
    </w:p>
    <w:p w:rsidR="003468C6" w:rsidRDefault="003468C6" w:rsidP="001958FB">
      <w:pPr>
        <w:spacing w:line="276" w:lineRule="auto"/>
        <w:ind w:firstLine="0"/>
        <w:jc w:val="center"/>
        <w:rPr>
          <w:rFonts w:ascii="Times New Roman" w:hAnsi="Times New Roman" w:cs="Times New Roman"/>
          <w:b/>
          <w:sz w:val="16"/>
          <w:szCs w:val="16"/>
        </w:rPr>
      </w:pPr>
    </w:p>
    <w:p w:rsidR="003468C6" w:rsidRPr="004D60AE" w:rsidRDefault="003468C6" w:rsidP="001958FB">
      <w:pPr>
        <w:spacing w:line="276" w:lineRule="auto"/>
        <w:ind w:firstLine="0"/>
        <w:jc w:val="center"/>
        <w:rPr>
          <w:rFonts w:ascii="Times New Roman" w:hAnsi="Times New Roman" w:cs="Times New Roman"/>
          <w:b/>
          <w:sz w:val="16"/>
          <w:szCs w:val="16"/>
        </w:rPr>
      </w:pPr>
    </w:p>
    <w:p w:rsidR="001958FB" w:rsidRPr="001958FB" w:rsidRDefault="001958FB" w:rsidP="001958FB">
      <w:pPr>
        <w:spacing w:line="276" w:lineRule="auto"/>
        <w:ind w:firstLine="0"/>
        <w:jc w:val="center"/>
        <w:rPr>
          <w:rFonts w:ascii="Times New Roman" w:hAnsi="Times New Roman" w:cs="Times New Roman"/>
          <w:b/>
          <w:sz w:val="28"/>
          <w:szCs w:val="28"/>
        </w:rPr>
      </w:pPr>
      <w:r w:rsidRPr="001958FB">
        <w:rPr>
          <w:rFonts w:ascii="Times New Roman" w:hAnsi="Times New Roman" w:cs="Times New Roman"/>
          <w:b/>
          <w:sz w:val="28"/>
          <w:szCs w:val="28"/>
        </w:rPr>
        <w:lastRenderedPageBreak/>
        <w:t xml:space="preserve">1.2. Структура института </w:t>
      </w:r>
      <w:r w:rsidR="00550409" w:rsidRPr="00A604D1">
        <w:rPr>
          <w:rFonts w:ascii="Times New Roman" w:hAnsi="Times New Roman"/>
          <w:b/>
          <w:sz w:val="28"/>
          <w:szCs w:val="28"/>
        </w:rPr>
        <w:t>уполномоченного по защите прав предпринимателей в Хабаровском крае</w:t>
      </w:r>
      <w:r w:rsidRPr="001958FB">
        <w:rPr>
          <w:rFonts w:ascii="Times New Roman" w:hAnsi="Times New Roman" w:cs="Times New Roman"/>
          <w:b/>
          <w:sz w:val="28"/>
          <w:szCs w:val="28"/>
        </w:rPr>
        <w:t xml:space="preserve"> </w:t>
      </w:r>
    </w:p>
    <w:p w:rsidR="001958FB" w:rsidRPr="00F94588" w:rsidRDefault="001958FB" w:rsidP="001958FB">
      <w:pPr>
        <w:spacing w:line="276" w:lineRule="auto"/>
        <w:ind w:firstLine="0"/>
        <w:jc w:val="center"/>
        <w:rPr>
          <w:rFonts w:ascii="Times New Roman" w:hAnsi="Times New Roman" w:cs="Times New Roman"/>
          <w:b/>
          <w:sz w:val="16"/>
          <w:szCs w:val="16"/>
        </w:rPr>
      </w:pPr>
    </w:p>
    <w:p w:rsidR="003E1B30" w:rsidRPr="00CD3362" w:rsidRDefault="003E1B30" w:rsidP="00CD3362">
      <w:pPr>
        <w:spacing w:line="276" w:lineRule="auto"/>
        <w:rPr>
          <w:rFonts w:ascii="Times New Roman" w:hAnsi="Times New Roman" w:cs="Times New Roman"/>
          <w:sz w:val="28"/>
          <w:szCs w:val="28"/>
        </w:rPr>
      </w:pPr>
      <w:r w:rsidRPr="007D3F04">
        <w:rPr>
          <w:rFonts w:ascii="Times New Roman" w:hAnsi="Times New Roman" w:cs="Times New Roman"/>
          <w:sz w:val="28"/>
          <w:szCs w:val="28"/>
        </w:rPr>
        <w:t>Институт</w:t>
      </w:r>
      <w:r w:rsidRPr="00CD3362">
        <w:rPr>
          <w:rFonts w:ascii="Times New Roman" w:hAnsi="Times New Roman" w:cs="Times New Roman"/>
          <w:sz w:val="28"/>
          <w:szCs w:val="28"/>
        </w:rPr>
        <w:t xml:space="preserve"> Уполномоченного является одним </w:t>
      </w:r>
      <w:r w:rsidR="007D3F04">
        <w:rPr>
          <w:rFonts w:ascii="Times New Roman" w:hAnsi="Times New Roman" w:cs="Times New Roman"/>
          <w:sz w:val="28"/>
          <w:szCs w:val="28"/>
        </w:rPr>
        <w:t>из государственных органов</w:t>
      </w:r>
      <w:r w:rsidR="00CD3362" w:rsidRPr="00CD3362">
        <w:rPr>
          <w:rFonts w:ascii="Times New Roman" w:hAnsi="Times New Roman" w:cs="Times New Roman"/>
          <w:sz w:val="28"/>
          <w:szCs w:val="28"/>
        </w:rPr>
        <w:t xml:space="preserve">, </w:t>
      </w:r>
      <w:r w:rsidRPr="007D3F04">
        <w:rPr>
          <w:rFonts w:ascii="Times New Roman" w:hAnsi="Times New Roman" w:cs="Times New Roman"/>
          <w:sz w:val="28"/>
          <w:szCs w:val="28"/>
        </w:rPr>
        <w:t>опирающихся на общественность,</w:t>
      </w:r>
      <w:r w:rsidRPr="00CD3362">
        <w:rPr>
          <w:rFonts w:ascii="Times New Roman" w:hAnsi="Times New Roman" w:cs="Times New Roman"/>
          <w:sz w:val="28"/>
          <w:szCs w:val="28"/>
        </w:rPr>
        <w:t xml:space="preserve"> что позволяет максимально задействова</w:t>
      </w:r>
      <w:r w:rsidR="00CD3362" w:rsidRPr="00CD3362">
        <w:rPr>
          <w:rFonts w:ascii="Times New Roman" w:hAnsi="Times New Roman" w:cs="Times New Roman"/>
          <w:sz w:val="28"/>
          <w:szCs w:val="28"/>
        </w:rPr>
        <w:t>ть и вовлечь бизнес-сообщество</w:t>
      </w:r>
      <w:r w:rsidRPr="00CD3362">
        <w:rPr>
          <w:rFonts w:ascii="Times New Roman" w:hAnsi="Times New Roman" w:cs="Times New Roman"/>
          <w:sz w:val="28"/>
          <w:szCs w:val="28"/>
        </w:rPr>
        <w:t xml:space="preserve"> </w:t>
      </w:r>
      <w:r w:rsidR="00CD3362" w:rsidRPr="00CD3362">
        <w:rPr>
          <w:rFonts w:ascii="Times New Roman" w:hAnsi="Times New Roman" w:cs="Times New Roman"/>
          <w:sz w:val="28"/>
          <w:szCs w:val="28"/>
        </w:rPr>
        <w:t xml:space="preserve">в </w:t>
      </w:r>
      <w:r w:rsidRPr="00CD3362">
        <w:rPr>
          <w:rFonts w:ascii="Times New Roman" w:hAnsi="Times New Roman" w:cs="Times New Roman"/>
          <w:sz w:val="28"/>
          <w:szCs w:val="28"/>
        </w:rPr>
        <w:t xml:space="preserve">решение </w:t>
      </w:r>
      <w:r w:rsidR="00CD3362" w:rsidRPr="00CD3362">
        <w:rPr>
          <w:rFonts w:ascii="Times New Roman" w:hAnsi="Times New Roman" w:cs="Times New Roman"/>
          <w:sz w:val="28"/>
          <w:szCs w:val="28"/>
        </w:rPr>
        <w:t xml:space="preserve">проблем, </w:t>
      </w:r>
      <w:r w:rsidRPr="00CD3362">
        <w:rPr>
          <w:rFonts w:ascii="Times New Roman" w:hAnsi="Times New Roman" w:cs="Times New Roman"/>
          <w:sz w:val="28"/>
          <w:szCs w:val="28"/>
        </w:rPr>
        <w:t xml:space="preserve">препятствующих </w:t>
      </w:r>
      <w:r w:rsidR="00A30FBE">
        <w:rPr>
          <w:rFonts w:ascii="Times New Roman" w:hAnsi="Times New Roman" w:cs="Times New Roman"/>
          <w:sz w:val="28"/>
          <w:szCs w:val="28"/>
        </w:rPr>
        <w:t>предпринимательству</w:t>
      </w:r>
      <w:r w:rsidRPr="00CD3362">
        <w:rPr>
          <w:rFonts w:ascii="Times New Roman" w:hAnsi="Times New Roman" w:cs="Times New Roman"/>
          <w:sz w:val="28"/>
          <w:szCs w:val="28"/>
        </w:rPr>
        <w:t xml:space="preserve"> на сегодняшнем этапе экономического развития страны.</w:t>
      </w:r>
    </w:p>
    <w:p w:rsidR="00B80F0C" w:rsidRDefault="00CD3362" w:rsidP="00C92FF6">
      <w:pPr>
        <w:spacing w:line="276" w:lineRule="auto"/>
        <w:rPr>
          <w:rFonts w:ascii="Times New Roman" w:hAnsi="Times New Roman" w:cs="Times New Roman"/>
          <w:sz w:val="28"/>
          <w:szCs w:val="28"/>
        </w:rPr>
      </w:pPr>
      <w:r w:rsidRPr="00CD3362">
        <w:rPr>
          <w:rFonts w:ascii="Times New Roman" w:hAnsi="Times New Roman" w:cs="Times New Roman"/>
          <w:sz w:val="28"/>
          <w:szCs w:val="28"/>
        </w:rPr>
        <w:t>Уполномоченным в соответствии со</w:t>
      </w:r>
      <w:r w:rsidR="003E1B30" w:rsidRPr="00CD3362">
        <w:rPr>
          <w:rFonts w:ascii="Times New Roman" w:hAnsi="Times New Roman" w:cs="Times New Roman"/>
          <w:sz w:val="28"/>
          <w:szCs w:val="28"/>
        </w:rPr>
        <w:t xml:space="preserve"> структурой</w:t>
      </w:r>
      <w:r w:rsidRPr="00CD3362">
        <w:rPr>
          <w:rFonts w:ascii="Times New Roman" w:hAnsi="Times New Roman" w:cs="Times New Roman"/>
          <w:sz w:val="28"/>
          <w:szCs w:val="28"/>
        </w:rPr>
        <w:t xml:space="preserve"> федерального института и Законом</w:t>
      </w:r>
      <w:r w:rsidR="003E1B30" w:rsidRPr="00CD3362">
        <w:rPr>
          <w:rFonts w:ascii="Times New Roman" w:hAnsi="Times New Roman" w:cs="Times New Roman"/>
          <w:sz w:val="28"/>
          <w:szCs w:val="28"/>
        </w:rPr>
        <w:t xml:space="preserve"> </w:t>
      </w:r>
      <w:r>
        <w:rPr>
          <w:rFonts w:ascii="Times New Roman" w:hAnsi="Times New Roman" w:cs="Times New Roman"/>
          <w:sz w:val="28"/>
          <w:szCs w:val="28"/>
        </w:rPr>
        <w:t>Хабаровского края</w:t>
      </w:r>
      <w:r w:rsidR="003E1B30" w:rsidRPr="00CD3362">
        <w:rPr>
          <w:rFonts w:ascii="Times New Roman" w:hAnsi="Times New Roman" w:cs="Times New Roman"/>
          <w:sz w:val="28"/>
          <w:szCs w:val="28"/>
        </w:rPr>
        <w:t xml:space="preserve"> «Об </w:t>
      </w:r>
      <w:r w:rsidR="00A30FBE">
        <w:rPr>
          <w:rFonts w:ascii="Times New Roman" w:hAnsi="Times New Roman" w:cs="Times New Roman"/>
          <w:sz w:val="28"/>
          <w:szCs w:val="28"/>
        </w:rPr>
        <w:t>у</w:t>
      </w:r>
      <w:r w:rsidR="003E1B30" w:rsidRPr="00CD3362">
        <w:rPr>
          <w:rFonts w:ascii="Times New Roman" w:hAnsi="Times New Roman" w:cs="Times New Roman"/>
          <w:sz w:val="28"/>
          <w:szCs w:val="28"/>
        </w:rPr>
        <w:t xml:space="preserve">полномоченном по защите прав предпринимателей </w:t>
      </w:r>
      <w:r>
        <w:rPr>
          <w:rFonts w:ascii="Times New Roman" w:hAnsi="Times New Roman" w:cs="Times New Roman"/>
          <w:sz w:val="28"/>
          <w:szCs w:val="28"/>
        </w:rPr>
        <w:t>в Хабаровском крае»</w:t>
      </w:r>
      <w:r w:rsidR="003E1B30" w:rsidRPr="00CD3362">
        <w:rPr>
          <w:rFonts w:ascii="Times New Roman" w:hAnsi="Times New Roman" w:cs="Times New Roman"/>
          <w:sz w:val="28"/>
          <w:szCs w:val="28"/>
        </w:rPr>
        <w:t xml:space="preserve"> выстроен </w:t>
      </w:r>
      <w:r w:rsidR="005A732E">
        <w:rPr>
          <w:rFonts w:ascii="Times New Roman" w:hAnsi="Times New Roman" w:cs="Times New Roman"/>
          <w:sz w:val="28"/>
          <w:szCs w:val="28"/>
        </w:rPr>
        <w:t>региональный</w:t>
      </w:r>
      <w:r w:rsidR="003E1B30" w:rsidRPr="00CD3362">
        <w:rPr>
          <w:rFonts w:ascii="Times New Roman" w:hAnsi="Times New Roman" w:cs="Times New Roman"/>
          <w:sz w:val="28"/>
          <w:szCs w:val="28"/>
        </w:rPr>
        <w:t xml:space="preserve"> институт защиты прав предпринимателей. </w:t>
      </w:r>
    </w:p>
    <w:p w:rsidR="00AB0FB4" w:rsidRPr="00CD3362" w:rsidRDefault="00AB0FB4" w:rsidP="00C92FF6">
      <w:pPr>
        <w:spacing w:line="276" w:lineRule="auto"/>
        <w:rPr>
          <w:rFonts w:ascii="Times New Roman" w:hAnsi="Times New Roman" w:cs="Times New Roman"/>
          <w:b/>
          <w:i/>
          <w:sz w:val="28"/>
          <w:szCs w:val="28"/>
        </w:rPr>
      </w:pPr>
      <w:r w:rsidRPr="00AB0FB4">
        <w:rPr>
          <w:rFonts w:ascii="Times New Roman" w:hAnsi="Times New Roman" w:cs="Times New Roman"/>
          <w:sz w:val="28"/>
          <w:szCs w:val="28"/>
        </w:rPr>
        <w:t>По итогам 2015 года организационная инфраструктура выглядит следующим образом:</w:t>
      </w:r>
    </w:p>
    <w:p w:rsidR="00F94588" w:rsidRDefault="00F94588" w:rsidP="001958FB">
      <w:pPr>
        <w:spacing w:line="276" w:lineRule="auto"/>
        <w:ind w:firstLine="0"/>
        <w:jc w:val="center"/>
        <w:rPr>
          <w:rFonts w:ascii="Times New Roman" w:hAnsi="Times New Roman" w:cs="Times New Roman"/>
          <w:b/>
          <w:sz w:val="28"/>
          <w:szCs w:val="28"/>
        </w:rPr>
      </w:pPr>
    </w:p>
    <w:p w:rsidR="003C1CFC" w:rsidRPr="001958FB" w:rsidRDefault="003C1CFC" w:rsidP="001958FB">
      <w:pPr>
        <w:spacing w:line="276" w:lineRule="auto"/>
        <w:ind w:firstLine="0"/>
        <w:jc w:val="center"/>
        <w:rPr>
          <w:rFonts w:ascii="Times New Roman" w:hAnsi="Times New Roman" w:cs="Times New Roman"/>
          <w:b/>
          <w:sz w:val="28"/>
          <w:szCs w:val="28"/>
        </w:rPr>
      </w:pPr>
    </w:p>
    <w:p w:rsidR="001958FB" w:rsidRPr="001958FB" w:rsidRDefault="00B30FF5" w:rsidP="001958FB">
      <w:pPr>
        <w:spacing w:line="276" w:lineRule="auto"/>
        <w:ind w:firstLine="0"/>
        <w:jc w:val="center"/>
        <w:rPr>
          <w:rFonts w:ascii="Times New Roman" w:hAnsi="Times New Roman" w:cs="Times New Roman"/>
          <w:b/>
          <w:sz w:val="28"/>
          <w:szCs w:val="28"/>
        </w:rPr>
      </w:pPr>
      <w:r w:rsidRPr="00B30FF5">
        <w:rPr>
          <w:noProof/>
          <w:lang w:eastAsia="ru-RU"/>
        </w:rPr>
        <w:pict>
          <v:roundrect id="AutoShape 21" o:spid="_x0000_s1026" style="position:absolute;left:0;text-align:left;margin-left:290.3pt;margin-top:1.3pt;width:124.8pt;height:36.8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">
            <v:textbox>
              <w:txbxContent>
                <w:p w:rsidR="005434A6" w:rsidRPr="00E743EA" w:rsidRDefault="005434A6" w:rsidP="001958FB">
                  <w:pPr>
                    <w:ind w:firstLine="0"/>
                    <w:jc w:val="center"/>
                    <w:rPr>
                      <w:rFonts w:ascii="Times New Roman" w:hAnsi="Times New Roman" w:cs="Times New Roman"/>
                      <w:sz w:val="26"/>
                      <w:szCs w:val="26"/>
                    </w:rPr>
                  </w:pPr>
                  <w:r w:rsidRPr="00E743EA">
                    <w:rPr>
                      <w:rFonts w:ascii="Times New Roman" w:hAnsi="Times New Roman" w:cs="Times New Roman"/>
                      <w:sz w:val="26"/>
                      <w:szCs w:val="26"/>
                    </w:rPr>
                    <w:t>Общественная приемная</w:t>
                  </w:r>
                </w:p>
              </w:txbxContent>
            </v:textbox>
          </v:roundrect>
        </w:pict>
      </w:r>
      <w:r w:rsidRPr="00B30FF5">
        <w:rPr>
          <w:noProof/>
          <w:lang w:eastAsia="ru-RU"/>
        </w:rPr>
        <w:pict>
          <v:roundrect id="AutoShape 20" o:spid="_x0000_s1027" style="position:absolute;left:0;text-align:left;margin-left:28.3pt;margin-top:1.3pt;width:128.45pt;height:41.4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">
            <v:textbox>
              <w:txbxContent>
                <w:p w:rsidR="005434A6" w:rsidRPr="00E743EA" w:rsidRDefault="005434A6" w:rsidP="001958FB">
                  <w:pPr>
                    <w:ind w:firstLine="0"/>
                    <w:jc w:val="center"/>
                    <w:rPr>
                      <w:rFonts w:ascii="Times New Roman" w:hAnsi="Times New Roman" w:cs="Times New Roman"/>
                      <w:sz w:val="26"/>
                      <w:szCs w:val="26"/>
                    </w:rPr>
                  </w:pPr>
                  <w:r w:rsidRPr="00E743EA">
                    <w:rPr>
                      <w:rFonts w:ascii="Times New Roman" w:hAnsi="Times New Roman" w:cs="Times New Roman"/>
                      <w:sz w:val="26"/>
                      <w:szCs w:val="26"/>
                    </w:rPr>
                    <w:t>Аппарат Уполномоченного</w:t>
                  </w:r>
                </w:p>
              </w:txbxContent>
            </v:textbox>
          </v:roundrect>
        </w:pict>
      </w:r>
    </w:p>
    <w:p w:rsidR="001958FB" w:rsidRPr="001958FB" w:rsidRDefault="001958FB" w:rsidP="001958FB">
      <w:pPr>
        <w:spacing w:line="276" w:lineRule="auto"/>
        <w:ind w:firstLine="0"/>
        <w:jc w:val="center"/>
        <w:rPr>
          <w:rFonts w:ascii="Times New Roman" w:hAnsi="Times New Roman" w:cs="Times New Roman"/>
          <w:b/>
          <w:sz w:val="28"/>
          <w:szCs w:val="28"/>
        </w:rPr>
      </w:pPr>
    </w:p>
    <w:p w:rsidR="001958FB" w:rsidRPr="001958FB" w:rsidRDefault="00B30FF5" w:rsidP="001958FB">
      <w:pPr>
        <w:spacing w:line="276" w:lineRule="auto"/>
        <w:ind w:firstLine="0"/>
        <w:jc w:val="center"/>
        <w:rPr>
          <w:rFonts w:ascii="Times New Roman" w:hAnsi="Times New Roman" w:cs="Times New Roman"/>
          <w:b/>
          <w:sz w:val="28"/>
          <w:szCs w:val="28"/>
        </w:rPr>
      </w:pPr>
      <w:r w:rsidRPr="00B30FF5">
        <w:rPr>
          <w:noProof/>
          <w:lang w:eastAsia="ru-RU"/>
        </w:rPr>
        <w:pict>
          <v:shapetype id="_x0000_t32" coordsize="21600,21600" o:spt="32" o:oned="t" path="m,l21600,21600e" filled="f">
            <v:path arrowok="t" fillok="f" o:connecttype="none"/>
            <o:lock v:ext="edit" shapetype="t"/>
          </v:shapetype>
          <v:shape id="AutoShape 27" o:spid="_x0000_s1040" type="#_x0000_t32" style="position:absolute;left:0;text-align:left;margin-left:94.2pt;margin-top:5.7pt;width:124.05pt;height:40.6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">
            <v:stroke startarrow="block" endarrow="block"/>
          </v:shape>
        </w:pict>
      </w:r>
      <w:r w:rsidRPr="00B30FF5">
        <w:rPr>
          <w:noProof/>
          <w:lang w:eastAsia="ru-RU"/>
        </w:rPr>
        <w:pict>
          <v:shape id="AutoShape 28" o:spid="_x0000_s1039" type="#_x0000_t32" style="position:absolute;left:0;text-align:left;margin-left:241.25pt;margin-top:1.1pt;width:114.9pt;height:45.2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">
            <v:stroke startarrow="block" endarrow="block"/>
          </v:shape>
        </w:pict>
      </w:r>
    </w:p>
    <w:p w:rsidR="001958FB" w:rsidRPr="001958FB" w:rsidRDefault="00B30FF5" w:rsidP="001958FB">
      <w:pPr>
        <w:spacing w:line="276" w:lineRule="auto"/>
        <w:ind w:firstLine="0"/>
        <w:rPr>
          <w:rFonts w:ascii="Times New Roman" w:hAnsi="Times New Roman" w:cs="Times New Roman"/>
          <w:sz w:val="28"/>
          <w:szCs w:val="28"/>
        </w:rPr>
      </w:pPr>
      <w:r w:rsidRPr="00B30FF5">
        <w:rPr>
          <w:noProof/>
          <w:lang w:eastAsia="ru-RU"/>
        </w:rPr>
        <w:pict>
          <v:roundrect id="AutoShape 22" o:spid="_x0000_s1028" style="position:absolute;left:0;text-align:left;margin-left:22.65pt;margin-top:112.05pt;width:100.6pt;height:39.8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">
            <v:textbox>
              <w:txbxContent>
                <w:p w:rsidR="005434A6" w:rsidRDefault="005434A6" w:rsidP="001958FB">
                  <w:pPr>
                    <w:ind w:firstLine="0"/>
                    <w:jc w:val="center"/>
                    <w:rPr>
                      <w:rFonts w:ascii="Times New Roman" w:hAnsi="Times New Roman" w:cs="Times New Roman"/>
                      <w:sz w:val="26"/>
                      <w:szCs w:val="26"/>
                    </w:rPr>
                  </w:pPr>
                  <w:r w:rsidRPr="00E743EA">
                    <w:rPr>
                      <w:rFonts w:ascii="Times New Roman" w:hAnsi="Times New Roman" w:cs="Times New Roman"/>
                      <w:sz w:val="26"/>
                      <w:szCs w:val="26"/>
                    </w:rPr>
                    <w:t xml:space="preserve">Эксперты </w:t>
                  </w:r>
                </w:p>
                <w:p w:rsidR="005434A6" w:rsidRPr="00E743EA" w:rsidRDefault="005434A6" w:rsidP="001958FB">
                  <w:pPr>
                    <w:ind w:firstLine="0"/>
                    <w:jc w:val="center"/>
                    <w:rPr>
                      <w:rFonts w:ascii="Times New Roman" w:hAnsi="Times New Roman" w:cs="Times New Roman"/>
                      <w:sz w:val="26"/>
                      <w:szCs w:val="26"/>
                    </w:rPr>
                  </w:pPr>
                  <w:r w:rsidRPr="00E743EA">
                    <w:rPr>
                      <w:rFonts w:ascii="Times New Roman" w:hAnsi="Times New Roman" w:cs="Times New Roman"/>
                      <w:sz w:val="26"/>
                      <w:szCs w:val="26"/>
                    </w:rPr>
                    <w:t>«</w:t>
                  </w:r>
                  <w:r w:rsidRPr="00E743EA">
                    <w:rPr>
                      <w:rFonts w:ascii="Times New Roman" w:hAnsi="Times New Roman" w:cs="Times New Roman"/>
                      <w:sz w:val="26"/>
                      <w:szCs w:val="26"/>
                      <w:lang w:val="en-US"/>
                    </w:rPr>
                    <w:t>pro bono</w:t>
                  </w:r>
                  <w:r w:rsidRPr="00E743EA">
                    <w:rPr>
                      <w:rFonts w:ascii="Times New Roman" w:hAnsi="Times New Roman" w:cs="Times New Roman"/>
                      <w:sz w:val="26"/>
                      <w:szCs w:val="26"/>
                    </w:rPr>
                    <w:t>»</w:t>
                  </w:r>
                </w:p>
              </w:txbxContent>
            </v:textbox>
          </v:roundrect>
        </w:pict>
      </w:r>
      <w:r w:rsidRPr="00B30FF5">
        <w:rPr>
          <w:noProof/>
          <w:lang w:eastAsia="ru-RU"/>
        </w:rPr>
        <w:pict>
          <v:roundrect id="AutoShape 19" o:spid="_x0000_s1029" style="position:absolute;left:0;text-align:left;margin-left:137.85pt;margin-top:27.8pt;width:174.65pt;height:23.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">
            <v:textbox>
              <w:txbxContent>
                <w:p w:rsidR="005434A6" w:rsidRPr="00291E49" w:rsidRDefault="005434A6" w:rsidP="001958FB">
                  <w:pPr>
                    <w:ind w:firstLine="0"/>
                    <w:jc w:val="center"/>
                    <w:rPr>
                      <w:rFonts w:ascii="Times New Roman" w:hAnsi="Times New Roman" w:cs="Times New Roman"/>
                      <w:sz w:val="28"/>
                      <w:szCs w:val="28"/>
                    </w:rPr>
                  </w:pPr>
                  <w:r w:rsidRPr="00291E49">
                    <w:rPr>
                      <w:rFonts w:ascii="Times New Roman" w:hAnsi="Times New Roman" w:cs="Times New Roman"/>
                      <w:sz w:val="28"/>
                      <w:szCs w:val="28"/>
                    </w:rPr>
                    <w:t>УПОЛНОМОЧЕННЫЙ</w:t>
                  </w:r>
                </w:p>
              </w:txbxContent>
            </v:textbox>
          </v:roundrect>
        </w:pict>
      </w:r>
    </w:p>
    <w:p w:rsidR="001958FB" w:rsidRPr="001958FB" w:rsidRDefault="00B30FF5" w:rsidP="001958FB">
      <w:pPr>
        <w:spacing w:line="276" w:lineRule="auto"/>
        <w:ind w:firstLine="0"/>
        <w:rPr>
          <w:rFonts w:ascii="Times New Roman" w:hAnsi="Times New Roman" w:cs="Times New Roman"/>
          <w:b/>
          <w:sz w:val="28"/>
          <w:szCs w:val="28"/>
        </w:rPr>
      </w:pPr>
      <w:r w:rsidRPr="00B30FF5">
        <w:rPr>
          <w:noProof/>
          <w:lang w:eastAsia="ru-RU"/>
        </w:rPr>
        <w:pict>
          <v:roundrect id="AutoShape 25" o:spid="_x0000_s1030" style="position:absolute;left:0;text-align:left;margin-left:-5.25pt;margin-top:4.75pt;width:105pt;height:34.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">
            <v:textbox>
              <w:txbxContent>
                <w:p w:rsidR="005434A6" w:rsidRPr="00E743EA" w:rsidRDefault="005434A6" w:rsidP="001958FB">
                  <w:pPr>
                    <w:ind w:firstLine="0"/>
                    <w:jc w:val="center"/>
                    <w:rPr>
                      <w:rFonts w:ascii="Times New Roman" w:hAnsi="Times New Roman" w:cs="Times New Roman"/>
                      <w:sz w:val="26"/>
                      <w:szCs w:val="26"/>
                    </w:rPr>
                  </w:pPr>
                  <w:r w:rsidRPr="00E743EA">
                    <w:rPr>
                      <w:rFonts w:ascii="Times New Roman" w:hAnsi="Times New Roman" w:cs="Times New Roman"/>
                      <w:sz w:val="26"/>
                      <w:szCs w:val="26"/>
                    </w:rPr>
                    <w:t>Общественный совет</w:t>
                  </w:r>
                </w:p>
              </w:txbxContent>
            </v:textbox>
          </v:roundrect>
        </w:pict>
      </w:r>
      <w:r w:rsidRPr="00B30FF5">
        <w:rPr>
          <w:noProof/>
          <w:lang w:eastAsia="ru-RU"/>
        </w:rPr>
        <w:pict>
          <v:roundrect id="AutoShape 26" o:spid="_x0000_s1031" style="position:absolute;left:0;text-align:left;margin-left:348.75pt;margin-top:4.75pt;width:104.5pt;height:33.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">
            <v:textbox>
              <w:txbxContent>
                <w:p w:rsidR="005434A6" w:rsidRPr="00E743EA" w:rsidRDefault="005434A6" w:rsidP="001958FB">
                  <w:pPr>
                    <w:ind w:firstLine="0"/>
                    <w:jc w:val="center"/>
                    <w:rPr>
                      <w:rFonts w:ascii="Times New Roman" w:hAnsi="Times New Roman" w:cs="Times New Roman"/>
                      <w:sz w:val="26"/>
                      <w:szCs w:val="26"/>
                    </w:rPr>
                  </w:pPr>
                  <w:r w:rsidRPr="00E743EA">
                    <w:rPr>
                      <w:rFonts w:ascii="Times New Roman" w:hAnsi="Times New Roman" w:cs="Times New Roman"/>
                      <w:sz w:val="26"/>
                      <w:szCs w:val="26"/>
                    </w:rPr>
                    <w:t>Экспертный совет</w:t>
                  </w:r>
                </w:p>
              </w:txbxContent>
            </v:textbox>
          </v:roundrect>
        </w:pict>
      </w:r>
    </w:p>
    <w:p w:rsidR="001958FB" w:rsidRPr="001958FB" w:rsidRDefault="00B30FF5" w:rsidP="001958FB">
      <w:pPr>
        <w:spacing w:line="276" w:lineRule="auto"/>
        <w:ind w:firstLine="0"/>
        <w:rPr>
          <w:rFonts w:ascii="Times New Roman" w:hAnsi="Times New Roman" w:cs="Times New Roman"/>
          <w:b/>
          <w:sz w:val="28"/>
          <w:szCs w:val="28"/>
        </w:rPr>
      </w:pPr>
      <w:r w:rsidRPr="00B30FF5">
        <w:rPr>
          <w:noProof/>
          <w:lang w:eastAsia="ru-RU"/>
        </w:rPr>
        <w:pict>
          <v:shape id="AutoShape 30" o:spid="_x0000_s1038" type="#_x0000_t32" style="position:absolute;left:0;text-align:left;margin-left:312.25pt;margin-top:3.25pt;width:37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PjOwIAAIQ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">
            <v:stroke startarrow="block" endarrow="block"/>
          </v:shape>
        </w:pict>
      </w:r>
      <w:r w:rsidRPr="00B30FF5">
        <w:rPr>
          <w:noProof/>
          <w:lang w:eastAsia="ru-RU"/>
        </w:rPr>
        <w:pict>
          <v:shape id="AutoShape 29" o:spid="_x0000_s1037" type="#_x0000_t32" style="position:absolute;left:0;text-align:left;margin-left:99.25pt;margin-top:3.25pt;width:38.65pt;height:3.6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">
            <v:stroke startarrow="block" endarrow="block"/>
          </v:shape>
        </w:pict>
      </w:r>
      <w:r w:rsidRPr="00B30FF5">
        <w:rPr>
          <w:noProof/>
          <w:lang w:eastAsia="ru-RU"/>
        </w:rPr>
        <w:pict>
          <v:shape id="AutoShape 33" o:spid="_x0000_s1036" type="#_x0000_t32" style="position:absolute;left:0;text-align:left;margin-left:250.45pt;margin-top:14.5pt;width:144.75pt;height:6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">
            <v:stroke startarrow="block" endarrow="block"/>
          </v:shape>
        </w:pict>
      </w:r>
      <w:r w:rsidRPr="00B30FF5">
        <w:rPr>
          <w:noProof/>
          <w:lang w:eastAsia="ru-RU"/>
        </w:rPr>
        <w:pict>
          <v:shape id="AutoShape 32" o:spid="_x0000_s1035" type="#_x0000_t32" style="position:absolute;left:0;text-align:left;margin-left:71.2pt;margin-top:14.5pt;width:139.4pt;height:60.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">
            <v:stroke startarrow="block" endarrow="block"/>
          </v:shape>
        </w:pict>
      </w:r>
      <w:r w:rsidRPr="00B30FF5">
        <w:rPr>
          <w:noProof/>
          <w:lang w:eastAsia="ru-RU"/>
        </w:rPr>
        <w:pict>
          <v:shape id="AutoShape 31" o:spid="_x0000_s1034" type="#_x0000_t32" style="position:absolute;left:0;text-align:left;margin-left:232.05pt;margin-top:14.5pt;width:.75pt;height:29.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">
            <v:stroke startarrow="block" endarrow="block"/>
          </v:shape>
        </w:pict>
      </w:r>
    </w:p>
    <w:p w:rsidR="001958FB" w:rsidRPr="001958FB" w:rsidRDefault="001958FB" w:rsidP="001958FB">
      <w:pPr>
        <w:spacing w:line="276" w:lineRule="auto"/>
        <w:ind w:firstLine="0"/>
        <w:rPr>
          <w:rFonts w:ascii="Times New Roman" w:hAnsi="Times New Roman" w:cs="Times New Roman"/>
          <w:b/>
          <w:sz w:val="28"/>
          <w:szCs w:val="28"/>
        </w:rPr>
      </w:pPr>
    </w:p>
    <w:p w:rsidR="001958FB" w:rsidRPr="001958FB" w:rsidRDefault="00B30FF5" w:rsidP="001958FB">
      <w:pPr>
        <w:spacing w:line="276" w:lineRule="auto"/>
        <w:ind w:firstLine="0"/>
        <w:rPr>
          <w:rFonts w:ascii="Times New Roman" w:hAnsi="Times New Roman" w:cs="Times New Roman"/>
          <w:b/>
          <w:sz w:val="28"/>
          <w:szCs w:val="28"/>
        </w:rPr>
      </w:pPr>
      <w:r w:rsidRPr="00B30FF5">
        <w:rPr>
          <w:noProof/>
          <w:lang w:eastAsia="ru-RU"/>
        </w:rPr>
        <w:pict>
          <v:roundrect id="AutoShape 23" o:spid="_x0000_s1032" style="position:absolute;left:0;text-align:left;margin-left:166.75pt;margin-top:6.7pt;width:130pt;height:77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">
            <v:textbox>
              <w:txbxContent>
                <w:p w:rsidR="005434A6" w:rsidRDefault="005434A6" w:rsidP="001958FB">
                  <w:pPr>
                    <w:ind w:firstLine="0"/>
                    <w:jc w:val="center"/>
                    <w:rPr>
                      <w:rFonts w:ascii="Times New Roman" w:hAnsi="Times New Roman" w:cs="Times New Roman"/>
                      <w:sz w:val="26"/>
                      <w:szCs w:val="26"/>
                    </w:rPr>
                  </w:pPr>
                  <w:r w:rsidRPr="007F71A6">
                    <w:rPr>
                      <w:rFonts w:ascii="Times New Roman" w:hAnsi="Times New Roman" w:cs="Times New Roman"/>
                      <w:sz w:val="26"/>
                      <w:szCs w:val="26"/>
                    </w:rPr>
                    <w:t xml:space="preserve">Центр общественных процедур </w:t>
                  </w:r>
                </w:p>
                <w:p w:rsidR="005434A6" w:rsidRPr="00E743EA" w:rsidRDefault="005434A6" w:rsidP="001958FB">
                  <w:pPr>
                    <w:ind w:firstLine="0"/>
                    <w:jc w:val="center"/>
                    <w:rPr>
                      <w:rFonts w:ascii="Times New Roman" w:hAnsi="Times New Roman" w:cs="Times New Roman"/>
                      <w:sz w:val="26"/>
                      <w:szCs w:val="26"/>
                    </w:rPr>
                  </w:pPr>
                  <w:r w:rsidRPr="007F71A6">
                    <w:rPr>
                      <w:rFonts w:ascii="Times New Roman" w:hAnsi="Times New Roman" w:cs="Times New Roman"/>
                      <w:sz w:val="26"/>
                      <w:szCs w:val="26"/>
                    </w:rPr>
                    <w:t>«Бизнес против коррупции»</w:t>
                  </w:r>
                </w:p>
              </w:txbxContent>
            </v:textbox>
          </v:roundrect>
        </w:pict>
      </w:r>
    </w:p>
    <w:p w:rsidR="001958FB" w:rsidRPr="001958FB" w:rsidRDefault="001958FB" w:rsidP="001958FB">
      <w:pPr>
        <w:spacing w:line="276" w:lineRule="auto"/>
        <w:ind w:firstLine="0"/>
        <w:rPr>
          <w:rFonts w:ascii="Times New Roman" w:hAnsi="Times New Roman" w:cs="Times New Roman"/>
          <w:b/>
          <w:sz w:val="28"/>
          <w:szCs w:val="28"/>
        </w:rPr>
      </w:pPr>
    </w:p>
    <w:p w:rsidR="001958FB" w:rsidRPr="001958FB" w:rsidRDefault="00B30FF5" w:rsidP="001958FB">
      <w:pPr>
        <w:spacing w:line="276" w:lineRule="auto"/>
        <w:ind w:firstLine="0"/>
        <w:rPr>
          <w:rFonts w:ascii="Times New Roman" w:hAnsi="Times New Roman" w:cs="Times New Roman"/>
          <w:b/>
          <w:sz w:val="16"/>
          <w:szCs w:val="16"/>
        </w:rPr>
      </w:pPr>
      <w:r w:rsidRPr="00B30FF5">
        <w:rPr>
          <w:noProof/>
          <w:lang w:eastAsia="ru-RU"/>
        </w:rPr>
        <w:pict>
          <v:roundrect id="AutoShape 24" o:spid="_x0000_s1033" style="position:absolute;left:0;text-align:left;margin-left:341.75pt;margin-top:1pt;width:108.25pt;height:39.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">
            <v:textbox>
              <w:txbxContent>
                <w:p w:rsidR="005434A6" w:rsidRPr="00E743EA" w:rsidRDefault="005434A6" w:rsidP="001958FB">
                  <w:pPr>
                    <w:ind w:firstLine="0"/>
                    <w:jc w:val="center"/>
                    <w:rPr>
                      <w:rFonts w:ascii="Times New Roman" w:hAnsi="Times New Roman" w:cs="Times New Roman"/>
                      <w:sz w:val="26"/>
                      <w:szCs w:val="26"/>
                    </w:rPr>
                  </w:pPr>
                  <w:r w:rsidRPr="00E743EA">
                    <w:rPr>
                      <w:rFonts w:ascii="Times New Roman" w:hAnsi="Times New Roman" w:cs="Times New Roman"/>
                      <w:sz w:val="26"/>
                      <w:szCs w:val="26"/>
                    </w:rPr>
                    <w:t>Общественные помощники</w:t>
                  </w:r>
                </w:p>
                <w:p w:rsidR="005434A6" w:rsidRPr="00FA4C6E" w:rsidRDefault="005434A6" w:rsidP="001958FB">
                  <w:pPr>
                    <w:ind w:firstLine="0"/>
                    <w:jc w:val="center"/>
                    <w:rPr>
                      <w:rFonts w:ascii="Times New Roman" w:hAnsi="Times New Roman" w:cs="Times New Roman"/>
                      <w:sz w:val="28"/>
                      <w:szCs w:val="28"/>
                    </w:rPr>
                  </w:pPr>
                </w:p>
              </w:txbxContent>
            </v:textbox>
          </v:roundrect>
        </w:pict>
      </w:r>
    </w:p>
    <w:p w:rsidR="001958FB" w:rsidRPr="001958FB" w:rsidRDefault="001958FB" w:rsidP="001958FB">
      <w:pPr>
        <w:spacing w:line="276" w:lineRule="auto"/>
        <w:ind w:firstLine="0"/>
        <w:jc w:val="center"/>
        <w:rPr>
          <w:rFonts w:ascii="Times New Roman" w:hAnsi="Times New Roman" w:cs="Times New Roman"/>
          <w:b/>
          <w:sz w:val="28"/>
          <w:szCs w:val="28"/>
        </w:rPr>
      </w:pPr>
    </w:p>
    <w:p w:rsidR="001958FB" w:rsidRPr="001958FB" w:rsidRDefault="001958FB" w:rsidP="001958FB">
      <w:pPr>
        <w:spacing w:line="276" w:lineRule="auto"/>
        <w:ind w:firstLine="0"/>
        <w:jc w:val="center"/>
        <w:rPr>
          <w:rFonts w:ascii="Times New Roman" w:hAnsi="Times New Roman" w:cs="Times New Roman"/>
          <w:b/>
          <w:sz w:val="28"/>
          <w:szCs w:val="28"/>
        </w:rPr>
      </w:pPr>
    </w:p>
    <w:p w:rsidR="00834893" w:rsidRDefault="00834893" w:rsidP="001958FB">
      <w:pPr>
        <w:tabs>
          <w:tab w:val="left" w:pos="709"/>
        </w:tabs>
        <w:spacing w:line="276" w:lineRule="auto"/>
        <w:ind w:firstLine="0"/>
        <w:jc w:val="center"/>
        <w:rPr>
          <w:rFonts w:ascii="Times New Roman" w:hAnsi="Times New Roman" w:cs="Times New Roman"/>
          <w:b/>
          <w:sz w:val="28"/>
          <w:szCs w:val="28"/>
        </w:rPr>
      </w:pPr>
    </w:p>
    <w:p w:rsidR="00564AF9" w:rsidRPr="00FD6C21" w:rsidRDefault="00564AF9" w:rsidP="001958FB">
      <w:pPr>
        <w:tabs>
          <w:tab w:val="left" w:pos="709"/>
        </w:tabs>
        <w:spacing w:line="276" w:lineRule="auto"/>
        <w:ind w:firstLine="0"/>
        <w:jc w:val="center"/>
        <w:rPr>
          <w:rFonts w:ascii="Times New Roman" w:hAnsi="Times New Roman" w:cs="Times New Roman"/>
          <w:b/>
          <w:sz w:val="16"/>
          <w:szCs w:val="16"/>
        </w:rPr>
      </w:pPr>
    </w:p>
    <w:p w:rsidR="001958FB" w:rsidRPr="002D5055" w:rsidRDefault="001958FB" w:rsidP="002D5055">
      <w:pPr>
        <w:tabs>
          <w:tab w:val="left" w:pos="709"/>
        </w:tabs>
        <w:spacing w:line="276" w:lineRule="auto"/>
        <w:ind w:firstLine="0"/>
        <w:jc w:val="center"/>
        <w:rPr>
          <w:rFonts w:ascii="Times New Roman" w:hAnsi="Times New Roman" w:cs="Times New Roman"/>
          <w:b/>
          <w:sz w:val="28"/>
          <w:szCs w:val="28"/>
        </w:rPr>
      </w:pPr>
      <w:r w:rsidRPr="002D5055">
        <w:rPr>
          <w:rFonts w:ascii="Times New Roman" w:hAnsi="Times New Roman" w:cs="Times New Roman"/>
          <w:b/>
          <w:sz w:val="28"/>
          <w:szCs w:val="28"/>
        </w:rPr>
        <w:t xml:space="preserve">Аппарат </w:t>
      </w:r>
      <w:r w:rsidR="003A5F47">
        <w:rPr>
          <w:rFonts w:ascii="Times New Roman" w:hAnsi="Times New Roman"/>
          <w:b/>
          <w:sz w:val="28"/>
          <w:szCs w:val="28"/>
        </w:rPr>
        <w:t>У</w:t>
      </w:r>
      <w:r w:rsidR="001F2D83" w:rsidRPr="00A604D1">
        <w:rPr>
          <w:rFonts w:ascii="Times New Roman" w:hAnsi="Times New Roman"/>
          <w:b/>
          <w:sz w:val="28"/>
          <w:szCs w:val="28"/>
        </w:rPr>
        <w:t xml:space="preserve">полномоченного </w:t>
      </w:r>
    </w:p>
    <w:p w:rsidR="001958FB" w:rsidRPr="00564AF9" w:rsidRDefault="001958FB" w:rsidP="002D5055">
      <w:pPr>
        <w:spacing w:line="276" w:lineRule="auto"/>
        <w:ind w:firstLine="0"/>
        <w:jc w:val="center"/>
        <w:rPr>
          <w:rFonts w:ascii="Times New Roman" w:hAnsi="Times New Roman" w:cs="Times New Roman"/>
          <w:sz w:val="16"/>
          <w:szCs w:val="16"/>
        </w:rPr>
      </w:pPr>
    </w:p>
    <w:p w:rsidR="001958FB" w:rsidRPr="002D5055" w:rsidRDefault="0045318B" w:rsidP="002D5055">
      <w:pPr>
        <w:spacing w:line="276" w:lineRule="auto"/>
        <w:ind w:firstLine="708"/>
        <w:rPr>
          <w:rFonts w:ascii="Times New Roman" w:hAnsi="Times New Roman" w:cs="Times New Roman"/>
          <w:sz w:val="28"/>
          <w:szCs w:val="28"/>
        </w:rPr>
      </w:pPr>
      <w:r>
        <w:rPr>
          <w:rFonts w:ascii="Times New Roman" w:hAnsi="Times New Roman" w:cs="Times New Roman"/>
          <w:sz w:val="28"/>
          <w:szCs w:val="28"/>
        </w:rPr>
        <w:t>В 2015 году аппарат Уполномоченного не претерпел структурны</w:t>
      </w:r>
      <w:r w:rsidR="00930E30">
        <w:rPr>
          <w:rFonts w:ascii="Times New Roman" w:hAnsi="Times New Roman" w:cs="Times New Roman"/>
          <w:sz w:val="28"/>
          <w:szCs w:val="28"/>
        </w:rPr>
        <w:t>х</w:t>
      </w:r>
      <w:r>
        <w:rPr>
          <w:rFonts w:ascii="Times New Roman" w:hAnsi="Times New Roman" w:cs="Times New Roman"/>
          <w:sz w:val="28"/>
          <w:szCs w:val="28"/>
        </w:rPr>
        <w:t xml:space="preserve"> изменени</w:t>
      </w:r>
      <w:r w:rsidR="00930E30">
        <w:rPr>
          <w:rFonts w:ascii="Times New Roman" w:hAnsi="Times New Roman" w:cs="Times New Roman"/>
          <w:sz w:val="28"/>
          <w:szCs w:val="28"/>
        </w:rPr>
        <w:t>й</w:t>
      </w:r>
      <w:r>
        <w:rPr>
          <w:rFonts w:ascii="Times New Roman" w:hAnsi="Times New Roman" w:cs="Times New Roman"/>
          <w:sz w:val="28"/>
          <w:szCs w:val="28"/>
        </w:rPr>
        <w:t xml:space="preserve">. </w:t>
      </w:r>
      <w:r w:rsidR="001905F9">
        <w:rPr>
          <w:rFonts w:ascii="Times New Roman" w:hAnsi="Times New Roman" w:cs="Times New Roman"/>
          <w:sz w:val="28"/>
          <w:szCs w:val="28"/>
        </w:rPr>
        <w:t>Ш</w:t>
      </w:r>
      <w:r w:rsidR="001958FB" w:rsidRPr="002D5055">
        <w:rPr>
          <w:rFonts w:ascii="Times New Roman" w:hAnsi="Times New Roman" w:cs="Times New Roman"/>
          <w:sz w:val="28"/>
          <w:szCs w:val="28"/>
        </w:rPr>
        <w:t>татная численность аппарата Уполномоченного составляет шесть человек: руководитель аппарата</w:t>
      </w:r>
      <w:r w:rsidR="001905F9">
        <w:rPr>
          <w:rFonts w:ascii="Times New Roman" w:hAnsi="Times New Roman" w:cs="Times New Roman"/>
          <w:sz w:val="28"/>
          <w:szCs w:val="28"/>
        </w:rPr>
        <w:t>,</w:t>
      </w:r>
      <w:r w:rsidR="001958FB" w:rsidRPr="002D5055">
        <w:rPr>
          <w:rFonts w:ascii="Times New Roman" w:hAnsi="Times New Roman" w:cs="Times New Roman"/>
          <w:sz w:val="28"/>
          <w:szCs w:val="28"/>
        </w:rPr>
        <w:t xml:space="preserve"> ведущий бухгалтер</w:t>
      </w:r>
      <w:r w:rsidR="001905F9">
        <w:rPr>
          <w:rFonts w:ascii="Times New Roman" w:hAnsi="Times New Roman" w:cs="Times New Roman"/>
          <w:sz w:val="28"/>
          <w:szCs w:val="28"/>
        </w:rPr>
        <w:t xml:space="preserve"> и четыре консультанта</w:t>
      </w:r>
      <w:r w:rsidR="001958FB" w:rsidRPr="002D5055">
        <w:rPr>
          <w:rFonts w:ascii="Times New Roman" w:hAnsi="Times New Roman" w:cs="Times New Roman"/>
          <w:sz w:val="28"/>
          <w:szCs w:val="28"/>
        </w:rPr>
        <w:t xml:space="preserve">. </w:t>
      </w:r>
    </w:p>
    <w:p w:rsidR="001958FB" w:rsidRPr="00C179CA" w:rsidRDefault="001958FB" w:rsidP="002D5055">
      <w:pPr>
        <w:spacing w:line="276" w:lineRule="auto"/>
        <w:rPr>
          <w:rFonts w:ascii="Times New Roman" w:hAnsi="Times New Roman" w:cs="Times New Roman"/>
          <w:sz w:val="28"/>
          <w:szCs w:val="28"/>
        </w:rPr>
      </w:pPr>
      <w:r w:rsidRPr="00C179CA">
        <w:rPr>
          <w:rFonts w:ascii="Times New Roman" w:hAnsi="Times New Roman" w:cs="Times New Roman"/>
          <w:sz w:val="28"/>
          <w:szCs w:val="28"/>
        </w:rPr>
        <w:t xml:space="preserve">Основными задачами аппарата Уполномоченного </w:t>
      </w:r>
      <w:r w:rsidR="0045318B" w:rsidRPr="00C179CA">
        <w:rPr>
          <w:rFonts w:ascii="Times New Roman" w:hAnsi="Times New Roman" w:cs="Times New Roman"/>
          <w:sz w:val="28"/>
          <w:szCs w:val="28"/>
        </w:rPr>
        <w:t>остаются</w:t>
      </w:r>
      <w:r w:rsidRPr="00C179CA">
        <w:rPr>
          <w:rFonts w:ascii="Times New Roman" w:hAnsi="Times New Roman" w:cs="Times New Roman"/>
          <w:sz w:val="28"/>
          <w:szCs w:val="28"/>
        </w:rPr>
        <w:t>:</w:t>
      </w:r>
    </w:p>
    <w:p w:rsidR="001958FB" w:rsidRPr="002D5055" w:rsidRDefault="001958FB" w:rsidP="002D5055">
      <w:pPr>
        <w:spacing w:line="276" w:lineRule="auto"/>
        <w:rPr>
          <w:rFonts w:ascii="Times New Roman" w:hAnsi="Times New Roman" w:cs="Times New Roman"/>
          <w:sz w:val="28"/>
          <w:szCs w:val="28"/>
        </w:rPr>
      </w:pPr>
      <w:r w:rsidRPr="002D5055">
        <w:rPr>
          <w:rFonts w:ascii="Times New Roman" w:hAnsi="Times New Roman" w:cs="Times New Roman"/>
          <w:sz w:val="28"/>
          <w:szCs w:val="28"/>
        </w:rPr>
        <w:t xml:space="preserve">обеспечение приема и работы с жалобами субъектов предпринимательской деятельности (или их представителей), осуществляющих свою деятельность на территории Хабаровского края, на </w:t>
      </w:r>
      <w:r w:rsidRPr="002D5055">
        <w:rPr>
          <w:rFonts w:ascii="Times New Roman" w:hAnsi="Times New Roman" w:cs="Times New Roman"/>
          <w:sz w:val="28"/>
          <w:szCs w:val="28"/>
        </w:rPr>
        <w:lastRenderedPageBreak/>
        <w:t>решения и (или) действия (бездействие) государственных органов, органов местного самоуправления и их должностных лиц по фактам нарушения их прав и охраняемых законом интересов;</w:t>
      </w:r>
    </w:p>
    <w:p w:rsidR="001958FB" w:rsidRPr="002D5055" w:rsidRDefault="001958FB" w:rsidP="002D5055">
      <w:pPr>
        <w:spacing w:line="276" w:lineRule="auto"/>
        <w:rPr>
          <w:rFonts w:ascii="Times New Roman" w:hAnsi="Times New Roman" w:cs="Times New Roman"/>
          <w:sz w:val="28"/>
          <w:szCs w:val="28"/>
        </w:rPr>
      </w:pPr>
      <w:r w:rsidRPr="002D5055">
        <w:rPr>
          <w:rFonts w:ascii="Times New Roman" w:hAnsi="Times New Roman" w:cs="Times New Roman"/>
          <w:sz w:val="28"/>
          <w:szCs w:val="28"/>
        </w:rPr>
        <w:t xml:space="preserve">обеспечение взаимодействия Уполномоченного с органами государственной власти, органами местного самоуправления, </w:t>
      </w:r>
      <w:r w:rsidRPr="00DF51E0">
        <w:rPr>
          <w:rFonts w:ascii="Times New Roman" w:hAnsi="Times New Roman" w:cs="Times New Roman"/>
          <w:sz w:val="28"/>
          <w:szCs w:val="28"/>
        </w:rPr>
        <w:t>их должностными лицами,</w:t>
      </w:r>
      <w:r w:rsidRPr="002D5055">
        <w:rPr>
          <w:rFonts w:ascii="Times New Roman" w:hAnsi="Times New Roman" w:cs="Times New Roman"/>
          <w:sz w:val="28"/>
          <w:szCs w:val="28"/>
        </w:rPr>
        <w:t xml:space="preserve"> правоохранительными и судебными органами, некоммерческими организациями, </w:t>
      </w:r>
      <w:r w:rsidRPr="00C179CA">
        <w:rPr>
          <w:rFonts w:ascii="Times New Roman" w:hAnsi="Times New Roman" w:cs="Times New Roman"/>
          <w:sz w:val="28"/>
          <w:szCs w:val="28"/>
        </w:rPr>
        <w:t>выражающими</w:t>
      </w:r>
      <w:r w:rsidRPr="002D5055">
        <w:rPr>
          <w:rFonts w:ascii="Times New Roman" w:hAnsi="Times New Roman" w:cs="Times New Roman"/>
          <w:sz w:val="28"/>
          <w:szCs w:val="28"/>
        </w:rPr>
        <w:t xml:space="preserve"> интересы субъектов предпринимательской деятельности, иными организациями и гражданами;</w:t>
      </w:r>
    </w:p>
    <w:p w:rsidR="001958FB" w:rsidRPr="002D5055" w:rsidRDefault="001958FB" w:rsidP="002D5055">
      <w:pPr>
        <w:spacing w:line="276" w:lineRule="auto"/>
        <w:ind w:firstLine="708"/>
        <w:rPr>
          <w:rFonts w:ascii="Times New Roman" w:hAnsi="Times New Roman" w:cs="Times New Roman"/>
          <w:sz w:val="28"/>
          <w:szCs w:val="28"/>
        </w:rPr>
      </w:pPr>
      <w:r w:rsidRPr="00C179CA">
        <w:rPr>
          <w:rFonts w:ascii="Times New Roman" w:hAnsi="Times New Roman" w:cs="Times New Roman"/>
          <w:sz w:val="28"/>
          <w:szCs w:val="28"/>
        </w:rPr>
        <w:t>осуществление</w:t>
      </w:r>
      <w:r w:rsidRPr="002D5055">
        <w:rPr>
          <w:rFonts w:ascii="Times New Roman" w:hAnsi="Times New Roman" w:cs="Times New Roman"/>
          <w:sz w:val="28"/>
          <w:szCs w:val="28"/>
        </w:rPr>
        <w:t xml:space="preserve"> правового, организационно-хозяйственного, научно-аналитического, информационно-справочного, методического и иного обеспечения </w:t>
      </w:r>
      <w:r w:rsidRPr="00C179CA">
        <w:rPr>
          <w:rFonts w:ascii="Times New Roman" w:hAnsi="Times New Roman" w:cs="Times New Roman"/>
          <w:sz w:val="28"/>
          <w:szCs w:val="28"/>
        </w:rPr>
        <w:t>деятельности Уполномоченного</w:t>
      </w:r>
      <w:r w:rsidRPr="002D5055">
        <w:rPr>
          <w:rFonts w:ascii="Times New Roman" w:hAnsi="Times New Roman" w:cs="Times New Roman"/>
          <w:sz w:val="28"/>
          <w:szCs w:val="28"/>
        </w:rPr>
        <w:t xml:space="preserve">, общественных помощников Уполномоченного, Общественного и Экспертного советов при Уполномоченном и иных структур, </w:t>
      </w:r>
      <w:r w:rsidRPr="00C179CA">
        <w:rPr>
          <w:rFonts w:ascii="Times New Roman" w:hAnsi="Times New Roman" w:cs="Times New Roman"/>
          <w:sz w:val="28"/>
          <w:szCs w:val="28"/>
        </w:rPr>
        <w:t>осуществляющих</w:t>
      </w:r>
      <w:r w:rsidRPr="002D5055">
        <w:rPr>
          <w:rFonts w:ascii="Times New Roman" w:hAnsi="Times New Roman" w:cs="Times New Roman"/>
          <w:sz w:val="28"/>
          <w:szCs w:val="28"/>
        </w:rPr>
        <w:t xml:space="preserve"> взаимодействие с Уполномоченным;</w:t>
      </w:r>
    </w:p>
    <w:p w:rsidR="001958FB" w:rsidRDefault="001958FB" w:rsidP="002D5055">
      <w:pPr>
        <w:spacing w:line="276" w:lineRule="auto"/>
        <w:contextualSpacing/>
        <w:rPr>
          <w:rFonts w:ascii="Times New Roman" w:hAnsi="Times New Roman" w:cs="Times New Roman"/>
          <w:sz w:val="28"/>
          <w:szCs w:val="28"/>
        </w:rPr>
      </w:pPr>
      <w:r w:rsidRPr="002D5055">
        <w:rPr>
          <w:rFonts w:ascii="Times New Roman" w:hAnsi="Times New Roman" w:cs="Times New Roman"/>
          <w:sz w:val="28"/>
          <w:szCs w:val="28"/>
        </w:rPr>
        <w:t>участие в проведении оценки регулирующего воздействия (ОРВ) проектов и действующих нормативных правовых актов различного уровня.</w:t>
      </w:r>
    </w:p>
    <w:p w:rsidR="00933901" w:rsidRDefault="007E322E" w:rsidP="00933901">
      <w:pPr>
        <w:spacing w:line="276" w:lineRule="auto"/>
        <w:ind w:firstLine="708"/>
        <w:rPr>
          <w:rFonts w:ascii="Times New Roman" w:hAnsi="Times New Roman" w:cs="Times New Roman"/>
          <w:sz w:val="28"/>
          <w:szCs w:val="28"/>
        </w:rPr>
      </w:pPr>
      <w:r w:rsidRPr="00FE4AA5">
        <w:rPr>
          <w:rFonts w:ascii="Times New Roman" w:hAnsi="Times New Roman" w:cs="Times New Roman"/>
          <w:sz w:val="28"/>
          <w:szCs w:val="28"/>
        </w:rPr>
        <w:t>Вместе с тем необходимо отметить,</w:t>
      </w:r>
      <w:r>
        <w:rPr>
          <w:rFonts w:ascii="Times New Roman" w:hAnsi="Times New Roman" w:cs="Times New Roman"/>
          <w:sz w:val="28"/>
          <w:szCs w:val="28"/>
        </w:rPr>
        <w:t xml:space="preserve"> что н</w:t>
      </w:r>
      <w:r w:rsidR="00933901" w:rsidRPr="00F03D7E">
        <w:rPr>
          <w:rFonts w:ascii="Times New Roman" w:hAnsi="Times New Roman" w:cs="Times New Roman"/>
          <w:sz w:val="28"/>
          <w:szCs w:val="28"/>
        </w:rPr>
        <w:t>а рассмотрени</w:t>
      </w:r>
      <w:r w:rsidR="00933901">
        <w:rPr>
          <w:rFonts w:ascii="Times New Roman" w:hAnsi="Times New Roman" w:cs="Times New Roman"/>
          <w:sz w:val="28"/>
          <w:szCs w:val="28"/>
        </w:rPr>
        <w:t>и</w:t>
      </w:r>
      <w:r w:rsidR="00933901" w:rsidRPr="00F03D7E">
        <w:rPr>
          <w:rFonts w:ascii="Times New Roman" w:hAnsi="Times New Roman" w:cs="Times New Roman"/>
          <w:sz w:val="28"/>
          <w:szCs w:val="28"/>
        </w:rPr>
        <w:t xml:space="preserve"> Государственной Думы Федерального Собрания Российской Федерации находится законопроект «О внесени</w:t>
      </w:r>
      <w:r w:rsidR="00933901">
        <w:rPr>
          <w:rFonts w:ascii="Times New Roman" w:hAnsi="Times New Roman" w:cs="Times New Roman"/>
          <w:sz w:val="28"/>
          <w:szCs w:val="28"/>
        </w:rPr>
        <w:t>и изменений в Федеральный закон от 07</w:t>
      </w:r>
      <w:r w:rsidR="002900CA">
        <w:rPr>
          <w:rFonts w:ascii="Times New Roman" w:hAnsi="Times New Roman" w:cs="Times New Roman"/>
          <w:sz w:val="28"/>
          <w:szCs w:val="28"/>
        </w:rPr>
        <w:t> </w:t>
      </w:r>
      <w:r w:rsidR="00933901">
        <w:rPr>
          <w:rFonts w:ascii="Times New Roman" w:hAnsi="Times New Roman" w:cs="Times New Roman"/>
          <w:sz w:val="28"/>
          <w:szCs w:val="28"/>
        </w:rPr>
        <w:t xml:space="preserve">мая 2013 года № 78-ФЗ </w:t>
      </w:r>
      <w:r w:rsidR="00933901" w:rsidRPr="00F03D7E">
        <w:rPr>
          <w:rFonts w:ascii="Times New Roman" w:hAnsi="Times New Roman" w:cs="Times New Roman"/>
          <w:sz w:val="28"/>
          <w:szCs w:val="28"/>
        </w:rPr>
        <w:t>«Об уполномоченных по защите прав предпринимателей в Российской Федерации» и отдельные законодатель</w:t>
      </w:r>
      <w:r w:rsidR="00933901">
        <w:rPr>
          <w:rFonts w:ascii="Times New Roman" w:hAnsi="Times New Roman" w:cs="Times New Roman"/>
          <w:sz w:val="28"/>
          <w:szCs w:val="28"/>
        </w:rPr>
        <w:t xml:space="preserve">ные акты Российской Федерации», </w:t>
      </w:r>
      <w:r w:rsidR="00933901" w:rsidRPr="00095870">
        <w:rPr>
          <w:rFonts w:ascii="Times New Roman" w:hAnsi="Times New Roman" w:cs="Times New Roman"/>
          <w:sz w:val="28"/>
          <w:szCs w:val="28"/>
        </w:rPr>
        <w:t xml:space="preserve">который предусматривает расширение прав региональных </w:t>
      </w:r>
      <w:r w:rsidR="00933901">
        <w:rPr>
          <w:rFonts w:ascii="Times New Roman" w:hAnsi="Times New Roman" w:cs="Times New Roman"/>
          <w:sz w:val="28"/>
          <w:szCs w:val="28"/>
        </w:rPr>
        <w:t>уполномоченных</w:t>
      </w:r>
      <w:r w:rsidR="00933901" w:rsidRPr="00095870">
        <w:rPr>
          <w:rFonts w:ascii="Times New Roman" w:hAnsi="Times New Roman" w:cs="Times New Roman"/>
          <w:sz w:val="28"/>
          <w:szCs w:val="28"/>
        </w:rPr>
        <w:t>.</w:t>
      </w:r>
    </w:p>
    <w:p w:rsidR="00933901" w:rsidRPr="005E62DB" w:rsidRDefault="00933901" w:rsidP="00933901">
      <w:pPr>
        <w:spacing w:line="276" w:lineRule="auto"/>
        <w:ind w:firstLine="708"/>
        <w:rPr>
          <w:rFonts w:ascii="Times New Roman" w:hAnsi="Times New Roman" w:cs="Times New Roman"/>
          <w:sz w:val="28"/>
          <w:szCs w:val="28"/>
        </w:rPr>
      </w:pPr>
      <w:r>
        <w:rPr>
          <w:rFonts w:ascii="Times New Roman" w:hAnsi="Times New Roman" w:cs="Times New Roman"/>
          <w:sz w:val="28"/>
          <w:szCs w:val="28"/>
        </w:rPr>
        <w:t>В частности, в</w:t>
      </w:r>
      <w:r w:rsidRPr="005E62DB">
        <w:rPr>
          <w:rFonts w:ascii="Times New Roman" w:hAnsi="Times New Roman" w:cs="Times New Roman"/>
          <w:sz w:val="28"/>
          <w:szCs w:val="28"/>
        </w:rPr>
        <w:t xml:space="preserve"> сфере арбитражного судопроизводства предлагается дополнительно наделить </w:t>
      </w:r>
      <w:r w:rsidR="00585A9C">
        <w:rPr>
          <w:rFonts w:ascii="Times New Roman" w:hAnsi="Times New Roman" w:cs="Times New Roman"/>
          <w:sz w:val="28"/>
          <w:szCs w:val="28"/>
        </w:rPr>
        <w:t>У</w:t>
      </w:r>
      <w:r w:rsidRPr="005E62DB">
        <w:rPr>
          <w:rFonts w:ascii="Times New Roman" w:hAnsi="Times New Roman" w:cs="Times New Roman"/>
          <w:sz w:val="28"/>
          <w:szCs w:val="28"/>
        </w:rPr>
        <w:t>полномоченного правом обратиться в суд в защиту публичных интересов в сфере предпринимательской деятельности, а также правом вступить в дело, производство по которому возбуждено судом, по своей инициативе на любой стадии процесса для дачи заключения по делу.</w:t>
      </w:r>
    </w:p>
    <w:p w:rsidR="0093788D" w:rsidRDefault="00933901" w:rsidP="0093788D">
      <w:pPr>
        <w:spacing w:line="276" w:lineRule="auto"/>
        <w:ind w:firstLine="708"/>
        <w:rPr>
          <w:rFonts w:ascii="Times New Roman" w:hAnsi="Times New Roman" w:cs="Times New Roman"/>
          <w:sz w:val="28"/>
          <w:szCs w:val="28"/>
        </w:rPr>
      </w:pPr>
      <w:r>
        <w:rPr>
          <w:rFonts w:ascii="Times New Roman" w:hAnsi="Times New Roman" w:cs="Times New Roman"/>
          <w:sz w:val="28"/>
          <w:szCs w:val="28"/>
        </w:rPr>
        <w:t>П</w:t>
      </w:r>
      <w:r w:rsidRPr="00365D29">
        <w:rPr>
          <w:rFonts w:ascii="Times New Roman" w:hAnsi="Times New Roman" w:cs="Times New Roman"/>
          <w:sz w:val="28"/>
          <w:szCs w:val="28"/>
        </w:rPr>
        <w:t xml:space="preserve">редусмотрено расширение прав </w:t>
      </w:r>
      <w:r w:rsidR="00585A9C">
        <w:rPr>
          <w:rFonts w:ascii="Times New Roman" w:hAnsi="Times New Roman" w:cs="Times New Roman"/>
          <w:sz w:val="28"/>
          <w:szCs w:val="28"/>
        </w:rPr>
        <w:t>У</w:t>
      </w:r>
      <w:r w:rsidRPr="00365D29">
        <w:rPr>
          <w:rFonts w:ascii="Times New Roman" w:hAnsi="Times New Roman" w:cs="Times New Roman"/>
          <w:sz w:val="28"/>
          <w:szCs w:val="28"/>
        </w:rPr>
        <w:t>полномоченного</w:t>
      </w:r>
      <w:r w:rsidRPr="00365D29">
        <w:rPr>
          <w:rFonts w:ascii="Times New Roman" w:hAnsi="Times New Roman" w:cs="Times New Roman"/>
          <w:i/>
          <w:sz w:val="28"/>
          <w:szCs w:val="28"/>
        </w:rPr>
        <w:t xml:space="preserve"> </w:t>
      </w:r>
      <w:r w:rsidRPr="00365D29">
        <w:rPr>
          <w:rFonts w:ascii="Times New Roman" w:hAnsi="Times New Roman" w:cs="Times New Roman"/>
          <w:sz w:val="28"/>
          <w:szCs w:val="28"/>
        </w:rPr>
        <w:t>в части ознакомления с материалами уголовных, гражданских дел и дел об административных правонарушениях. Порядок и объем ознакомления с материалами уголовных дел предлагается сделать таким же, какой предусмотрен законодательством Российской Федерации для адвокатов.</w:t>
      </w:r>
    </w:p>
    <w:p w:rsidR="00BF45DF" w:rsidRPr="00BE1EEB" w:rsidRDefault="00BF45DF" w:rsidP="002D5055">
      <w:pPr>
        <w:spacing w:line="276" w:lineRule="auto"/>
        <w:ind w:firstLine="0"/>
        <w:contextualSpacing/>
        <w:jc w:val="center"/>
        <w:rPr>
          <w:rFonts w:ascii="Times New Roman" w:hAnsi="Times New Roman" w:cs="Times New Roman"/>
          <w:b/>
          <w:sz w:val="16"/>
          <w:szCs w:val="16"/>
        </w:rPr>
      </w:pPr>
    </w:p>
    <w:p w:rsidR="001958FB" w:rsidRPr="002D5055" w:rsidRDefault="001958FB" w:rsidP="002D5055">
      <w:pPr>
        <w:spacing w:line="276" w:lineRule="auto"/>
        <w:ind w:firstLine="0"/>
        <w:contextualSpacing/>
        <w:jc w:val="center"/>
        <w:rPr>
          <w:rFonts w:ascii="Times New Roman" w:hAnsi="Times New Roman" w:cs="Times New Roman"/>
          <w:b/>
          <w:sz w:val="28"/>
          <w:szCs w:val="28"/>
        </w:rPr>
      </w:pPr>
      <w:r w:rsidRPr="002D5055">
        <w:rPr>
          <w:rFonts w:ascii="Times New Roman" w:hAnsi="Times New Roman" w:cs="Times New Roman"/>
          <w:b/>
          <w:sz w:val="28"/>
          <w:szCs w:val="28"/>
        </w:rPr>
        <w:t xml:space="preserve">Общественная приемная Уполномоченного при Президенте Российской Федерации </w:t>
      </w:r>
      <w:r w:rsidR="00EC494D" w:rsidRPr="002D5055">
        <w:rPr>
          <w:rFonts w:ascii="Times New Roman" w:hAnsi="Times New Roman" w:cs="Times New Roman"/>
          <w:b/>
          <w:sz w:val="28"/>
          <w:szCs w:val="28"/>
        </w:rPr>
        <w:t>по защите прав предпринимателей</w:t>
      </w:r>
    </w:p>
    <w:p w:rsidR="001958FB" w:rsidRPr="0099242E" w:rsidRDefault="001958FB" w:rsidP="002D5055">
      <w:pPr>
        <w:spacing w:line="276" w:lineRule="auto"/>
        <w:ind w:firstLine="0"/>
        <w:jc w:val="center"/>
        <w:rPr>
          <w:rFonts w:ascii="Times New Roman" w:hAnsi="Times New Roman" w:cs="Times New Roman"/>
          <w:sz w:val="16"/>
          <w:szCs w:val="16"/>
        </w:rPr>
      </w:pPr>
    </w:p>
    <w:p w:rsidR="001958FB" w:rsidRDefault="001958FB" w:rsidP="00832DD5">
      <w:pPr>
        <w:spacing w:line="276" w:lineRule="auto"/>
        <w:rPr>
          <w:rFonts w:ascii="Times New Roman" w:hAnsi="Times New Roman" w:cs="Times New Roman"/>
          <w:sz w:val="28"/>
          <w:szCs w:val="28"/>
        </w:rPr>
      </w:pPr>
      <w:r w:rsidRPr="002D5055">
        <w:rPr>
          <w:rFonts w:ascii="Times New Roman" w:hAnsi="Times New Roman" w:cs="Times New Roman"/>
          <w:sz w:val="28"/>
          <w:szCs w:val="28"/>
        </w:rPr>
        <w:t xml:space="preserve">В 2015 году в Хабаровском крае </w:t>
      </w:r>
      <w:r w:rsidR="00FA4469" w:rsidRPr="002D5055">
        <w:rPr>
          <w:rFonts w:ascii="Times New Roman" w:hAnsi="Times New Roman" w:cs="Times New Roman"/>
          <w:sz w:val="28"/>
          <w:szCs w:val="28"/>
        </w:rPr>
        <w:t>продолжила работу</w:t>
      </w:r>
      <w:r w:rsidRPr="002D5055">
        <w:rPr>
          <w:rFonts w:ascii="Times New Roman" w:hAnsi="Times New Roman" w:cs="Times New Roman"/>
          <w:sz w:val="28"/>
          <w:szCs w:val="28"/>
        </w:rPr>
        <w:t xml:space="preserve"> Общественн</w:t>
      </w:r>
      <w:r w:rsidR="00FA4469" w:rsidRPr="002D5055">
        <w:rPr>
          <w:rFonts w:ascii="Times New Roman" w:hAnsi="Times New Roman" w:cs="Times New Roman"/>
          <w:sz w:val="28"/>
          <w:szCs w:val="28"/>
        </w:rPr>
        <w:t>ая</w:t>
      </w:r>
      <w:r w:rsidRPr="002D5055">
        <w:rPr>
          <w:rFonts w:ascii="Times New Roman" w:hAnsi="Times New Roman" w:cs="Times New Roman"/>
          <w:sz w:val="28"/>
          <w:szCs w:val="28"/>
        </w:rPr>
        <w:t xml:space="preserve"> приемн</w:t>
      </w:r>
      <w:r w:rsidR="00FA4469" w:rsidRPr="002D5055">
        <w:rPr>
          <w:rFonts w:ascii="Times New Roman" w:hAnsi="Times New Roman" w:cs="Times New Roman"/>
          <w:sz w:val="28"/>
          <w:szCs w:val="28"/>
        </w:rPr>
        <w:t>ая</w:t>
      </w:r>
      <w:r w:rsidRPr="002D5055">
        <w:rPr>
          <w:rFonts w:ascii="Times New Roman" w:hAnsi="Times New Roman" w:cs="Times New Roman"/>
          <w:sz w:val="28"/>
          <w:szCs w:val="28"/>
        </w:rPr>
        <w:t xml:space="preserve"> Уполномоченного при </w:t>
      </w:r>
      <w:r w:rsidRPr="002C66AE">
        <w:rPr>
          <w:rFonts w:ascii="Times New Roman" w:hAnsi="Times New Roman" w:cs="Times New Roman"/>
          <w:sz w:val="28"/>
          <w:szCs w:val="28"/>
        </w:rPr>
        <w:t>Президенте Российской</w:t>
      </w:r>
      <w:r w:rsidRPr="002D5055">
        <w:rPr>
          <w:rFonts w:ascii="Times New Roman" w:hAnsi="Times New Roman" w:cs="Times New Roman"/>
          <w:sz w:val="28"/>
          <w:szCs w:val="28"/>
        </w:rPr>
        <w:t xml:space="preserve"> Федерации по </w:t>
      </w:r>
      <w:r w:rsidRPr="002D5055">
        <w:rPr>
          <w:rFonts w:ascii="Times New Roman" w:hAnsi="Times New Roman" w:cs="Times New Roman"/>
          <w:sz w:val="28"/>
          <w:szCs w:val="28"/>
        </w:rPr>
        <w:lastRenderedPageBreak/>
        <w:t>защите прав предпринимателей</w:t>
      </w:r>
      <w:r w:rsidR="00FA4469" w:rsidRPr="002D5055">
        <w:rPr>
          <w:rFonts w:ascii="Times New Roman" w:hAnsi="Times New Roman" w:cs="Times New Roman"/>
          <w:sz w:val="28"/>
          <w:szCs w:val="28"/>
        </w:rPr>
        <w:t>.</w:t>
      </w:r>
      <w:r w:rsidRPr="002D5055">
        <w:rPr>
          <w:rFonts w:ascii="Times New Roman" w:hAnsi="Times New Roman" w:cs="Times New Roman"/>
          <w:sz w:val="28"/>
          <w:szCs w:val="28"/>
        </w:rPr>
        <w:t xml:space="preserve"> </w:t>
      </w:r>
      <w:r w:rsidR="00055507" w:rsidRPr="00055507">
        <w:rPr>
          <w:rFonts w:ascii="Times New Roman" w:hAnsi="Times New Roman" w:cs="Times New Roman"/>
          <w:sz w:val="28"/>
          <w:szCs w:val="28"/>
        </w:rPr>
        <w:t>Предприниматели в целом оценивают е</w:t>
      </w:r>
      <w:r w:rsidR="00C275A5">
        <w:rPr>
          <w:rFonts w:ascii="Times New Roman" w:hAnsi="Times New Roman" w:cs="Times New Roman"/>
          <w:sz w:val="28"/>
          <w:szCs w:val="28"/>
        </w:rPr>
        <w:t>ё</w:t>
      </w:r>
      <w:r w:rsidR="00055507" w:rsidRPr="00055507">
        <w:rPr>
          <w:rFonts w:ascii="Times New Roman" w:hAnsi="Times New Roman" w:cs="Times New Roman"/>
          <w:sz w:val="28"/>
          <w:szCs w:val="28"/>
        </w:rPr>
        <w:t xml:space="preserve"> положительно.</w:t>
      </w:r>
    </w:p>
    <w:p w:rsidR="00C275A5" w:rsidRDefault="00055507" w:rsidP="002D5055">
      <w:pPr>
        <w:spacing w:line="276" w:lineRule="auto"/>
        <w:rPr>
          <w:rFonts w:ascii="Times New Roman" w:hAnsi="Times New Roman" w:cs="Times New Roman"/>
          <w:sz w:val="28"/>
          <w:szCs w:val="28"/>
        </w:rPr>
      </w:pPr>
      <w:r>
        <w:rPr>
          <w:rFonts w:ascii="Times New Roman" w:hAnsi="Times New Roman" w:cs="Times New Roman"/>
          <w:sz w:val="28"/>
          <w:szCs w:val="28"/>
        </w:rPr>
        <w:t xml:space="preserve">В </w:t>
      </w:r>
      <w:r w:rsidR="00362B82" w:rsidRPr="002D5055">
        <w:rPr>
          <w:rFonts w:ascii="Times New Roman" w:hAnsi="Times New Roman" w:cs="Times New Roman"/>
          <w:sz w:val="28"/>
          <w:szCs w:val="28"/>
        </w:rPr>
        <w:t>О</w:t>
      </w:r>
      <w:r w:rsidR="001958FB" w:rsidRPr="002D5055">
        <w:rPr>
          <w:rFonts w:ascii="Times New Roman" w:hAnsi="Times New Roman" w:cs="Times New Roman"/>
          <w:sz w:val="28"/>
          <w:szCs w:val="28"/>
        </w:rPr>
        <w:t>бщественн</w:t>
      </w:r>
      <w:r>
        <w:rPr>
          <w:rFonts w:ascii="Times New Roman" w:hAnsi="Times New Roman" w:cs="Times New Roman"/>
          <w:sz w:val="28"/>
          <w:szCs w:val="28"/>
        </w:rPr>
        <w:t>ую</w:t>
      </w:r>
      <w:r w:rsidR="001958FB" w:rsidRPr="002D5055">
        <w:rPr>
          <w:rFonts w:ascii="Times New Roman" w:hAnsi="Times New Roman" w:cs="Times New Roman"/>
          <w:sz w:val="28"/>
          <w:szCs w:val="28"/>
        </w:rPr>
        <w:t xml:space="preserve"> приемн</w:t>
      </w:r>
      <w:r>
        <w:rPr>
          <w:rFonts w:ascii="Times New Roman" w:hAnsi="Times New Roman" w:cs="Times New Roman"/>
          <w:sz w:val="28"/>
          <w:szCs w:val="28"/>
        </w:rPr>
        <w:t>ую</w:t>
      </w:r>
      <w:r w:rsidR="001958FB" w:rsidRPr="002D5055">
        <w:rPr>
          <w:rFonts w:ascii="Times New Roman" w:hAnsi="Times New Roman" w:cs="Times New Roman"/>
          <w:sz w:val="28"/>
          <w:szCs w:val="28"/>
        </w:rPr>
        <w:t xml:space="preserve"> </w:t>
      </w:r>
      <w:r>
        <w:rPr>
          <w:rFonts w:ascii="Times New Roman" w:hAnsi="Times New Roman" w:cs="Times New Roman"/>
          <w:sz w:val="28"/>
          <w:szCs w:val="28"/>
        </w:rPr>
        <w:t>обратился 221 субъект</w:t>
      </w:r>
      <w:r w:rsidR="00362B82" w:rsidRPr="002D5055">
        <w:rPr>
          <w:rFonts w:ascii="Times New Roman" w:hAnsi="Times New Roman" w:cs="Times New Roman"/>
          <w:sz w:val="28"/>
          <w:szCs w:val="28"/>
        </w:rPr>
        <w:t xml:space="preserve"> предпринимательской деятельности</w:t>
      </w:r>
      <w:r w:rsidR="00516062">
        <w:rPr>
          <w:rFonts w:ascii="Times New Roman" w:hAnsi="Times New Roman" w:cs="Times New Roman"/>
          <w:sz w:val="28"/>
          <w:szCs w:val="28"/>
        </w:rPr>
        <w:t xml:space="preserve">. </w:t>
      </w:r>
      <w:r w:rsidR="001958FB" w:rsidRPr="002D5055">
        <w:rPr>
          <w:rFonts w:ascii="Times New Roman" w:hAnsi="Times New Roman" w:cs="Times New Roman"/>
          <w:sz w:val="28"/>
          <w:szCs w:val="28"/>
        </w:rPr>
        <w:t>Большинство обращений носило разъяснительный характер положений действующего законодательства. Правовая сфера поступивших запросов</w:t>
      </w:r>
      <w:r w:rsidR="005D21ED">
        <w:rPr>
          <w:rFonts w:ascii="Times New Roman" w:hAnsi="Times New Roman" w:cs="Times New Roman"/>
          <w:sz w:val="28"/>
          <w:szCs w:val="28"/>
        </w:rPr>
        <w:t xml:space="preserve"> в основном</w:t>
      </w:r>
      <w:r w:rsidR="001958FB" w:rsidRPr="002D5055">
        <w:rPr>
          <w:rFonts w:ascii="Times New Roman" w:hAnsi="Times New Roman" w:cs="Times New Roman"/>
          <w:sz w:val="28"/>
          <w:szCs w:val="28"/>
        </w:rPr>
        <w:t xml:space="preserve"> касалась гражданских правоотношений (договорное, корпоративное право), а также законодательства в сфере налогообложения. </w:t>
      </w:r>
    </w:p>
    <w:p w:rsidR="00C275A5" w:rsidRDefault="00C275A5" w:rsidP="002D5055">
      <w:pPr>
        <w:spacing w:line="276" w:lineRule="auto"/>
        <w:rPr>
          <w:rFonts w:ascii="Times New Roman" w:hAnsi="Times New Roman" w:cs="Times New Roman"/>
          <w:sz w:val="28"/>
          <w:szCs w:val="28"/>
        </w:rPr>
      </w:pPr>
      <w:r w:rsidRPr="00C275A5">
        <w:rPr>
          <w:rFonts w:ascii="Times New Roman" w:hAnsi="Times New Roman" w:cs="Times New Roman"/>
          <w:sz w:val="28"/>
          <w:szCs w:val="28"/>
        </w:rPr>
        <w:t>Предприниматели получили юридическую помощь, правовые экспертизы и консультации. Часть обратившихся составили обращения на имя Уполномоченного.</w:t>
      </w:r>
    </w:p>
    <w:p w:rsidR="001958FB" w:rsidRPr="002D5055" w:rsidRDefault="00C275A5" w:rsidP="002D5055">
      <w:pPr>
        <w:spacing w:line="276" w:lineRule="auto"/>
        <w:rPr>
          <w:rFonts w:ascii="Times New Roman" w:hAnsi="Times New Roman" w:cs="Times New Roman"/>
          <w:sz w:val="28"/>
          <w:szCs w:val="28"/>
        </w:rPr>
      </w:pPr>
      <w:r>
        <w:rPr>
          <w:rFonts w:ascii="Times New Roman" w:hAnsi="Times New Roman" w:cs="Times New Roman"/>
          <w:sz w:val="28"/>
          <w:szCs w:val="28"/>
        </w:rPr>
        <w:t xml:space="preserve">Более </w:t>
      </w:r>
      <w:r w:rsidR="001958FB" w:rsidRPr="002D5055">
        <w:rPr>
          <w:rFonts w:ascii="Times New Roman" w:hAnsi="Times New Roman" w:cs="Times New Roman"/>
          <w:sz w:val="28"/>
          <w:szCs w:val="28"/>
        </w:rPr>
        <w:t xml:space="preserve">56 процентов заявителей являются жителями города Хабаровска, </w:t>
      </w:r>
      <w:r w:rsidR="00E2720A">
        <w:rPr>
          <w:rFonts w:ascii="Times New Roman" w:hAnsi="Times New Roman" w:cs="Times New Roman"/>
          <w:sz w:val="28"/>
          <w:szCs w:val="28"/>
        </w:rPr>
        <w:t xml:space="preserve">остальные </w:t>
      </w:r>
      <w:r w:rsidR="001958FB" w:rsidRPr="002D5055">
        <w:rPr>
          <w:rFonts w:ascii="Times New Roman" w:hAnsi="Times New Roman" w:cs="Times New Roman"/>
          <w:sz w:val="28"/>
          <w:szCs w:val="28"/>
        </w:rPr>
        <w:t>осуществляют предпринимательскую деятельность в муниципальных районах Хабаровского края.</w:t>
      </w:r>
    </w:p>
    <w:p w:rsidR="001958FB" w:rsidRPr="00A77DC3" w:rsidRDefault="001958FB" w:rsidP="002D5055">
      <w:pPr>
        <w:spacing w:line="276" w:lineRule="auto"/>
        <w:ind w:firstLine="0"/>
        <w:jc w:val="center"/>
        <w:rPr>
          <w:rFonts w:ascii="Times New Roman" w:hAnsi="Times New Roman" w:cs="Times New Roman"/>
          <w:b/>
          <w:sz w:val="16"/>
          <w:szCs w:val="16"/>
        </w:rPr>
      </w:pPr>
    </w:p>
    <w:p w:rsidR="001958FB" w:rsidRPr="002D5055" w:rsidRDefault="001958FB" w:rsidP="002D5055">
      <w:pPr>
        <w:spacing w:line="276" w:lineRule="auto"/>
        <w:ind w:firstLine="0"/>
        <w:jc w:val="center"/>
        <w:rPr>
          <w:rFonts w:ascii="Times New Roman" w:hAnsi="Times New Roman" w:cs="Times New Roman"/>
          <w:b/>
          <w:sz w:val="28"/>
          <w:szCs w:val="28"/>
        </w:rPr>
      </w:pPr>
      <w:r w:rsidRPr="002D5055">
        <w:rPr>
          <w:rFonts w:ascii="Times New Roman" w:hAnsi="Times New Roman" w:cs="Times New Roman"/>
          <w:b/>
          <w:sz w:val="28"/>
          <w:szCs w:val="28"/>
        </w:rPr>
        <w:t>Общественный совет и Экспертный совет</w:t>
      </w:r>
      <w:r w:rsidR="003A1178">
        <w:rPr>
          <w:rFonts w:ascii="Times New Roman" w:hAnsi="Times New Roman" w:cs="Times New Roman"/>
          <w:b/>
          <w:sz w:val="28"/>
          <w:szCs w:val="28"/>
        </w:rPr>
        <w:t xml:space="preserve"> </w:t>
      </w:r>
    </w:p>
    <w:p w:rsidR="001958FB" w:rsidRPr="0099242E" w:rsidRDefault="001958FB" w:rsidP="002D5055">
      <w:pPr>
        <w:spacing w:line="276" w:lineRule="auto"/>
        <w:ind w:firstLine="0"/>
        <w:jc w:val="center"/>
        <w:rPr>
          <w:rFonts w:ascii="Times New Roman" w:hAnsi="Times New Roman" w:cs="Times New Roman"/>
          <w:sz w:val="16"/>
          <w:szCs w:val="16"/>
        </w:rPr>
      </w:pPr>
    </w:p>
    <w:p w:rsidR="00930094" w:rsidRDefault="0025169B" w:rsidP="005C132A">
      <w:pPr>
        <w:spacing w:line="276" w:lineRule="auto"/>
        <w:ind w:firstLine="708"/>
        <w:rPr>
          <w:rFonts w:ascii="Times New Roman" w:hAnsi="Times New Roman" w:cs="Times New Roman"/>
          <w:sz w:val="28"/>
          <w:szCs w:val="28"/>
        </w:rPr>
      </w:pPr>
      <w:r>
        <w:rPr>
          <w:rFonts w:ascii="Times New Roman" w:hAnsi="Times New Roman" w:cs="Times New Roman"/>
          <w:sz w:val="28"/>
          <w:szCs w:val="28"/>
        </w:rPr>
        <w:t>Общественный и Экспертный совет</w:t>
      </w:r>
      <w:r w:rsidR="002E7A83">
        <w:rPr>
          <w:rFonts w:ascii="Times New Roman" w:hAnsi="Times New Roman" w:cs="Times New Roman"/>
          <w:sz w:val="28"/>
          <w:szCs w:val="28"/>
        </w:rPr>
        <w:t>ы</w:t>
      </w:r>
      <w:r w:rsidR="005C132A" w:rsidRPr="005C132A">
        <w:rPr>
          <w:rFonts w:ascii="Times New Roman" w:hAnsi="Times New Roman" w:cs="Times New Roman"/>
          <w:sz w:val="28"/>
          <w:szCs w:val="28"/>
        </w:rPr>
        <w:t xml:space="preserve"> в</w:t>
      </w:r>
      <w:r w:rsidR="005C132A">
        <w:rPr>
          <w:rFonts w:ascii="Times New Roman" w:hAnsi="Times New Roman" w:cs="Times New Roman"/>
          <w:sz w:val="28"/>
          <w:szCs w:val="28"/>
        </w:rPr>
        <w:t>ключа</w:t>
      </w:r>
      <w:r>
        <w:rPr>
          <w:rFonts w:ascii="Times New Roman" w:hAnsi="Times New Roman" w:cs="Times New Roman"/>
          <w:sz w:val="28"/>
          <w:szCs w:val="28"/>
        </w:rPr>
        <w:t>ют</w:t>
      </w:r>
      <w:r w:rsidR="005C132A">
        <w:rPr>
          <w:rFonts w:ascii="Times New Roman" w:hAnsi="Times New Roman" w:cs="Times New Roman"/>
          <w:sz w:val="28"/>
          <w:szCs w:val="28"/>
        </w:rPr>
        <w:t xml:space="preserve"> в себя предста</w:t>
      </w:r>
      <w:r w:rsidR="005C132A" w:rsidRPr="005C132A">
        <w:rPr>
          <w:rFonts w:ascii="Times New Roman" w:hAnsi="Times New Roman" w:cs="Times New Roman"/>
          <w:sz w:val="28"/>
          <w:szCs w:val="28"/>
        </w:rPr>
        <w:t>вителей предпринимательских с</w:t>
      </w:r>
      <w:r w:rsidR="005C132A">
        <w:rPr>
          <w:rFonts w:ascii="Times New Roman" w:hAnsi="Times New Roman" w:cs="Times New Roman"/>
          <w:sz w:val="28"/>
          <w:szCs w:val="28"/>
        </w:rPr>
        <w:t>ообществ, предприни</w:t>
      </w:r>
      <w:r w:rsidR="005C132A" w:rsidRPr="005C132A">
        <w:rPr>
          <w:rFonts w:ascii="Times New Roman" w:hAnsi="Times New Roman" w:cs="Times New Roman"/>
          <w:sz w:val="28"/>
          <w:szCs w:val="28"/>
        </w:rPr>
        <w:t xml:space="preserve">мателей </w:t>
      </w:r>
      <w:r>
        <w:rPr>
          <w:rFonts w:ascii="Times New Roman" w:hAnsi="Times New Roman" w:cs="Times New Roman"/>
          <w:sz w:val="28"/>
          <w:szCs w:val="28"/>
        </w:rPr>
        <w:t>основных секторов экономики</w:t>
      </w:r>
      <w:r w:rsidR="002E7A83">
        <w:rPr>
          <w:rFonts w:ascii="Times New Roman" w:hAnsi="Times New Roman" w:cs="Times New Roman"/>
          <w:sz w:val="28"/>
          <w:szCs w:val="28"/>
        </w:rPr>
        <w:t xml:space="preserve"> края</w:t>
      </w:r>
      <w:r>
        <w:rPr>
          <w:rFonts w:ascii="Times New Roman" w:hAnsi="Times New Roman" w:cs="Times New Roman"/>
          <w:sz w:val="28"/>
          <w:szCs w:val="28"/>
        </w:rPr>
        <w:t xml:space="preserve">, а также </w:t>
      </w:r>
      <w:r w:rsidR="00843578">
        <w:rPr>
          <w:rFonts w:ascii="Times New Roman" w:hAnsi="Times New Roman" w:cs="Times New Roman"/>
          <w:sz w:val="28"/>
          <w:szCs w:val="28"/>
        </w:rPr>
        <w:t>экспертов</w:t>
      </w:r>
      <w:r>
        <w:rPr>
          <w:rFonts w:ascii="Times New Roman" w:hAnsi="Times New Roman" w:cs="Times New Roman"/>
          <w:sz w:val="28"/>
          <w:szCs w:val="28"/>
        </w:rPr>
        <w:t xml:space="preserve">, </w:t>
      </w:r>
      <w:r w:rsidR="00843578">
        <w:rPr>
          <w:rFonts w:ascii="Times New Roman" w:hAnsi="Times New Roman" w:cs="Times New Roman"/>
          <w:sz w:val="28"/>
          <w:szCs w:val="28"/>
        </w:rPr>
        <w:t>обладающих</w:t>
      </w:r>
      <w:r>
        <w:rPr>
          <w:rFonts w:ascii="Times New Roman" w:hAnsi="Times New Roman" w:cs="Times New Roman"/>
          <w:sz w:val="28"/>
          <w:szCs w:val="28"/>
        </w:rPr>
        <w:t xml:space="preserve"> необходимы</w:t>
      </w:r>
      <w:r w:rsidR="00843578">
        <w:rPr>
          <w:rFonts w:ascii="Times New Roman" w:hAnsi="Times New Roman" w:cs="Times New Roman"/>
          <w:sz w:val="28"/>
          <w:szCs w:val="28"/>
        </w:rPr>
        <w:t>ми</w:t>
      </w:r>
      <w:r>
        <w:rPr>
          <w:rFonts w:ascii="Times New Roman" w:hAnsi="Times New Roman" w:cs="Times New Roman"/>
          <w:sz w:val="28"/>
          <w:szCs w:val="28"/>
        </w:rPr>
        <w:t xml:space="preserve"> познания</w:t>
      </w:r>
      <w:r w:rsidR="00843578">
        <w:rPr>
          <w:rFonts w:ascii="Times New Roman" w:hAnsi="Times New Roman" w:cs="Times New Roman"/>
          <w:sz w:val="28"/>
          <w:szCs w:val="28"/>
        </w:rPr>
        <w:t>ми</w:t>
      </w:r>
      <w:r>
        <w:rPr>
          <w:rFonts w:ascii="Times New Roman" w:hAnsi="Times New Roman" w:cs="Times New Roman"/>
          <w:sz w:val="28"/>
          <w:szCs w:val="28"/>
        </w:rPr>
        <w:t xml:space="preserve"> в области защиты прав и законных интересов субъектов предпринимательской деятельности</w:t>
      </w:r>
      <w:r w:rsidR="005C132A" w:rsidRPr="005C132A">
        <w:rPr>
          <w:rFonts w:ascii="Times New Roman" w:hAnsi="Times New Roman" w:cs="Times New Roman"/>
          <w:sz w:val="28"/>
          <w:szCs w:val="28"/>
        </w:rPr>
        <w:t xml:space="preserve">. </w:t>
      </w:r>
      <w:r w:rsidR="004F3C8A">
        <w:rPr>
          <w:rFonts w:ascii="Times New Roman" w:hAnsi="Times New Roman" w:cs="Times New Roman"/>
          <w:sz w:val="28"/>
          <w:szCs w:val="28"/>
        </w:rPr>
        <w:t xml:space="preserve">Их участие </w:t>
      </w:r>
      <w:r w:rsidR="00E76296">
        <w:rPr>
          <w:rFonts w:ascii="Times New Roman" w:hAnsi="Times New Roman" w:cs="Times New Roman"/>
          <w:sz w:val="28"/>
          <w:szCs w:val="28"/>
        </w:rPr>
        <w:t xml:space="preserve">в </w:t>
      </w:r>
      <w:r w:rsidR="002E7A83">
        <w:rPr>
          <w:rFonts w:ascii="Times New Roman" w:hAnsi="Times New Roman" w:cs="Times New Roman"/>
          <w:sz w:val="28"/>
          <w:szCs w:val="28"/>
        </w:rPr>
        <w:t xml:space="preserve">работе </w:t>
      </w:r>
      <w:r w:rsidR="00E76296">
        <w:rPr>
          <w:rFonts w:ascii="Times New Roman" w:hAnsi="Times New Roman" w:cs="Times New Roman"/>
          <w:sz w:val="28"/>
          <w:szCs w:val="28"/>
        </w:rPr>
        <w:t>совет</w:t>
      </w:r>
      <w:r w:rsidR="002E7A83">
        <w:rPr>
          <w:rFonts w:ascii="Times New Roman" w:hAnsi="Times New Roman" w:cs="Times New Roman"/>
          <w:sz w:val="28"/>
          <w:szCs w:val="28"/>
        </w:rPr>
        <w:t>ов</w:t>
      </w:r>
      <w:r w:rsidR="00E76296">
        <w:rPr>
          <w:rFonts w:ascii="Times New Roman" w:hAnsi="Times New Roman" w:cs="Times New Roman"/>
          <w:sz w:val="28"/>
          <w:szCs w:val="28"/>
        </w:rPr>
        <w:t xml:space="preserve"> </w:t>
      </w:r>
      <w:r w:rsidR="00930094">
        <w:rPr>
          <w:rFonts w:ascii="Times New Roman" w:hAnsi="Times New Roman" w:cs="Times New Roman"/>
          <w:sz w:val="28"/>
          <w:szCs w:val="28"/>
        </w:rPr>
        <w:t>позволяет Уполно</w:t>
      </w:r>
      <w:r w:rsidR="00930094" w:rsidRPr="00EE2DF1">
        <w:rPr>
          <w:rFonts w:ascii="Times New Roman" w:hAnsi="Times New Roman" w:cs="Times New Roman"/>
          <w:sz w:val="28"/>
          <w:szCs w:val="28"/>
        </w:rPr>
        <w:t>моченному операти</w:t>
      </w:r>
      <w:r w:rsidR="00930094">
        <w:rPr>
          <w:rFonts w:ascii="Times New Roman" w:hAnsi="Times New Roman" w:cs="Times New Roman"/>
          <w:sz w:val="28"/>
          <w:szCs w:val="28"/>
        </w:rPr>
        <w:t>вно получать информацию об адми</w:t>
      </w:r>
      <w:r w:rsidR="00930094" w:rsidRPr="00EE2DF1">
        <w:rPr>
          <w:rFonts w:ascii="Times New Roman" w:hAnsi="Times New Roman" w:cs="Times New Roman"/>
          <w:sz w:val="28"/>
          <w:szCs w:val="28"/>
        </w:rPr>
        <w:t>нистративных барьерах в конкретных видах бизнеса,</w:t>
      </w:r>
      <w:r w:rsidR="00930094">
        <w:rPr>
          <w:rFonts w:ascii="Times New Roman" w:hAnsi="Times New Roman" w:cs="Times New Roman"/>
          <w:sz w:val="28"/>
          <w:szCs w:val="28"/>
        </w:rPr>
        <w:t xml:space="preserve"> </w:t>
      </w:r>
      <w:r w:rsidR="00930094" w:rsidRPr="00EE2DF1">
        <w:rPr>
          <w:rFonts w:ascii="Times New Roman" w:hAnsi="Times New Roman" w:cs="Times New Roman"/>
          <w:sz w:val="28"/>
          <w:szCs w:val="28"/>
        </w:rPr>
        <w:t xml:space="preserve">выявлять </w:t>
      </w:r>
      <w:r w:rsidR="00930094">
        <w:rPr>
          <w:rFonts w:ascii="Times New Roman" w:hAnsi="Times New Roman" w:cs="Times New Roman"/>
          <w:sz w:val="28"/>
          <w:szCs w:val="28"/>
        </w:rPr>
        <w:t>системные про</w:t>
      </w:r>
      <w:r w:rsidR="00930094" w:rsidRPr="00EE2DF1">
        <w:rPr>
          <w:rFonts w:ascii="Times New Roman" w:hAnsi="Times New Roman" w:cs="Times New Roman"/>
          <w:sz w:val="28"/>
          <w:szCs w:val="28"/>
        </w:rPr>
        <w:t xml:space="preserve">блемы для конкретной отрасли предпринимательства, эффективно </w:t>
      </w:r>
      <w:r w:rsidR="00930094">
        <w:rPr>
          <w:rFonts w:ascii="Times New Roman" w:hAnsi="Times New Roman" w:cs="Times New Roman"/>
          <w:sz w:val="28"/>
          <w:szCs w:val="28"/>
        </w:rPr>
        <w:t>обсуждать и находить наибо</w:t>
      </w:r>
      <w:r w:rsidR="00930094" w:rsidRPr="00EE2DF1">
        <w:rPr>
          <w:rFonts w:ascii="Times New Roman" w:hAnsi="Times New Roman" w:cs="Times New Roman"/>
          <w:sz w:val="28"/>
          <w:szCs w:val="28"/>
        </w:rPr>
        <w:t xml:space="preserve">лее оптимальные пути решения. </w:t>
      </w:r>
    </w:p>
    <w:p w:rsidR="00BC7E83" w:rsidRDefault="00BC7E83" w:rsidP="00930094">
      <w:pPr>
        <w:spacing w:line="276" w:lineRule="auto"/>
        <w:ind w:firstLine="708"/>
        <w:rPr>
          <w:rFonts w:ascii="Times New Roman" w:hAnsi="Times New Roman" w:cs="Times New Roman"/>
          <w:sz w:val="28"/>
          <w:szCs w:val="28"/>
        </w:rPr>
      </w:pPr>
      <w:r>
        <w:rPr>
          <w:rFonts w:ascii="Times New Roman" w:hAnsi="Times New Roman" w:cs="Times New Roman"/>
          <w:sz w:val="28"/>
          <w:szCs w:val="28"/>
        </w:rPr>
        <w:t>Н</w:t>
      </w:r>
      <w:r w:rsidR="00930094" w:rsidRPr="002B35D4">
        <w:rPr>
          <w:rFonts w:ascii="Times New Roman" w:hAnsi="Times New Roman" w:cs="Times New Roman"/>
          <w:sz w:val="28"/>
          <w:szCs w:val="28"/>
        </w:rPr>
        <w:t>еобходимо</w:t>
      </w:r>
      <w:r>
        <w:rPr>
          <w:rFonts w:ascii="Times New Roman" w:hAnsi="Times New Roman" w:cs="Times New Roman"/>
          <w:sz w:val="28"/>
          <w:szCs w:val="28"/>
        </w:rPr>
        <w:t xml:space="preserve"> отметить</w:t>
      </w:r>
      <w:r w:rsidR="00930094">
        <w:rPr>
          <w:rFonts w:ascii="Times New Roman" w:hAnsi="Times New Roman" w:cs="Times New Roman"/>
          <w:sz w:val="28"/>
          <w:szCs w:val="28"/>
        </w:rPr>
        <w:t>, что работа Упол</w:t>
      </w:r>
      <w:r w:rsidR="00930094" w:rsidRPr="002B35D4">
        <w:rPr>
          <w:rFonts w:ascii="Times New Roman" w:hAnsi="Times New Roman" w:cs="Times New Roman"/>
          <w:sz w:val="28"/>
          <w:szCs w:val="28"/>
        </w:rPr>
        <w:t xml:space="preserve">номоченного всегда основана на </w:t>
      </w:r>
      <w:r w:rsidR="00930094" w:rsidRPr="00BC7E83">
        <w:rPr>
          <w:rFonts w:ascii="Times New Roman" w:hAnsi="Times New Roman" w:cs="Times New Roman"/>
          <w:sz w:val="28"/>
          <w:szCs w:val="28"/>
        </w:rPr>
        <w:t>конкретных случаях нарушения прав предпринимателей</w:t>
      </w:r>
      <w:r w:rsidR="00930094" w:rsidRPr="002B35D4">
        <w:rPr>
          <w:rFonts w:ascii="Times New Roman" w:hAnsi="Times New Roman" w:cs="Times New Roman"/>
          <w:sz w:val="28"/>
          <w:szCs w:val="28"/>
        </w:rPr>
        <w:t xml:space="preserve">. Получив сигнал о нарушении </w:t>
      </w:r>
      <w:r w:rsidR="00930094" w:rsidRPr="00BC7E83">
        <w:rPr>
          <w:rFonts w:ascii="Times New Roman" w:hAnsi="Times New Roman" w:cs="Times New Roman"/>
          <w:sz w:val="28"/>
          <w:szCs w:val="28"/>
        </w:rPr>
        <w:t xml:space="preserve">интересов </w:t>
      </w:r>
      <w:r w:rsidR="00CE1C49">
        <w:rPr>
          <w:rFonts w:ascii="Times New Roman" w:hAnsi="Times New Roman" w:cs="Times New Roman"/>
          <w:sz w:val="28"/>
          <w:szCs w:val="28"/>
        </w:rPr>
        <w:t xml:space="preserve">субъектов </w:t>
      </w:r>
      <w:r w:rsidR="00930094" w:rsidRPr="00BC7E83">
        <w:rPr>
          <w:rFonts w:ascii="Times New Roman" w:hAnsi="Times New Roman" w:cs="Times New Roman"/>
          <w:sz w:val="28"/>
          <w:szCs w:val="28"/>
        </w:rPr>
        <w:t>предпринимател</w:t>
      </w:r>
      <w:r w:rsidR="00CE1C49">
        <w:rPr>
          <w:rFonts w:ascii="Times New Roman" w:hAnsi="Times New Roman" w:cs="Times New Roman"/>
          <w:sz w:val="28"/>
          <w:szCs w:val="28"/>
        </w:rPr>
        <w:t>ьской деятельности</w:t>
      </w:r>
      <w:r>
        <w:rPr>
          <w:rFonts w:ascii="Times New Roman" w:hAnsi="Times New Roman" w:cs="Times New Roman"/>
          <w:sz w:val="28"/>
          <w:szCs w:val="28"/>
        </w:rPr>
        <w:t>,</w:t>
      </w:r>
      <w:r w:rsidR="00930094" w:rsidRPr="00BC7E83">
        <w:rPr>
          <w:rFonts w:ascii="Times New Roman" w:hAnsi="Times New Roman" w:cs="Times New Roman"/>
          <w:color w:val="C00000"/>
          <w:sz w:val="28"/>
          <w:szCs w:val="28"/>
        </w:rPr>
        <w:t xml:space="preserve"> </w:t>
      </w:r>
      <w:r w:rsidR="00930094" w:rsidRPr="004907DE">
        <w:rPr>
          <w:rFonts w:ascii="Times New Roman" w:hAnsi="Times New Roman" w:cs="Times New Roman"/>
          <w:sz w:val="28"/>
          <w:szCs w:val="28"/>
        </w:rPr>
        <w:t xml:space="preserve">Уполномоченный </w:t>
      </w:r>
      <w:r>
        <w:rPr>
          <w:rFonts w:ascii="Times New Roman" w:hAnsi="Times New Roman" w:cs="Times New Roman"/>
          <w:sz w:val="28"/>
          <w:szCs w:val="28"/>
        </w:rPr>
        <w:t xml:space="preserve">ставит задачу </w:t>
      </w:r>
      <w:r w:rsidR="00D03D10">
        <w:rPr>
          <w:rFonts w:ascii="Times New Roman" w:hAnsi="Times New Roman" w:cs="Times New Roman"/>
          <w:sz w:val="28"/>
          <w:szCs w:val="28"/>
        </w:rPr>
        <w:t>Экспертно</w:t>
      </w:r>
      <w:r>
        <w:rPr>
          <w:rFonts w:ascii="Times New Roman" w:hAnsi="Times New Roman" w:cs="Times New Roman"/>
          <w:sz w:val="28"/>
          <w:szCs w:val="28"/>
        </w:rPr>
        <w:t>му</w:t>
      </w:r>
      <w:r w:rsidR="00D03D10">
        <w:rPr>
          <w:rFonts w:ascii="Times New Roman" w:hAnsi="Times New Roman" w:cs="Times New Roman"/>
          <w:sz w:val="28"/>
          <w:szCs w:val="28"/>
        </w:rPr>
        <w:t xml:space="preserve"> с</w:t>
      </w:r>
      <w:r w:rsidR="001F66B4">
        <w:rPr>
          <w:rFonts w:ascii="Times New Roman" w:hAnsi="Times New Roman" w:cs="Times New Roman"/>
          <w:sz w:val="28"/>
          <w:szCs w:val="28"/>
        </w:rPr>
        <w:t>овет</w:t>
      </w:r>
      <w:r>
        <w:rPr>
          <w:rFonts w:ascii="Times New Roman" w:hAnsi="Times New Roman" w:cs="Times New Roman"/>
          <w:sz w:val="28"/>
          <w:szCs w:val="28"/>
        </w:rPr>
        <w:t>у подготовить правовую экспертизу и найти пути решения проблемы.</w:t>
      </w:r>
    </w:p>
    <w:p w:rsidR="00930094" w:rsidRPr="004907DE" w:rsidRDefault="00930094" w:rsidP="00930094">
      <w:pPr>
        <w:spacing w:line="276" w:lineRule="auto"/>
        <w:ind w:firstLine="708"/>
        <w:rPr>
          <w:rFonts w:ascii="Times New Roman" w:hAnsi="Times New Roman" w:cs="Times New Roman"/>
          <w:sz w:val="28"/>
          <w:szCs w:val="28"/>
        </w:rPr>
      </w:pPr>
      <w:r w:rsidRPr="004907DE">
        <w:rPr>
          <w:rFonts w:ascii="Times New Roman" w:hAnsi="Times New Roman" w:cs="Times New Roman"/>
          <w:sz w:val="28"/>
          <w:szCs w:val="28"/>
        </w:rPr>
        <w:t xml:space="preserve">Работа </w:t>
      </w:r>
      <w:r w:rsidR="002D3550">
        <w:rPr>
          <w:rFonts w:ascii="Times New Roman" w:hAnsi="Times New Roman" w:cs="Times New Roman"/>
          <w:sz w:val="28"/>
          <w:szCs w:val="28"/>
        </w:rPr>
        <w:t>совет</w:t>
      </w:r>
      <w:r w:rsidR="00391EA8">
        <w:rPr>
          <w:rFonts w:ascii="Times New Roman" w:hAnsi="Times New Roman" w:cs="Times New Roman"/>
          <w:sz w:val="28"/>
          <w:szCs w:val="28"/>
        </w:rPr>
        <w:t>ов</w:t>
      </w:r>
      <w:r w:rsidR="002D3550">
        <w:rPr>
          <w:rFonts w:ascii="Times New Roman" w:hAnsi="Times New Roman" w:cs="Times New Roman"/>
          <w:sz w:val="28"/>
          <w:szCs w:val="28"/>
        </w:rPr>
        <w:t xml:space="preserve"> </w:t>
      </w:r>
      <w:r w:rsidRPr="004907DE">
        <w:rPr>
          <w:rFonts w:ascii="Times New Roman" w:hAnsi="Times New Roman" w:cs="Times New Roman"/>
          <w:sz w:val="28"/>
          <w:szCs w:val="28"/>
        </w:rPr>
        <w:t>позволяет организовать эффективное взаимо</w:t>
      </w:r>
      <w:r>
        <w:rPr>
          <w:rFonts w:ascii="Times New Roman" w:hAnsi="Times New Roman" w:cs="Times New Roman"/>
          <w:sz w:val="28"/>
          <w:szCs w:val="28"/>
        </w:rPr>
        <w:t>действие Уполномоченного с пред</w:t>
      </w:r>
      <w:r w:rsidRPr="004907DE">
        <w:rPr>
          <w:rFonts w:ascii="Times New Roman" w:hAnsi="Times New Roman" w:cs="Times New Roman"/>
          <w:sz w:val="28"/>
          <w:szCs w:val="28"/>
        </w:rPr>
        <w:t xml:space="preserve">принимательским </w:t>
      </w:r>
      <w:r>
        <w:rPr>
          <w:rFonts w:ascii="Times New Roman" w:hAnsi="Times New Roman" w:cs="Times New Roman"/>
          <w:sz w:val="28"/>
          <w:szCs w:val="28"/>
        </w:rPr>
        <w:t>сообществом, проводить оператив</w:t>
      </w:r>
      <w:r w:rsidRPr="004907DE">
        <w:rPr>
          <w:rFonts w:ascii="Times New Roman" w:hAnsi="Times New Roman" w:cs="Times New Roman"/>
          <w:sz w:val="28"/>
          <w:szCs w:val="28"/>
        </w:rPr>
        <w:t>ный анализ состояния предпринимательских настроений в отраслевом разрезе, сформулировать проблематику, а также осуществлять</w:t>
      </w:r>
      <w:r>
        <w:rPr>
          <w:rFonts w:ascii="Times New Roman" w:hAnsi="Times New Roman" w:cs="Times New Roman"/>
          <w:sz w:val="28"/>
          <w:szCs w:val="28"/>
        </w:rPr>
        <w:t xml:space="preserve"> подготовку совместных предложе</w:t>
      </w:r>
      <w:r w:rsidRPr="004907DE">
        <w:rPr>
          <w:rFonts w:ascii="Times New Roman" w:hAnsi="Times New Roman" w:cs="Times New Roman"/>
          <w:sz w:val="28"/>
          <w:szCs w:val="28"/>
        </w:rPr>
        <w:t>ний по актуальным вопросам.</w:t>
      </w:r>
    </w:p>
    <w:p w:rsidR="00AC0D11" w:rsidRDefault="00AC0D11" w:rsidP="00AC0D11">
      <w:pPr>
        <w:spacing w:line="276" w:lineRule="auto"/>
        <w:rPr>
          <w:rFonts w:ascii="Times New Roman" w:hAnsi="Times New Roman" w:cs="Times New Roman"/>
          <w:sz w:val="28"/>
          <w:szCs w:val="28"/>
        </w:rPr>
      </w:pPr>
      <w:r w:rsidRPr="00EF0A62">
        <w:rPr>
          <w:rFonts w:ascii="Times New Roman" w:hAnsi="Times New Roman" w:cs="Times New Roman"/>
          <w:sz w:val="28"/>
          <w:szCs w:val="28"/>
        </w:rPr>
        <w:t xml:space="preserve">В качестве положительной </w:t>
      </w:r>
      <w:r>
        <w:rPr>
          <w:rFonts w:ascii="Times New Roman" w:hAnsi="Times New Roman" w:cs="Times New Roman"/>
          <w:sz w:val="28"/>
          <w:szCs w:val="28"/>
        </w:rPr>
        <w:t>тенденции можно отметить, что в</w:t>
      </w:r>
      <w:r w:rsidRPr="00EF0A62">
        <w:rPr>
          <w:rFonts w:ascii="Times New Roman" w:hAnsi="Times New Roman" w:cs="Times New Roman"/>
          <w:sz w:val="28"/>
          <w:szCs w:val="28"/>
        </w:rPr>
        <w:t xml:space="preserve"> </w:t>
      </w:r>
      <w:r>
        <w:rPr>
          <w:rFonts w:ascii="Times New Roman" w:hAnsi="Times New Roman" w:cs="Times New Roman"/>
          <w:sz w:val="28"/>
          <w:szCs w:val="28"/>
        </w:rPr>
        <w:t xml:space="preserve">работе Общественного </w:t>
      </w:r>
      <w:r w:rsidR="002E7A83">
        <w:rPr>
          <w:rFonts w:ascii="Times New Roman" w:hAnsi="Times New Roman" w:cs="Times New Roman"/>
          <w:sz w:val="28"/>
          <w:szCs w:val="28"/>
        </w:rPr>
        <w:t>и Экспертного советов</w:t>
      </w:r>
      <w:r>
        <w:rPr>
          <w:rFonts w:ascii="Times New Roman" w:hAnsi="Times New Roman" w:cs="Times New Roman"/>
          <w:sz w:val="28"/>
          <w:szCs w:val="28"/>
        </w:rPr>
        <w:t xml:space="preserve"> при Уполномоченном </w:t>
      </w:r>
      <w:r w:rsidRPr="00EF0A62">
        <w:rPr>
          <w:rFonts w:ascii="Times New Roman" w:hAnsi="Times New Roman" w:cs="Times New Roman"/>
          <w:sz w:val="28"/>
          <w:szCs w:val="28"/>
        </w:rPr>
        <w:t xml:space="preserve">сложилась определенная система </w:t>
      </w:r>
      <w:r>
        <w:rPr>
          <w:rFonts w:ascii="Times New Roman" w:hAnsi="Times New Roman" w:cs="Times New Roman"/>
          <w:sz w:val="28"/>
          <w:szCs w:val="28"/>
        </w:rPr>
        <w:t xml:space="preserve">полного учета интересов предпринимателей и всестороннего экспертного обсуждения проблем </w:t>
      </w:r>
      <w:r w:rsidRPr="002E7A83">
        <w:rPr>
          <w:rFonts w:ascii="Times New Roman" w:hAnsi="Times New Roman" w:cs="Times New Roman"/>
          <w:sz w:val="28"/>
          <w:szCs w:val="28"/>
        </w:rPr>
        <w:t>бизнеса,</w:t>
      </w:r>
      <w:r>
        <w:rPr>
          <w:rFonts w:ascii="Times New Roman" w:hAnsi="Times New Roman" w:cs="Times New Roman"/>
          <w:sz w:val="28"/>
          <w:szCs w:val="28"/>
        </w:rPr>
        <w:t xml:space="preserve"> выработки единой </w:t>
      </w:r>
      <w:r>
        <w:rPr>
          <w:rFonts w:ascii="Times New Roman" w:hAnsi="Times New Roman" w:cs="Times New Roman"/>
          <w:sz w:val="28"/>
          <w:szCs w:val="28"/>
        </w:rPr>
        <w:lastRenderedPageBreak/>
        <w:t>позиции по наиболее значимым и актуальным вопросам предпринимательской деятельности.</w:t>
      </w:r>
    </w:p>
    <w:p w:rsidR="00053133" w:rsidRDefault="00F633A3" w:rsidP="00F633A3">
      <w:pPr>
        <w:spacing w:line="276" w:lineRule="auto"/>
        <w:ind w:firstLine="708"/>
        <w:rPr>
          <w:rFonts w:ascii="Times New Roman" w:hAnsi="Times New Roman" w:cs="Times New Roman"/>
          <w:sz w:val="28"/>
          <w:szCs w:val="28"/>
        </w:rPr>
      </w:pPr>
      <w:r w:rsidRPr="002D5055">
        <w:rPr>
          <w:rFonts w:ascii="Times New Roman" w:hAnsi="Times New Roman" w:cs="Times New Roman"/>
          <w:sz w:val="28"/>
          <w:szCs w:val="28"/>
        </w:rPr>
        <w:t xml:space="preserve">В 2015 году </w:t>
      </w:r>
      <w:r w:rsidR="00671DC1">
        <w:rPr>
          <w:rFonts w:ascii="Times New Roman" w:hAnsi="Times New Roman" w:cs="Times New Roman"/>
          <w:sz w:val="28"/>
          <w:szCs w:val="28"/>
        </w:rPr>
        <w:t xml:space="preserve">было </w:t>
      </w:r>
      <w:r w:rsidRPr="002D5055">
        <w:rPr>
          <w:rFonts w:ascii="Times New Roman" w:hAnsi="Times New Roman" w:cs="Times New Roman"/>
          <w:sz w:val="28"/>
          <w:szCs w:val="28"/>
        </w:rPr>
        <w:t xml:space="preserve">проведено четыре </w:t>
      </w:r>
      <w:r w:rsidR="004502CD">
        <w:rPr>
          <w:rFonts w:ascii="Times New Roman" w:hAnsi="Times New Roman" w:cs="Times New Roman"/>
          <w:sz w:val="28"/>
          <w:szCs w:val="28"/>
        </w:rPr>
        <w:t xml:space="preserve">совместных </w:t>
      </w:r>
      <w:r w:rsidRPr="002D5055">
        <w:rPr>
          <w:rFonts w:ascii="Times New Roman" w:hAnsi="Times New Roman" w:cs="Times New Roman"/>
          <w:sz w:val="28"/>
          <w:szCs w:val="28"/>
        </w:rPr>
        <w:t>заседания</w:t>
      </w:r>
      <w:r w:rsidR="00053133">
        <w:rPr>
          <w:rFonts w:ascii="Times New Roman" w:hAnsi="Times New Roman" w:cs="Times New Roman"/>
          <w:sz w:val="28"/>
          <w:szCs w:val="28"/>
        </w:rPr>
        <w:t xml:space="preserve"> </w:t>
      </w:r>
      <w:r w:rsidR="004502CD">
        <w:rPr>
          <w:rFonts w:ascii="Times New Roman" w:hAnsi="Times New Roman" w:cs="Times New Roman"/>
          <w:sz w:val="28"/>
          <w:szCs w:val="28"/>
        </w:rPr>
        <w:t>советов</w:t>
      </w:r>
      <w:r w:rsidR="00053133">
        <w:rPr>
          <w:rFonts w:ascii="Times New Roman" w:hAnsi="Times New Roman" w:cs="Times New Roman"/>
          <w:sz w:val="28"/>
          <w:szCs w:val="28"/>
        </w:rPr>
        <w:t>.</w:t>
      </w:r>
      <w:r w:rsidRPr="002D5055">
        <w:rPr>
          <w:rFonts w:ascii="Times New Roman" w:hAnsi="Times New Roman" w:cs="Times New Roman"/>
          <w:sz w:val="28"/>
          <w:szCs w:val="28"/>
        </w:rPr>
        <w:t xml:space="preserve"> </w:t>
      </w:r>
      <w:r w:rsidR="00341EC1">
        <w:rPr>
          <w:rFonts w:ascii="Times New Roman" w:hAnsi="Times New Roman" w:cs="Times New Roman"/>
          <w:sz w:val="28"/>
          <w:szCs w:val="28"/>
        </w:rPr>
        <w:t>Так</w:t>
      </w:r>
      <w:r w:rsidR="007F54F8">
        <w:rPr>
          <w:rFonts w:ascii="Times New Roman" w:hAnsi="Times New Roman" w:cs="Times New Roman"/>
          <w:sz w:val="28"/>
          <w:szCs w:val="28"/>
        </w:rPr>
        <w:t>,</w:t>
      </w:r>
      <w:r w:rsidR="00341EC1">
        <w:rPr>
          <w:rFonts w:ascii="Times New Roman" w:hAnsi="Times New Roman" w:cs="Times New Roman"/>
          <w:sz w:val="28"/>
          <w:szCs w:val="28"/>
        </w:rPr>
        <w:t xml:space="preserve"> например, в</w:t>
      </w:r>
      <w:r w:rsidR="00053133">
        <w:rPr>
          <w:rFonts w:ascii="Times New Roman" w:hAnsi="Times New Roman" w:cs="Times New Roman"/>
          <w:sz w:val="28"/>
          <w:szCs w:val="28"/>
        </w:rPr>
        <w:t xml:space="preserve"> рамках взаимодействия с прокуратурой Хабаровского края проведено совместное заседание Общественного </w:t>
      </w:r>
      <w:r w:rsidR="002E7A83">
        <w:rPr>
          <w:rFonts w:ascii="Times New Roman" w:hAnsi="Times New Roman" w:cs="Times New Roman"/>
          <w:sz w:val="28"/>
          <w:szCs w:val="28"/>
        </w:rPr>
        <w:t>и Экспертного советов</w:t>
      </w:r>
      <w:r w:rsidR="00053133">
        <w:rPr>
          <w:rFonts w:ascii="Times New Roman" w:hAnsi="Times New Roman" w:cs="Times New Roman"/>
          <w:sz w:val="28"/>
          <w:szCs w:val="28"/>
        </w:rPr>
        <w:t xml:space="preserve"> при Уполномоченном с Общественным советом по защите малого и среднего бизнеса</w:t>
      </w:r>
      <w:r w:rsidR="00341EC1">
        <w:rPr>
          <w:rFonts w:ascii="Times New Roman" w:hAnsi="Times New Roman" w:cs="Times New Roman"/>
          <w:sz w:val="28"/>
          <w:szCs w:val="28"/>
        </w:rPr>
        <w:t xml:space="preserve"> при прокуратуре Хабаровского края. </w:t>
      </w:r>
      <w:r w:rsidR="002E7A83">
        <w:rPr>
          <w:rFonts w:ascii="Times New Roman" w:hAnsi="Times New Roman" w:cs="Times New Roman"/>
          <w:sz w:val="28"/>
          <w:szCs w:val="28"/>
        </w:rPr>
        <w:t>Впервые проведено совместное</w:t>
      </w:r>
      <w:r w:rsidR="00341EC1">
        <w:rPr>
          <w:rFonts w:ascii="Times New Roman" w:hAnsi="Times New Roman" w:cs="Times New Roman"/>
          <w:sz w:val="28"/>
          <w:szCs w:val="28"/>
        </w:rPr>
        <w:t xml:space="preserve"> заседани</w:t>
      </w:r>
      <w:r w:rsidR="002E7A83">
        <w:rPr>
          <w:rFonts w:ascii="Times New Roman" w:hAnsi="Times New Roman" w:cs="Times New Roman"/>
          <w:sz w:val="28"/>
          <w:szCs w:val="28"/>
        </w:rPr>
        <w:t>е</w:t>
      </w:r>
      <w:r w:rsidR="00341EC1">
        <w:rPr>
          <w:rFonts w:ascii="Times New Roman" w:hAnsi="Times New Roman" w:cs="Times New Roman"/>
          <w:sz w:val="28"/>
          <w:szCs w:val="28"/>
        </w:rPr>
        <w:t xml:space="preserve"> </w:t>
      </w:r>
      <w:r w:rsidR="002E7A83">
        <w:rPr>
          <w:rFonts w:ascii="Times New Roman" w:hAnsi="Times New Roman" w:cs="Times New Roman"/>
          <w:sz w:val="28"/>
          <w:szCs w:val="28"/>
        </w:rPr>
        <w:t xml:space="preserve">советов </w:t>
      </w:r>
      <w:r w:rsidR="002E7A83" w:rsidRPr="002D5055">
        <w:rPr>
          <w:rFonts w:ascii="Times New Roman" w:hAnsi="Times New Roman" w:cs="Times New Roman"/>
          <w:sz w:val="28"/>
          <w:szCs w:val="28"/>
        </w:rPr>
        <w:t>при</w:t>
      </w:r>
      <w:r w:rsidR="00341EC1">
        <w:rPr>
          <w:rFonts w:ascii="Times New Roman" w:hAnsi="Times New Roman" w:cs="Times New Roman"/>
          <w:sz w:val="28"/>
          <w:szCs w:val="28"/>
        </w:rPr>
        <w:t xml:space="preserve"> Уполномоченном с Центром общественных процедур «Бизнес против коррупции».</w:t>
      </w:r>
      <w:r w:rsidR="0057713A">
        <w:rPr>
          <w:rFonts w:ascii="Times New Roman" w:hAnsi="Times New Roman" w:cs="Times New Roman"/>
          <w:sz w:val="28"/>
          <w:szCs w:val="28"/>
        </w:rPr>
        <w:t xml:space="preserve"> На заседаниях советов </w:t>
      </w:r>
      <w:r w:rsidR="0037507C">
        <w:rPr>
          <w:rFonts w:ascii="Times New Roman" w:hAnsi="Times New Roman" w:cs="Times New Roman"/>
          <w:sz w:val="28"/>
          <w:szCs w:val="28"/>
        </w:rPr>
        <w:t xml:space="preserve">рассматривались </w:t>
      </w:r>
      <w:r w:rsidR="002E7A83">
        <w:rPr>
          <w:rFonts w:ascii="Times New Roman" w:hAnsi="Times New Roman" w:cs="Times New Roman"/>
          <w:sz w:val="28"/>
          <w:szCs w:val="28"/>
        </w:rPr>
        <w:t>вопросы о влиянии</w:t>
      </w:r>
      <w:r w:rsidR="0037507C">
        <w:rPr>
          <w:rFonts w:ascii="Times New Roman" w:hAnsi="Times New Roman" w:cs="Times New Roman"/>
          <w:sz w:val="28"/>
          <w:szCs w:val="28"/>
        </w:rPr>
        <w:t xml:space="preserve"> неналоговых платежей на условия ведения предпринимательской деятельности, о выявлении системных проблем бизнеса в Хабаровском крае в 2015 году, о проведении опроса «Административный климат в Хабаровском крае» и предложения, поступившие от руководи</w:t>
      </w:r>
      <w:r w:rsidR="007B46A7">
        <w:rPr>
          <w:rFonts w:ascii="Times New Roman" w:hAnsi="Times New Roman" w:cs="Times New Roman"/>
          <w:sz w:val="28"/>
          <w:szCs w:val="28"/>
        </w:rPr>
        <w:t>телей общественных организаций.</w:t>
      </w:r>
    </w:p>
    <w:p w:rsidR="00EE2DF1" w:rsidRDefault="004907DE" w:rsidP="004907DE">
      <w:pPr>
        <w:spacing w:line="276" w:lineRule="auto"/>
        <w:ind w:firstLine="708"/>
        <w:rPr>
          <w:rFonts w:ascii="Times New Roman" w:hAnsi="Times New Roman" w:cs="Times New Roman"/>
          <w:sz w:val="28"/>
          <w:szCs w:val="28"/>
        </w:rPr>
      </w:pPr>
      <w:r w:rsidRPr="004907DE">
        <w:rPr>
          <w:rFonts w:ascii="Times New Roman" w:hAnsi="Times New Roman" w:cs="Times New Roman"/>
          <w:sz w:val="28"/>
          <w:szCs w:val="28"/>
        </w:rPr>
        <w:t xml:space="preserve">Общественным </w:t>
      </w:r>
      <w:r w:rsidR="00246F1C">
        <w:rPr>
          <w:rFonts w:ascii="Times New Roman" w:hAnsi="Times New Roman" w:cs="Times New Roman"/>
          <w:sz w:val="28"/>
          <w:szCs w:val="28"/>
        </w:rPr>
        <w:t>и Экспертным совет</w:t>
      </w:r>
      <w:r w:rsidR="002E7A83">
        <w:rPr>
          <w:rFonts w:ascii="Times New Roman" w:hAnsi="Times New Roman" w:cs="Times New Roman"/>
          <w:sz w:val="28"/>
          <w:szCs w:val="28"/>
        </w:rPr>
        <w:t>ами</w:t>
      </w:r>
      <w:r w:rsidR="00246F1C">
        <w:rPr>
          <w:rFonts w:ascii="Times New Roman" w:hAnsi="Times New Roman" w:cs="Times New Roman"/>
          <w:sz w:val="28"/>
          <w:szCs w:val="28"/>
        </w:rPr>
        <w:t xml:space="preserve"> </w:t>
      </w:r>
      <w:r w:rsidRPr="004907DE">
        <w:rPr>
          <w:rFonts w:ascii="Times New Roman" w:hAnsi="Times New Roman" w:cs="Times New Roman"/>
          <w:sz w:val="28"/>
          <w:szCs w:val="28"/>
        </w:rPr>
        <w:t xml:space="preserve">были сформулированы </w:t>
      </w:r>
      <w:r w:rsidRPr="00C916D4">
        <w:rPr>
          <w:rFonts w:ascii="Times New Roman" w:hAnsi="Times New Roman" w:cs="Times New Roman"/>
          <w:sz w:val="28"/>
          <w:szCs w:val="28"/>
        </w:rPr>
        <w:t>основны</w:t>
      </w:r>
      <w:r w:rsidR="00C916D4">
        <w:rPr>
          <w:rFonts w:ascii="Times New Roman" w:hAnsi="Times New Roman" w:cs="Times New Roman"/>
          <w:sz w:val="28"/>
          <w:szCs w:val="28"/>
        </w:rPr>
        <w:t>е</w:t>
      </w:r>
      <w:r w:rsidRPr="00C916D4">
        <w:rPr>
          <w:rFonts w:ascii="Times New Roman" w:hAnsi="Times New Roman" w:cs="Times New Roman"/>
          <w:sz w:val="28"/>
          <w:szCs w:val="28"/>
        </w:rPr>
        <w:t xml:space="preserve"> </w:t>
      </w:r>
      <w:r w:rsidRPr="004907DE">
        <w:rPr>
          <w:rFonts w:ascii="Times New Roman" w:hAnsi="Times New Roman" w:cs="Times New Roman"/>
          <w:sz w:val="28"/>
          <w:szCs w:val="28"/>
        </w:rPr>
        <w:t>пробле</w:t>
      </w:r>
      <w:r>
        <w:rPr>
          <w:rFonts w:ascii="Times New Roman" w:hAnsi="Times New Roman" w:cs="Times New Roman"/>
          <w:sz w:val="28"/>
          <w:szCs w:val="28"/>
        </w:rPr>
        <w:t>м</w:t>
      </w:r>
      <w:r w:rsidR="00C916D4">
        <w:rPr>
          <w:rFonts w:ascii="Times New Roman" w:hAnsi="Times New Roman" w:cs="Times New Roman"/>
          <w:sz w:val="28"/>
          <w:szCs w:val="28"/>
        </w:rPr>
        <w:t>ы</w:t>
      </w:r>
      <w:r>
        <w:rPr>
          <w:rFonts w:ascii="Times New Roman" w:hAnsi="Times New Roman" w:cs="Times New Roman"/>
          <w:sz w:val="28"/>
          <w:szCs w:val="28"/>
        </w:rPr>
        <w:t>, препятствующи</w:t>
      </w:r>
      <w:r w:rsidR="00C916D4">
        <w:rPr>
          <w:rFonts w:ascii="Times New Roman" w:hAnsi="Times New Roman" w:cs="Times New Roman"/>
          <w:sz w:val="28"/>
          <w:szCs w:val="28"/>
        </w:rPr>
        <w:t>е</w:t>
      </w:r>
      <w:r>
        <w:rPr>
          <w:rFonts w:ascii="Times New Roman" w:hAnsi="Times New Roman" w:cs="Times New Roman"/>
          <w:sz w:val="28"/>
          <w:szCs w:val="28"/>
        </w:rPr>
        <w:t xml:space="preserve"> развитию пред</w:t>
      </w:r>
      <w:r w:rsidRPr="004907DE">
        <w:rPr>
          <w:rFonts w:ascii="Times New Roman" w:hAnsi="Times New Roman" w:cs="Times New Roman"/>
          <w:sz w:val="28"/>
          <w:szCs w:val="28"/>
        </w:rPr>
        <w:t>принимательства. Указанные материалы легли в основу ежегодного доклада Уполномоченного при Президенте Российской Федерац</w:t>
      </w:r>
      <w:r>
        <w:rPr>
          <w:rFonts w:ascii="Times New Roman" w:hAnsi="Times New Roman" w:cs="Times New Roman"/>
          <w:sz w:val="28"/>
          <w:szCs w:val="28"/>
        </w:rPr>
        <w:t>ии по защите прав предпринимате</w:t>
      </w:r>
      <w:r w:rsidRPr="004907DE">
        <w:rPr>
          <w:rFonts w:ascii="Times New Roman" w:hAnsi="Times New Roman" w:cs="Times New Roman"/>
          <w:sz w:val="28"/>
          <w:szCs w:val="28"/>
        </w:rPr>
        <w:t>лей Титова Б.Ю. перед Президентом Российской Федерации В.В. Путиным.</w:t>
      </w:r>
    </w:p>
    <w:p w:rsidR="001958FB" w:rsidRPr="00C232F6" w:rsidRDefault="001958FB" w:rsidP="002D5055">
      <w:pPr>
        <w:spacing w:line="276" w:lineRule="auto"/>
        <w:ind w:firstLine="708"/>
        <w:rPr>
          <w:rFonts w:ascii="Times New Roman" w:hAnsi="Times New Roman" w:cs="Times New Roman"/>
          <w:sz w:val="16"/>
          <w:szCs w:val="16"/>
        </w:rPr>
      </w:pPr>
    </w:p>
    <w:p w:rsidR="001958FB" w:rsidRPr="002D5055" w:rsidRDefault="001958FB" w:rsidP="002D5055">
      <w:pPr>
        <w:spacing w:line="276" w:lineRule="auto"/>
        <w:ind w:firstLine="0"/>
        <w:jc w:val="center"/>
        <w:rPr>
          <w:rFonts w:ascii="Times New Roman" w:hAnsi="Times New Roman" w:cs="Times New Roman"/>
          <w:b/>
          <w:sz w:val="28"/>
          <w:szCs w:val="28"/>
        </w:rPr>
      </w:pPr>
      <w:r w:rsidRPr="002D5055">
        <w:rPr>
          <w:rFonts w:ascii="Times New Roman" w:hAnsi="Times New Roman" w:cs="Times New Roman"/>
          <w:b/>
          <w:sz w:val="28"/>
          <w:szCs w:val="28"/>
        </w:rPr>
        <w:t>Эксперты «</w:t>
      </w:r>
      <w:r w:rsidRPr="002D5055">
        <w:rPr>
          <w:rFonts w:ascii="Times New Roman" w:hAnsi="Times New Roman" w:cs="Times New Roman"/>
          <w:b/>
          <w:sz w:val="28"/>
          <w:szCs w:val="28"/>
          <w:lang w:val="en-US"/>
        </w:rPr>
        <w:t>pro</w:t>
      </w:r>
      <w:r w:rsidRPr="002D5055">
        <w:rPr>
          <w:rFonts w:ascii="Times New Roman" w:hAnsi="Times New Roman" w:cs="Times New Roman"/>
          <w:b/>
          <w:sz w:val="28"/>
          <w:szCs w:val="28"/>
        </w:rPr>
        <w:t xml:space="preserve"> </w:t>
      </w:r>
      <w:r w:rsidRPr="002D5055">
        <w:rPr>
          <w:rFonts w:ascii="Times New Roman" w:hAnsi="Times New Roman" w:cs="Times New Roman"/>
          <w:b/>
          <w:sz w:val="28"/>
          <w:szCs w:val="28"/>
          <w:lang w:val="en-US"/>
        </w:rPr>
        <w:t>bono</w:t>
      </w:r>
      <w:r w:rsidRPr="002D5055">
        <w:rPr>
          <w:rFonts w:ascii="Times New Roman" w:hAnsi="Times New Roman" w:cs="Times New Roman"/>
          <w:b/>
          <w:sz w:val="28"/>
          <w:szCs w:val="28"/>
        </w:rPr>
        <w:t>»</w:t>
      </w:r>
    </w:p>
    <w:p w:rsidR="001958FB" w:rsidRPr="0099242E" w:rsidRDefault="001958FB" w:rsidP="002D5055">
      <w:pPr>
        <w:spacing w:line="276" w:lineRule="auto"/>
        <w:ind w:firstLine="0"/>
        <w:jc w:val="center"/>
        <w:rPr>
          <w:rFonts w:ascii="Times New Roman" w:hAnsi="Times New Roman" w:cs="Times New Roman"/>
          <w:sz w:val="16"/>
          <w:szCs w:val="16"/>
        </w:rPr>
      </w:pPr>
    </w:p>
    <w:p w:rsidR="009A6613" w:rsidRDefault="009A6613" w:rsidP="00FF3B5C">
      <w:pPr>
        <w:spacing w:line="276" w:lineRule="auto"/>
        <w:ind w:firstLine="697"/>
        <w:rPr>
          <w:rFonts w:ascii="Times New Roman" w:hAnsi="Times New Roman" w:cs="Times New Roman"/>
          <w:sz w:val="28"/>
          <w:szCs w:val="28"/>
        </w:rPr>
      </w:pPr>
      <w:r>
        <w:rPr>
          <w:rFonts w:ascii="Times New Roman" w:hAnsi="Times New Roman" w:cs="Times New Roman"/>
          <w:sz w:val="28"/>
          <w:szCs w:val="28"/>
        </w:rPr>
        <w:t>С целью</w:t>
      </w:r>
      <w:r w:rsidRPr="007E191C">
        <w:rPr>
          <w:rFonts w:ascii="Times New Roman" w:hAnsi="Times New Roman" w:cs="Times New Roman"/>
          <w:sz w:val="28"/>
          <w:szCs w:val="28"/>
        </w:rPr>
        <w:t xml:space="preserve"> эффективной защиты прав и законных интересов </w:t>
      </w:r>
      <w:r>
        <w:rPr>
          <w:rFonts w:ascii="Times New Roman" w:hAnsi="Times New Roman" w:cs="Times New Roman"/>
          <w:sz w:val="28"/>
          <w:szCs w:val="28"/>
        </w:rPr>
        <w:t>предпринимателей Уполномоченным</w:t>
      </w:r>
      <w:r w:rsidRPr="007E191C">
        <w:rPr>
          <w:rFonts w:ascii="Times New Roman" w:hAnsi="Times New Roman" w:cs="Times New Roman"/>
          <w:sz w:val="28"/>
          <w:szCs w:val="28"/>
        </w:rPr>
        <w:t xml:space="preserve"> бы</w:t>
      </w:r>
      <w:r>
        <w:rPr>
          <w:rFonts w:ascii="Times New Roman" w:hAnsi="Times New Roman" w:cs="Times New Roman"/>
          <w:sz w:val="28"/>
          <w:szCs w:val="28"/>
        </w:rPr>
        <w:t>ло организовано взаимодействие с</w:t>
      </w:r>
      <w:r w:rsidRPr="007E191C">
        <w:rPr>
          <w:rFonts w:ascii="Times New Roman" w:hAnsi="Times New Roman" w:cs="Times New Roman"/>
          <w:sz w:val="28"/>
          <w:szCs w:val="28"/>
        </w:rPr>
        <w:t xml:space="preserve"> юристами, адвокатами, финансов</w:t>
      </w:r>
      <w:r>
        <w:rPr>
          <w:rFonts w:ascii="Times New Roman" w:hAnsi="Times New Roman" w:cs="Times New Roman"/>
          <w:sz w:val="28"/>
          <w:szCs w:val="28"/>
        </w:rPr>
        <w:t>ыми и налоговыми консультантами,</w:t>
      </w:r>
      <w:r w:rsidRPr="007E191C">
        <w:rPr>
          <w:rFonts w:ascii="Times New Roman" w:hAnsi="Times New Roman" w:cs="Times New Roman"/>
          <w:sz w:val="28"/>
          <w:szCs w:val="28"/>
        </w:rPr>
        <w:t xml:space="preserve"> что позволило </w:t>
      </w:r>
      <w:r>
        <w:rPr>
          <w:rFonts w:ascii="Times New Roman" w:hAnsi="Times New Roman" w:cs="Times New Roman"/>
          <w:sz w:val="28"/>
          <w:szCs w:val="28"/>
        </w:rPr>
        <w:t xml:space="preserve">в </w:t>
      </w:r>
      <w:r w:rsidRPr="007E191C">
        <w:rPr>
          <w:rFonts w:ascii="Times New Roman" w:hAnsi="Times New Roman" w:cs="Times New Roman"/>
          <w:sz w:val="28"/>
          <w:szCs w:val="28"/>
        </w:rPr>
        <w:t>условиях ограниченности собственных штатных ресурсов</w:t>
      </w:r>
      <w:r>
        <w:rPr>
          <w:rFonts w:ascii="Times New Roman" w:hAnsi="Times New Roman" w:cs="Times New Roman"/>
          <w:sz w:val="28"/>
          <w:szCs w:val="28"/>
        </w:rPr>
        <w:t xml:space="preserve"> </w:t>
      </w:r>
      <w:r w:rsidRPr="007E191C">
        <w:rPr>
          <w:rFonts w:ascii="Times New Roman" w:hAnsi="Times New Roman" w:cs="Times New Roman"/>
          <w:sz w:val="28"/>
          <w:szCs w:val="28"/>
        </w:rPr>
        <w:t xml:space="preserve">сформировать </w:t>
      </w:r>
      <w:r>
        <w:rPr>
          <w:rFonts w:ascii="Times New Roman" w:hAnsi="Times New Roman" w:cs="Times New Roman"/>
          <w:sz w:val="28"/>
          <w:szCs w:val="28"/>
        </w:rPr>
        <w:t>группу экспертов, работающих</w:t>
      </w:r>
      <w:r w:rsidRPr="007E191C">
        <w:rPr>
          <w:rFonts w:ascii="Times New Roman" w:hAnsi="Times New Roman" w:cs="Times New Roman"/>
          <w:sz w:val="28"/>
          <w:szCs w:val="28"/>
        </w:rPr>
        <w:t xml:space="preserve"> на условиях </w:t>
      </w:r>
      <w:proofErr w:type="spellStart"/>
      <w:r w:rsidRPr="007E191C">
        <w:rPr>
          <w:rFonts w:ascii="Times New Roman" w:hAnsi="Times New Roman" w:cs="Times New Roman"/>
          <w:sz w:val="28"/>
          <w:szCs w:val="28"/>
        </w:rPr>
        <w:t>pro</w:t>
      </w:r>
      <w:proofErr w:type="spellEnd"/>
      <w:r w:rsidRPr="007E191C">
        <w:rPr>
          <w:rFonts w:ascii="Times New Roman" w:hAnsi="Times New Roman" w:cs="Times New Roman"/>
          <w:sz w:val="28"/>
          <w:szCs w:val="28"/>
        </w:rPr>
        <w:t xml:space="preserve"> </w:t>
      </w:r>
      <w:proofErr w:type="spellStart"/>
      <w:r w:rsidRPr="007E191C">
        <w:rPr>
          <w:rFonts w:ascii="Times New Roman" w:hAnsi="Times New Roman" w:cs="Times New Roman"/>
          <w:sz w:val="28"/>
          <w:szCs w:val="28"/>
        </w:rPr>
        <w:t>bono</w:t>
      </w:r>
      <w:proofErr w:type="spellEnd"/>
      <w:r w:rsidRPr="007E191C">
        <w:rPr>
          <w:rFonts w:ascii="Times New Roman" w:hAnsi="Times New Roman" w:cs="Times New Roman"/>
          <w:sz w:val="28"/>
          <w:szCs w:val="28"/>
        </w:rPr>
        <w:t xml:space="preserve"> </w:t>
      </w:r>
      <w:proofErr w:type="spellStart"/>
      <w:r w:rsidRPr="007E191C">
        <w:rPr>
          <w:rFonts w:ascii="Times New Roman" w:hAnsi="Times New Roman" w:cs="Times New Roman"/>
          <w:sz w:val="28"/>
          <w:szCs w:val="28"/>
        </w:rPr>
        <w:t>publico</w:t>
      </w:r>
      <w:proofErr w:type="spellEnd"/>
      <w:r w:rsidRPr="007E191C">
        <w:rPr>
          <w:rFonts w:ascii="Times New Roman" w:hAnsi="Times New Roman" w:cs="Times New Roman"/>
          <w:sz w:val="28"/>
          <w:szCs w:val="28"/>
        </w:rPr>
        <w:t xml:space="preserve"> (лат</w:t>
      </w:r>
      <w:r w:rsidR="00A028AF">
        <w:rPr>
          <w:rFonts w:ascii="Times New Roman" w:hAnsi="Times New Roman" w:cs="Times New Roman"/>
          <w:sz w:val="28"/>
          <w:szCs w:val="28"/>
        </w:rPr>
        <w:t>.</w:t>
      </w:r>
      <w:r w:rsidRPr="007E191C">
        <w:rPr>
          <w:rFonts w:ascii="Times New Roman" w:hAnsi="Times New Roman" w:cs="Times New Roman"/>
          <w:sz w:val="28"/>
          <w:szCs w:val="28"/>
        </w:rPr>
        <w:t>) – «ради общественного блага», то есть безвозмездно.</w:t>
      </w:r>
    </w:p>
    <w:p w:rsidR="003A2BE6" w:rsidRDefault="003A2BE6" w:rsidP="00FF3B5C">
      <w:pPr>
        <w:spacing w:line="276" w:lineRule="auto"/>
        <w:ind w:firstLine="697"/>
        <w:rPr>
          <w:rFonts w:ascii="Times New Roman" w:hAnsi="Times New Roman" w:cs="Times New Roman"/>
          <w:sz w:val="28"/>
          <w:szCs w:val="28"/>
        </w:rPr>
      </w:pPr>
      <w:r>
        <w:rPr>
          <w:rFonts w:ascii="Times New Roman" w:hAnsi="Times New Roman" w:cs="Times New Roman"/>
          <w:sz w:val="28"/>
          <w:szCs w:val="28"/>
        </w:rPr>
        <w:t>В отчетном периоде в</w:t>
      </w:r>
      <w:r w:rsidRPr="007E191C">
        <w:rPr>
          <w:rFonts w:ascii="Times New Roman" w:hAnsi="Times New Roman" w:cs="Times New Roman"/>
          <w:sz w:val="28"/>
          <w:szCs w:val="28"/>
        </w:rPr>
        <w:t>заимодействие с экспертами строи</w:t>
      </w:r>
      <w:r>
        <w:rPr>
          <w:rFonts w:ascii="Times New Roman" w:hAnsi="Times New Roman" w:cs="Times New Roman"/>
          <w:sz w:val="28"/>
          <w:szCs w:val="28"/>
        </w:rPr>
        <w:t>лось</w:t>
      </w:r>
      <w:r w:rsidRPr="007E191C">
        <w:rPr>
          <w:rFonts w:ascii="Times New Roman" w:hAnsi="Times New Roman" w:cs="Times New Roman"/>
          <w:sz w:val="28"/>
          <w:szCs w:val="28"/>
        </w:rPr>
        <w:t xml:space="preserve"> на основе соглашений, предметом которых является оказание безвозмездной экспертной правовой помощи по юридическому анализу обращений субъектов предпринимательской деятельности, поступающих к Уполномоченному.</w:t>
      </w:r>
    </w:p>
    <w:p w:rsidR="007E191C" w:rsidRPr="00E6171D" w:rsidRDefault="009A6613" w:rsidP="00FF3B5C">
      <w:pPr>
        <w:spacing w:line="276" w:lineRule="auto"/>
        <w:ind w:firstLine="697"/>
        <w:rPr>
          <w:rFonts w:ascii="Times New Roman" w:hAnsi="Times New Roman" w:cs="Times New Roman"/>
          <w:sz w:val="28"/>
          <w:szCs w:val="28"/>
        </w:rPr>
      </w:pPr>
      <w:r>
        <w:rPr>
          <w:rFonts w:ascii="Times New Roman" w:hAnsi="Times New Roman" w:cs="Times New Roman"/>
          <w:sz w:val="28"/>
          <w:szCs w:val="28"/>
        </w:rPr>
        <w:t xml:space="preserve">В 2015 году </w:t>
      </w:r>
      <w:r w:rsidR="007E191C" w:rsidRPr="007E191C">
        <w:rPr>
          <w:rFonts w:ascii="Times New Roman" w:hAnsi="Times New Roman" w:cs="Times New Roman"/>
          <w:sz w:val="28"/>
          <w:szCs w:val="28"/>
        </w:rPr>
        <w:t xml:space="preserve">Уполномоченным </w:t>
      </w:r>
      <w:r w:rsidR="00372AAE">
        <w:rPr>
          <w:rFonts w:ascii="Times New Roman" w:hAnsi="Times New Roman" w:cs="Times New Roman"/>
          <w:sz w:val="28"/>
          <w:szCs w:val="28"/>
        </w:rPr>
        <w:t xml:space="preserve">было </w:t>
      </w:r>
      <w:r w:rsidR="007E191C" w:rsidRPr="007E191C">
        <w:rPr>
          <w:rFonts w:ascii="Times New Roman" w:hAnsi="Times New Roman" w:cs="Times New Roman"/>
          <w:sz w:val="28"/>
          <w:szCs w:val="28"/>
        </w:rPr>
        <w:t xml:space="preserve">заключено </w:t>
      </w:r>
      <w:r w:rsidR="00FF3B5C">
        <w:rPr>
          <w:rFonts w:ascii="Times New Roman" w:hAnsi="Times New Roman" w:cs="Times New Roman"/>
          <w:sz w:val="28"/>
          <w:szCs w:val="28"/>
        </w:rPr>
        <w:t>два</w:t>
      </w:r>
      <w:r w:rsidR="00FF5E38">
        <w:rPr>
          <w:rFonts w:ascii="Times New Roman" w:hAnsi="Times New Roman" w:cs="Times New Roman"/>
          <w:sz w:val="28"/>
          <w:szCs w:val="28"/>
        </w:rPr>
        <w:t xml:space="preserve"> соглашения</w:t>
      </w:r>
      <w:r w:rsidR="0080390C">
        <w:rPr>
          <w:rFonts w:ascii="Times New Roman" w:hAnsi="Times New Roman" w:cs="Times New Roman"/>
          <w:sz w:val="28"/>
          <w:szCs w:val="28"/>
        </w:rPr>
        <w:t>:</w:t>
      </w:r>
      <w:r w:rsidR="00FF5E38">
        <w:rPr>
          <w:rFonts w:ascii="Times New Roman" w:hAnsi="Times New Roman" w:cs="Times New Roman"/>
          <w:sz w:val="28"/>
          <w:szCs w:val="28"/>
        </w:rPr>
        <w:t xml:space="preserve"> </w:t>
      </w:r>
      <w:r w:rsidR="0080390C">
        <w:rPr>
          <w:rFonts w:ascii="Times New Roman" w:hAnsi="Times New Roman" w:cs="Times New Roman"/>
          <w:sz w:val="28"/>
          <w:szCs w:val="28"/>
        </w:rPr>
        <w:t xml:space="preserve">с </w:t>
      </w:r>
      <w:r w:rsidR="00A028AF">
        <w:rPr>
          <w:rFonts w:ascii="Times New Roman" w:hAnsi="Times New Roman" w:cs="Times New Roman"/>
          <w:sz w:val="28"/>
          <w:szCs w:val="28"/>
        </w:rPr>
        <w:t>н</w:t>
      </w:r>
      <w:r w:rsidR="0080390C" w:rsidRPr="00997405">
        <w:rPr>
          <w:rFonts w:ascii="Times New Roman" w:hAnsi="Times New Roman" w:cs="Times New Roman"/>
          <w:sz w:val="28"/>
          <w:szCs w:val="28"/>
        </w:rPr>
        <w:t>еком</w:t>
      </w:r>
      <w:r w:rsidR="00997405" w:rsidRPr="00997405">
        <w:rPr>
          <w:rFonts w:ascii="Times New Roman" w:hAnsi="Times New Roman" w:cs="Times New Roman"/>
          <w:sz w:val="28"/>
          <w:szCs w:val="28"/>
        </w:rPr>
        <w:t>м</w:t>
      </w:r>
      <w:r w:rsidR="0080390C" w:rsidRPr="00997405">
        <w:rPr>
          <w:rFonts w:ascii="Times New Roman" w:hAnsi="Times New Roman" w:cs="Times New Roman"/>
          <w:sz w:val="28"/>
          <w:szCs w:val="28"/>
        </w:rPr>
        <w:t>ерческой</w:t>
      </w:r>
      <w:r w:rsidR="0080390C">
        <w:rPr>
          <w:rFonts w:ascii="Times New Roman" w:hAnsi="Times New Roman" w:cs="Times New Roman"/>
          <w:sz w:val="28"/>
          <w:szCs w:val="28"/>
        </w:rPr>
        <w:t xml:space="preserve"> организацией </w:t>
      </w:r>
      <w:r w:rsidR="0080390C" w:rsidRPr="00673E9F">
        <w:rPr>
          <w:rFonts w:ascii="Times New Roman" w:hAnsi="Times New Roman" w:cs="Times New Roman"/>
          <w:sz w:val="28"/>
          <w:szCs w:val="28"/>
        </w:rPr>
        <w:t>Коллегией</w:t>
      </w:r>
      <w:r w:rsidR="0080390C">
        <w:rPr>
          <w:rFonts w:ascii="Times New Roman" w:hAnsi="Times New Roman" w:cs="Times New Roman"/>
          <w:sz w:val="28"/>
          <w:szCs w:val="28"/>
        </w:rPr>
        <w:t xml:space="preserve"> адвокатов «Т.Д.В.</w:t>
      </w:r>
      <w:r w:rsidR="008C05DA" w:rsidRPr="008C05DA">
        <w:rPr>
          <w:rFonts w:ascii="Times New Roman" w:hAnsi="Times New Roman" w:cs="Times New Roman"/>
          <w:sz w:val="28"/>
          <w:szCs w:val="28"/>
        </w:rPr>
        <w:t xml:space="preserve"> </w:t>
      </w:r>
      <w:r w:rsidR="008C05DA" w:rsidRPr="007E191C">
        <w:rPr>
          <w:rFonts w:ascii="Times New Roman" w:hAnsi="Times New Roman" w:cs="Times New Roman"/>
          <w:sz w:val="28"/>
          <w:szCs w:val="28"/>
        </w:rPr>
        <w:t>–</w:t>
      </w:r>
      <w:r w:rsidR="008C05DA">
        <w:rPr>
          <w:rFonts w:ascii="Times New Roman" w:hAnsi="Times New Roman" w:cs="Times New Roman"/>
          <w:sz w:val="28"/>
          <w:szCs w:val="28"/>
        </w:rPr>
        <w:t xml:space="preserve"> </w:t>
      </w:r>
      <w:r w:rsidR="0080390C">
        <w:rPr>
          <w:rFonts w:ascii="Times New Roman" w:hAnsi="Times New Roman" w:cs="Times New Roman"/>
          <w:sz w:val="28"/>
          <w:szCs w:val="28"/>
        </w:rPr>
        <w:t xml:space="preserve">партнеры» в Хабаровском крае </w:t>
      </w:r>
      <w:r w:rsidR="007E191C" w:rsidRPr="007E191C">
        <w:rPr>
          <w:rFonts w:ascii="Times New Roman" w:hAnsi="Times New Roman" w:cs="Times New Roman"/>
          <w:sz w:val="28"/>
          <w:szCs w:val="28"/>
        </w:rPr>
        <w:t>о безвозмездн</w:t>
      </w:r>
      <w:r w:rsidR="00FF3B5C">
        <w:rPr>
          <w:rFonts w:ascii="Times New Roman" w:hAnsi="Times New Roman" w:cs="Times New Roman"/>
          <w:sz w:val="28"/>
          <w:szCs w:val="28"/>
        </w:rPr>
        <w:t>ой экспертной правовой помощи</w:t>
      </w:r>
      <w:r w:rsidR="00F16E41">
        <w:rPr>
          <w:rFonts w:ascii="Times New Roman" w:hAnsi="Times New Roman" w:cs="Times New Roman"/>
          <w:sz w:val="28"/>
          <w:szCs w:val="28"/>
        </w:rPr>
        <w:t xml:space="preserve"> и</w:t>
      </w:r>
      <w:r w:rsidR="00AC4338">
        <w:rPr>
          <w:rFonts w:ascii="Times New Roman" w:hAnsi="Times New Roman" w:cs="Times New Roman"/>
          <w:sz w:val="28"/>
          <w:szCs w:val="28"/>
        </w:rPr>
        <w:t xml:space="preserve"> </w:t>
      </w:r>
      <w:r w:rsidR="0080390C">
        <w:rPr>
          <w:rFonts w:ascii="Times New Roman" w:hAnsi="Times New Roman" w:cs="Times New Roman"/>
          <w:sz w:val="28"/>
          <w:szCs w:val="28"/>
        </w:rPr>
        <w:t xml:space="preserve">с </w:t>
      </w:r>
      <w:r>
        <w:rPr>
          <w:rFonts w:ascii="Times New Roman" w:hAnsi="Times New Roman" w:cs="Times New Roman"/>
          <w:sz w:val="28"/>
          <w:szCs w:val="28"/>
        </w:rPr>
        <w:t>Загорским Иваном Олеговичем</w:t>
      </w:r>
      <w:r w:rsidRPr="007E191C">
        <w:rPr>
          <w:rFonts w:ascii="Times New Roman" w:hAnsi="Times New Roman" w:cs="Times New Roman"/>
          <w:sz w:val="28"/>
          <w:szCs w:val="28"/>
        </w:rPr>
        <w:t xml:space="preserve"> </w:t>
      </w:r>
      <w:r w:rsidR="0024021B" w:rsidRPr="007E191C">
        <w:rPr>
          <w:rFonts w:ascii="Times New Roman" w:hAnsi="Times New Roman" w:cs="Times New Roman"/>
          <w:sz w:val="28"/>
          <w:szCs w:val="28"/>
        </w:rPr>
        <w:t>–</w:t>
      </w:r>
      <w:r>
        <w:rPr>
          <w:rFonts w:ascii="Times New Roman" w:hAnsi="Times New Roman" w:cs="Times New Roman"/>
          <w:sz w:val="28"/>
          <w:szCs w:val="28"/>
        </w:rPr>
        <w:t xml:space="preserve"> </w:t>
      </w:r>
      <w:r w:rsidR="0080390C">
        <w:rPr>
          <w:rFonts w:ascii="Times New Roman" w:hAnsi="Times New Roman" w:cs="Times New Roman"/>
          <w:sz w:val="28"/>
          <w:szCs w:val="28"/>
        </w:rPr>
        <w:t xml:space="preserve">экспертом </w:t>
      </w:r>
      <w:r w:rsidR="007E191C" w:rsidRPr="007E191C">
        <w:rPr>
          <w:rFonts w:ascii="Times New Roman" w:hAnsi="Times New Roman" w:cs="Times New Roman"/>
          <w:sz w:val="28"/>
          <w:szCs w:val="28"/>
        </w:rPr>
        <w:t xml:space="preserve">в области </w:t>
      </w:r>
      <w:r w:rsidR="00AC4338">
        <w:rPr>
          <w:rFonts w:ascii="Times New Roman" w:hAnsi="Times New Roman" w:cs="Times New Roman"/>
          <w:sz w:val="28"/>
          <w:szCs w:val="28"/>
        </w:rPr>
        <w:t>государственных и муниципальных закупок</w:t>
      </w:r>
      <w:r w:rsidR="0080390C">
        <w:rPr>
          <w:rFonts w:ascii="Times New Roman" w:hAnsi="Times New Roman" w:cs="Times New Roman"/>
          <w:sz w:val="28"/>
          <w:szCs w:val="28"/>
        </w:rPr>
        <w:t>.</w:t>
      </w:r>
      <w:r w:rsidR="00673E9F">
        <w:rPr>
          <w:rFonts w:ascii="Times New Roman" w:hAnsi="Times New Roman" w:cs="Times New Roman"/>
          <w:sz w:val="28"/>
          <w:szCs w:val="28"/>
        </w:rPr>
        <w:t xml:space="preserve"> В результате Уполномоченным установлено сотрудничество с Коллегией адвокатов</w:t>
      </w:r>
      <w:r w:rsidR="007E191C" w:rsidRPr="007E191C">
        <w:rPr>
          <w:rFonts w:ascii="Times New Roman" w:hAnsi="Times New Roman" w:cs="Times New Roman"/>
          <w:sz w:val="28"/>
          <w:szCs w:val="28"/>
        </w:rPr>
        <w:t xml:space="preserve"> </w:t>
      </w:r>
      <w:r w:rsidR="00673E9F">
        <w:rPr>
          <w:rFonts w:ascii="Times New Roman" w:hAnsi="Times New Roman" w:cs="Times New Roman"/>
          <w:sz w:val="28"/>
          <w:szCs w:val="28"/>
        </w:rPr>
        <w:t xml:space="preserve">и семью </w:t>
      </w:r>
      <w:r w:rsidR="007E191C" w:rsidRPr="00E6171D">
        <w:rPr>
          <w:rFonts w:ascii="Times New Roman" w:hAnsi="Times New Roman" w:cs="Times New Roman"/>
          <w:sz w:val="28"/>
          <w:szCs w:val="28"/>
        </w:rPr>
        <w:t>эксперт</w:t>
      </w:r>
      <w:r w:rsidR="00673E9F">
        <w:rPr>
          <w:rFonts w:ascii="Times New Roman" w:hAnsi="Times New Roman" w:cs="Times New Roman"/>
          <w:sz w:val="28"/>
          <w:szCs w:val="28"/>
        </w:rPr>
        <w:t>ами.</w:t>
      </w:r>
    </w:p>
    <w:p w:rsidR="00271B81" w:rsidRDefault="00271B81" w:rsidP="00271B81">
      <w:pPr>
        <w:spacing w:line="276" w:lineRule="auto"/>
        <w:rPr>
          <w:rFonts w:ascii="Times New Roman" w:hAnsi="Times New Roman" w:cs="Times New Roman"/>
          <w:sz w:val="28"/>
          <w:szCs w:val="28"/>
        </w:rPr>
      </w:pPr>
      <w:r w:rsidRPr="00271B81">
        <w:rPr>
          <w:rFonts w:ascii="Times New Roman" w:hAnsi="Times New Roman" w:cs="Times New Roman"/>
          <w:sz w:val="28"/>
          <w:szCs w:val="28"/>
        </w:rPr>
        <w:lastRenderedPageBreak/>
        <w:t xml:space="preserve">Эксперты Уполномоченного </w:t>
      </w:r>
      <w:r w:rsidR="00673E9F">
        <w:rPr>
          <w:rFonts w:ascii="Times New Roman" w:hAnsi="Times New Roman" w:cs="Times New Roman"/>
          <w:sz w:val="28"/>
          <w:szCs w:val="28"/>
        </w:rPr>
        <w:t xml:space="preserve">оказывали </w:t>
      </w:r>
      <w:r w:rsidRPr="00271B81">
        <w:rPr>
          <w:rFonts w:ascii="Times New Roman" w:hAnsi="Times New Roman" w:cs="Times New Roman"/>
          <w:sz w:val="28"/>
          <w:szCs w:val="28"/>
        </w:rPr>
        <w:t>содейств</w:t>
      </w:r>
      <w:r w:rsidR="00673E9F">
        <w:rPr>
          <w:rFonts w:ascii="Times New Roman" w:hAnsi="Times New Roman" w:cs="Times New Roman"/>
          <w:sz w:val="28"/>
          <w:szCs w:val="28"/>
        </w:rPr>
        <w:t xml:space="preserve">ие в </w:t>
      </w:r>
      <w:r w:rsidRPr="00271B81">
        <w:rPr>
          <w:rFonts w:ascii="Times New Roman" w:hAnsi="Times New Roman" w:cs="Times New Roman"/>
          <w:sz w:val="28"/>
          <w:szCs w:val="28"/>
        </w:rPr>
        <w:t>рас</w:t>
      </w:r>
      <w:r w:rsidR="000E469D">
        <w:rPr>
          <w:rFonts w:ascii="Times New Roman" w:hAnsi="Times New Roman" w:cs="Times New Roman"/>
          <w:sz w:val="28"/>
          <w:szCs w:val="28"/>
        </w:rPr>
        <w:t>смотрени</w:t>
      </w:r>
      <w:r w:rsidR="00B15D1C">
        <w:rPr>
          <w:rFonts w:ascii="Times New Roman" w:hAnsi="Times New Roman" w:cs="Times New Roman"/>
          <w:sz w:val="28"/>
          <w:szCs w:val="28"/>
        </w:rPr>
        <w:t>и</w:t>
      </w:r>
      <w:r w:rsidRPr="00271B81">
        <w:rPr>
          <w:rFonts w:ascii="Times New Roman" w:hAnsi="Times New Roman" w:cs="Times New Roman"/>
          <w:sz w:val="28"/>
          <w:szCs w:val="28"/>
        </w:rPr>
        <w:t xml:space="preserve"> жалоб предпринимател</w:t>
      </w:r>
      <w:r w:rsidR="00DD6C28">
        <w:rPr>
          <w:rFonts w:ascii="Times New Roman" w:hAnsi="Times New Roman" w:cs="Times New Roman"/>
          <w:sz w:val="28"/>
          <w:szCs w:val="28"/>
        </w:rPr>
        <w:t>ей</w:t>
      </w:r>
      <w:r w:rsidRPr="00271B81">
        <w:rPr>
          <w:rFonts w:ascii="Times New Roman" w:hAnsi="Times New Roman" w:cs="Times New Roman"/>
          <w:sz w:val="28"/>
          <w:szCs w:val="28"/>
        </w:rPr>
        <w:t xml:space="preserve"> в рамках правовой помощи</w:t>
      </w:r>
      <w:r w:rsidR="00673E9F">
        <w:rPr>
          <w:rFonts w:ascii="Times New Roman" w:hAnsi="Times New Roman" w:cs="Times New Roman"/>
          <w:sz w:val="28"/>
          <w:szCs w:val="28"/>
        </w:rPr>
        <w:t>,</w:t>
      </w:r>
      <w:r w:rsidRPr="00271B81">
        <w:rPr>
          <w:rFonts w:ascii="Times New Roman" w:hAnsi="Times New Roman" w:cs="Times New Roman"/>
          <w:sz w:val="28"/>
          <w:szCs w:val="28"/>
        </w:rPr>
        <w:t xml:space="preserve"> направ</w:t>
      </w:r>
      <w:r w:rsidR="00DD6C28">
        <w:rPr>
          <w:rFonts w:ascii="Times New Roman" w:hAnsi="Times New Roman" w:cs="Times New Roman"/>
          <w:sz w:val="28"/>
          <w:szCs w:val="28"/>
        </w:rPr>
        <w:t>ляли</w:t>
      </w:r>
      <w:r w:rsidRPr="00271B81">
        <w:rPr>
          <w:rFonts w:ascii="Times New Roman" w:hAnsi="Times New Roman" w:cs="Times New Roman"/>
          <w:sz w:val="28"/>
          <w:szCs w:val="28"/>
        </w:rPr>
        <w:t xml:space="preserve"> свои письменные </w:t>
      </w:r>
      <w:r w:rsidR="00DD6C28">
        <w:rPr>
          <w:rFonts w:ascii="Times New Roman" w:hAnsi="Times New Roman" w:cs="Times New Roman"/>
          <w:sz w:val="28"/>
          <w:szCs w:val="28"/>
        </w:rPr>
        <w:t>заключения</w:t>
      </w:r>
      <w:r w:rsidR="00B15D1C">
        <w:rPr>
          <w:rFonts w:ascii="Times New Roman" w:hAnsi="Times New Roman" w:cs="Times New Roman"/>
          <w:sz w:val="28"/>
          <w:szCs w:val="28"/>
        </w:rPr>
        <w:t xml:space="preserve"> и предложения</w:t>
      </w:r>
      <w:r w:rsidR="00DD6C28">
        <w:rPr>
          <w:rFonts w:ascii="Times New Roman" w:hAnsi="Times New Roman" w:cs="Times New Roman"/>
          <w:sz w:val="28"/>
          <w:szCs w:val="28"/>
        </w:rPr>
        <w:t>.</w:t>
      </w:r>
    </w:p>
    <w:p w:rsidR="002B4FEF" w:rsidRPr="002B4FEF" w:rsidRDefault="00B15D1C" w:rsidP="00271B81">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rPr>
        <w:t>Значимую помощь эксперты оказываю</w:t>
      </w:r>
      <w:r w:rsidR="0019788D">
        <w:rPr>
          <w:rFonts w:ascii="Times New Roman" w:hAnsi="Times New Roman" w:cs="Times New Roman"/>
          <w:sz w:val="28"/>
          <w:szCs w:val="28"/>
        </w:rPr>
        <w:t>т</w:t>
      </w:r>
      <w:r>
        <w:rPr>
          <w:rFonts w:ascii="Times New Roman" w:hAnsi="Times New Roman" w:cs="Times New Roman"/>
          <w:sz w:val="28"/>
          <w:szCs w:val="28"/>
        </w:rPr>
        <w:t xml:space="preserve"> в области уголовного права. В</w:t>
      </w:r>
      <w:r w:rsidR="00994747">
        <w:rPr>
          <w:rFonts w:ascii="Times New Roman" w:hAnsi="Times New Roman" w:cs="Times New Roman"/>
          <w:sz w:val="28"/>
          <w:szCs w:val="28"/>
        </w:rPr>
        <w:t xml:space="preserve"> связи </w:t>
      </w:r>
      <w:r w:rsidR="00994747" w:rsidRPr="00407E06">
        <w:rPr>
          <w:rFonts w:ascii="Times New Roman" w:hAnsi="Times New Roman" w:cs="Times New Roman"/>
          <w:sz w:val="28"/>
          <w:szCs w:val="28"/>
          <w:shd w:val="clear" w:color="auto" w:fill="FFFFFF"/>
        </w:rPr>
        <w:t>с возбуждением уголовного дела по признакам преступления, предусмотренного ч</w:t>
      </w:r>
      <w:r w:rsidR="003555FB">
        <w:rPr>
          <w:rFonts w:ascii="Times New Roman" w:hAnsi="Times New Roman" w:cs="Times New Roman"/>
          <w:sz w:val="28"/>
          <w:szCs w:val="28"/>
          <w:shd w:val="clear" w:color="auto" w:fill="FFFFFF"/>
        </w:rPr>
        <w:t xml:space="preserve">астью </w:t>
      </w:r>
      <w:r w:rsidR="00994747" w:rsidRPr="00407E06">
        <w:rPr>
          <w:rFonts w:ascii="Times New Roman" w:hAnsi="Times New Roman" w:cs="Times New Roman"/>
          <w:sz w:val="28"/>
          <w:szCs w:val="28"/>
          <w:shd w:val="clear" w:color="auto" w:fill="FFFFFF"/>
        </w:rPr>
        <w:t>4 ст</w:t>
      </w:r>
      <w:r w:rsidR="003555FB">
        <w:rPr>
          <w:rFonts w:ascii="Times New Roman" w:hAnsi="Times New Roman" w:cs="Times New Roman"/>
          <w:sz w:val="28"/>
          <w:szCs w:val="28"/>
          <w:shd w:val="clear" w:color="auto" w:fill="FFFFFF"/>
        </w:rPr>
        <w:t>атьи</w:t>
      </w:r>
      <w:r w:rsidR="00994747">
        <w:rPr>
          <w:rFonts w:ascii="Times New Roman" w:hAnsi="Times New Roman" w:cs="Times New Roman"/>
          <w:sz w:val="28"/>
          <w:szCs w:val="28"/>
          <w:shd w:val="clear" w:color="auto" w:fill="FFFFFF"/>
        </w:rPr>
        <w:t xml:space="preserve"> </w:t>
      </w:r>
      <w:r w:rsidR="00994747" w:rsidRPr="00407E06">
        <w:rPr>
          <w:rFonts w:ascii="Times New Roman" w:hAnsi="Times New Roman" w:cs="Times New Roman"/>
          <w:sz w:val="28"/>
          <w:szCs w:val="28"/>
          <w:shd w:val="clear" w:color="auto" w:fill="FFFFFF"/>
        </w:rPr>
        <w:t>159.2 Уголовного кодекса Р</w:t>
      </w:r>
      <w:r w:rsidR="00994747">
        <w:rPr>
          <w:rFonts w:ascii="Times New Roman" w:hAnsi="Times New Roman" w:cs="Times New Roman"/>
          <w:sz w:val="28"/>
          <w:szCs w:val="28"/>
          <w:shd w:val="clear" w:color="auto" w:fill="FFFFFF"/>
        </w:rPr>
        <w:t xml:space="preserve">оссийской </w:t>
      </w:r>
      <w:r w:rsidR="00994747" w:rsidRPr="00407E06">
        <w:rPr>
          <w:rFonts w:ascii="Times New Roman" w:hAnsi="Times New Roman" w:cs="Times New Roman"/>
          <w:sz w:val="28"/>
          <w:szCs w:val="28"/>
          <w:shd w:val="clear" w:color="auto" w:fill="FFFFFF"/>
        </w:rPr>
        <w:t>Ф</w:t>
      </w:r>
      <w:r w:rsidR="00994747">
        <w:rPr>
          <w:rFonts w:ascii="Times New Roman" w:hAnsi="Times New Roman" w:cs="Times New Roman"/>
          <w:sz w:val="28"/>
          <w:szCs w:val="28"/>
          <w:shd w:val="clear" w:color="auto" w:fill="FFFFFF"/>
        </w:rPr>
        <w:t>едерации</w:t>
      </w:r>
      <w:r w:rsidR="009D1C0C">
        <w:rPr>
          <w:rFonts w:ascii="Times New Roman" w:hAnsi="Times New Roman" w:cs="Times New Roman"/>
          <w:sz w:val="28"/>
          <w:szCs w:val="28"/>
          <w:shd w:val="clear" w:color="auto" w:fill="FFFFFF"/>
        </w:rPr>
        <w:t>,</w:t>
      </w:r>
      <w:r w:rsidR="00994747">
        <w:rPr>
          <w:rFonts w:ascii="Times New Roman" w:hAnsi="Times New Roman" w:cs="Times New Roman"/>
          <w:sz w:val="28"/>
          <w:szCs w:val="28"/>
        </w:rPr>
        <w:t xml:space="preserve"> Уполномоченному </w:t>
      </w:r>
      <w:r w:rsidR="00407E06" w:rsidRPr="00407E06">
        <w:rPr>
          <w:rFonts w:ascii="Times New Roman" w:hAnsi="Times New Roman" w:cs="Times New Roman"/>
          <w:sz w:val="28"/>
          <w:szCs w:val="28"/>
          <w:shd w:val="clear" w:color="auto" w:fill="FFFFFF"/>
        </w:rPr>
        <w:t>поступ</w:t>
      </w:r>
      <w:r w:rsidR="00994747">
        <w:rPr>
          <w:rFonts w:ascii="Times New Roman" w:hAnsi="Times New Roman" w:cs="Times New Roman"/>
          <w:sz w:val="28"/>
          <w:szCs w:val="28"/>
          <w:shd w:val="clear" w:color="auto" w:fill="FFFFFF"/>
        </w:rPr>
        <w:t>и</w:t>
      </w:r>
      <w:r w:rsidR="00407E06" w:rsidRPr="00407E06">
        <w:rPr>
          <w:rFonts w:ascii="Times New Roman" w:hAnsi="Times New Roman" w:cs="Times New Roman"/>
          <w:sz w:val="28"/>
          <w:szCs w:val="28"/>
          <w:shd w:val="clear" w:color="auto" w:fill="FFFFFF"/>
        </w:rPr>
        <w:t>л</w:t>
      </w:r>
      <w:r w:rsidR="00994747">
        <w:rPr>
          <w:rFonts w:ascii="Times New Roman" w:hAnsi="Times New Roman" w:cs="Times New Roman"/>
          <w:sz w:val="28"/>
          <w:szCs w:val="28"/>
          <w:shd w:val="clear" w:color="auto" w:fill="FFFFFF"/>
        </w:rPr>
        <w:t>а</w:t>
      </w:r>
      <w:r w:rsidR="00407E06" w:rsidRPr="00407E06">
        <w:rPr>
          <w:rFonts w:ascii="Times New Roman" w:hAnsi="Times New Roman" w:cs="Times New Roman"/>
          <w:sz w:val="28"/>
          <w:szCs w:val="28"/>
          <w:shd w:val="clear" w:color="auto" w:fill="FFFFFF"/>
        </w:rPr>
        <w:t xml:space="preserve"> </w:t>
      </w:r>
      <w:r w:rsidR="00407E06" w:rsidRPr="00B15D1C">
        <w:rPr>
          <w:rFonts w:ascii="Times New Roman" w:hAnsi="Times New Roman" w:cs="Times New Roman"/>
          <w:sz w:val="28"/>
          <w:szCs w:val="28"/>
          <w:shd w:val="clear" w:color="auto" w:fill="FFFFFF"/>
        </w:rPr>
        <w:t>жалоб</w:t>
      </w:r>
      <w:r w:rsidR="00244454" w:rsidRPr="00B15D1C">
        <w:rPr>
          <w:rFonts w:ascii="Times New Roman" w:hAnsi="Times New Roman" w:cs="Times New Roman"/>
          <w:sz w:val="28"/>
          <w:szCs w:val="28"/>
          <w:shd w:val="clear" w:color="auto" w:fill="FFFFFF"/>
        </w:rPr>
        <w:t>а</w:t>
      </w:r>
      <w:r w:rsidR="00407E06" w:rsidRPr="00407E06">
        <w:rPr>
          <w:rFonts w:ascii="Times New Roman" w:hAnsi="Times New Roman" w:cs="Times New Roman"/>
          <w:sz w:val="28"/>
          <w:szCs w:val="28"/>
          <w:shd w:val="clear" w:color="auto" w:fill="FFFFFF"/>
        </w:rPr>
        <w:t xml:space="preserve"> </w:t>
      </w:r>
      <w:r w:rsidR="00994747">
        <w:rPr>
          <w:rFonts w:ascii="Times New Roman" w:hAnsi="Times New Roman" w:cs="Times New Roman"/>
          <w:sz w:val="28"/>
          <w:szCs w:val="28"/>
          <w:shd w:val="clear" w:color="auto" w:fill="FFFFFF"/>
        </w:rPr>
        <w:t xml:space="preserve">от </w:t>
      </w:r>
      <w:r w:rsidR="002B4FEF">
        <w:rPr>
          <w:rFonts w:ascii="Times New Roman" w:hAnsi="Times New Roman" w:cs="Times New Roman"/>
          <w:sz w:val="28"/>
          <w:szCs w:val="28"/>
          <w:shd w:val="clear" w:color="auto" w:fill="FFFFFF"/>
        </w:rPr>
        <w:t>компании</w:t>
      </w:r>
      <w:r w:rsidR="00994747">
        <w:rPr>
          <w:rFonts w:ascii="Times New Roman" w:hAnsi="Times New Roman" w:cs="Times New Roman"/>
          <w:sz w:val="28"/>
          <w:szCs w:val="28"/>
          <w:shd w:val="clear" w:color="auto" w:fill="FFFFFF"/>
        </w:rPr>
        <w:t xml:space="preserve"> на действия правоохранительных органов.</w:t>
      </w:r>
      <w:r w:rsidR="002B4FE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w:t>
      </w:r>
      <w:r w:rsidR="002B4FEF" w:rsidRPr="002B4FEF">
        <w:rPr>
          <w:rFonts w:ascii="Times New Roman" w:hAnsi="Times New Roman" w:cs="Times New Roman"/>
          <w:sz w:val="28"/>
          <w:szCs w:val="28"/>
          <w:shd w:val="clear" w:color="auto" w:fill="FFFFFF"/>
        </w:rPr>
        <w:t>отрудники компании</w:t>
      </w:r>
      <w:r>
        <w:rPr>
          <w:rFonts w:ascii="Times New Roman" w:hAnsi="Times New Roman" w:cs="Times New Roman"/>
          <w:sz w:val="28"/>
          <w:szCs w:val="28"/>
          <w:shd w:val="clear" w:color="auto" w:fill="FFFFFF"/>
        </w:rPr>
        <w:t xml:space="preserve"> обвинялись в хищении бюджетных</w:t>
      </w:r>
      <w:r w:rsidR="002B4FEF" w:rsidRPr="002B4FEF">
        <w:rPr>
          <w:rFonts w:ascii="Times New Roman" w:hAnsi="Times New Roman" w:cs="Times New Roman"/>
          <w:sz w:val="28"/>
          <w:szCs w:val="28"/>
          <w:shd w:val="clear" w:color="auto" w:fill="FFFFFF"/>
        </w:rPr>
        <w:t xml:space="preserve"> средств</w:t>
      </w:r>
      <w:r>
        <w:rPr>
          <w:rFonts w:ascii="Times New Roman" w:hAnsi="Times New Roman" w:cs="Times New Roman"/>
          <w:sz w:val="28"/>
          <w:szCs w:val="28"/>
          <w:shd w:val="clear" w:color="auto" w:fill="FFFFFF"/>
        </w:rPr>
        <w:t xml:space="preserve"> </w:t>
      </w:r>
      <w:r w:rsidR="002B4FEF" w:rsidRPr="002B4FEF">
        <w:rPr>
          <w:rFonts w:ascii="Times New Roman" w:hAnsi="Times New Roman" w:cs="Times New Roman"/>
          <w:sz w:val="28"/>
          <w:szCs w:val="28"/>
          <w:shd w:val="clear" w:color="auto" w:fill="FFFFFF"/>
        </w:rPr>
        <w:t>в особо крупном размере.</w:t>
      </w:r>
    </w:p>
    <w:p w:rsidR="00407E06" w:rsidRPr="00407E06" w:rsidRDefault="00B15D1C" w:rsidP="00271B81">
      <w:pPr>
        <w:spacing w:line="276" w:lineRule="auto"/>
        <w:rPr>
          <w:rFonts w:ascii="Times New Roman" w:hAnsi="Times New Roman" w:cs="Times New Roman"/>
          <w:sz w:val="28"/>
          <w:szCs w:val="28"/>
        </w:rPr>
      </w:pPr>
      <w:r>
        <w:rPr>
          <w:rFonts w:ascii="Times New Roman" w:hAnsi="Times New Roman" w:cs="Times New Roman"/>
          <w:sz w:val="28"/>
          <w:szCs w:val="28"/>
          <w:shd w:val="clear" w:color="auto" w:fill="FFFFFF"/>
        </w:rPr>
        <w:t>П</w:t>
      </w:r>
      <w:r w:rsidR="002B4FEF">
        <w:rPr>
          <w:rFonts w:ascii="Times New Roman" w:hAnsi="Times New Roman" w:cs="Times New Roman"/>
          <w:sz w:val="28"/>
          <w:szCs w:val="28"/>
          <w:shd w:val="clear" w:color="auto" w:fill="FFFFFF"/>
        </w:rPr>
        <w:t>роанализирова</w:t>
      </w:r>
      <w:r>
        <w:rPr>
          <w:rFonts w:ascii="Times New Roman" w:hAnsi="Times New Roman" w:cs="Times New Roman"/>
          <w:sz w:val="28"/>
          <w:szCs w:val="28"/>
          <w:shd w:val="clear" w:color="auto" w:fill="FFFFFF"/>
        </w:rPr>
        <w:t>в</w:t>
      </w:r>
      <w:r w:rsidR="002B4FEF">
        <w:rPr>
          <w:rFonts w:ascii="Times New Roman" w:hAnsi="Times New Roman" w:cs="Times New Roman"/>
          <w:sz w:val="28"/>
          <w:szCs w:val="28"/>
          <w:shd w:val="clear" w:color="auto" w:fill="FFFFFF"/>
        </w:rPr>
        <w:t xml:space="preserve"> вопросы оказания </w:t>
      </w:r>
      <w:r w:rsidRPr="00690D55">
        <w:rPr>
          <w:rFonts w:ascii="Times New Roman" w:hAnsi="Times New Roman" w:cs="Times New Roman"/>
          <w:sz w:val="28"/>
          <w:szCs w:val="28"/>
          <w:shd w:val="clear" w:color="auto" w:fill="FFFFFF"/>
        </w:rPr>
        <w:t>риэлтерских</w:t>
      </w:r>
      <w:r w:rsidR="002B4FEF">
        <w:rPr>
          <w:rFonts w:ascii="Times New Roman" w:hAnsi="Times New Roman" w:cs="Times New Roman"/>
          <w:sz w:val="28"/>
          <w:szCs w:val="28"/>
          <w:shd w:val="clear" w:color="auto" w:fill="FFFFFF"/>
        </w:rPr>
        <w:t xml:space="preserve"> услуг</w:t>
      </w:r>
      <w:r w:rsidR="00936E8C">
        <w:rPr>
          <w:rFonts w:ascii="Times New Roman" w:hAnsi="Times New Roman" w:cs="Times New Roman"/>
          <w:sz w:val="28"/>
          <w:szCs w:val="28"/>
          <w:shd w:val="clear" w:color="auto" w:fill="FFFFFF"/>
        </w:rPr>
        <w:t xml:space="preserve">, эксперты сделали вывод, что </w:t>
      </w:r>
      <w:r w:rsidR="002B4FEF" w:rsidRPr="00DD6C28">
        <w:rPr>
          <w:rFonts w:ascii="Times New Roman" w:hAnsi="Times New Roman" w:cs="Times New Roman"/>
          <w:sz w:val="28"/>
          <w:szCs w:val="28"/>
          <w:shd w:val="clear" w:color="auto" w:fill="FFFFFF"/>
        </w:rPr>
        <w:t xml:space="preserve">предприниматели </w:t>
      </w:r>
      <w:r w:rsidR="00936E8C" w:rsidRPr="00936E8C">
        <w:rPr>
          <w:rFonts w:ascii="Times New Roman" w:hAnsi="Times New Roman" w:cs="Times New Roman"/>
          <w:sz w:val="28"/>
          <w:szCs w:val="28"/>
          <w:shd w:val="clear" w:color="auto" w:fill="FFFFFF"/>
        </w:rPr>
        <w:t xml:space="preserve">воспользовались </w:t>
      </w:r>
      <w:r w:rsidR="002B4FEF" w:rsidRPr="00DD6C28">
        <w:rPr>
          <w:rFonts w:ascii="Times New Roman" w:hAnsi="Times New Roman" w:cs="Times New Roman"/>
          <w:sz w:val="28"/>
          <w:szCs w:val="28"/>
          <w:shd w:val="clear" w:color="auto" w:fill="FFFFFF"/>
        </w:rPr>
        <w:t>несовершенств</w:t>
      </w:r>
      <w:r w:rsidR="00936E8C">
        <w:rPr>
          <w:rFonts w:ascii="Times New Roman" w:hAnsi="Times New Roman" w:cs="Times New Roman"/>
          <w:sz w:val="28"/>
          <w:szCs w:val="28"/>
          <w:shd w:val="clear" w:color="auto" w:fill="FFFFFF"/>
        </w:rPr>
        <w:t>ом</w:t>
      </w:r>
      <w:r w:rsidR="002B4FEF" w:rsidRPr="00DD6C28">
        <w:rPr>
          <w:rFonts w:ascii="Times New Roman" w:hAnsi="Times New Roman" w:cs="Times New Roman"/>
          <w:sz w:val="28"/>
          <w:szCs w:val="28"/>
          <w:shd w:val="clear" w:color="auto" w:fill="FFFFFF"/>
        </w:rPr>
        <w:t xml:space="preserve"> законодатель</w:t>
      </w:r>
      <w:r w:rsidR="00936E8C">
        <w:rPr>
          <w:rFonts w:ascii="Times New Roman" w:hAnsi="Times New Roman" w:cs="Times New Roman"/>
          <w:sz w:val="28"/>
          <w:szCs w:val="28"/>
          <w:shd w:val="clear" w:color="auto" w:fill="FFFFFF"/>
        </w:rPr>
        <w:t xml:space="preserve">ства. </w:t>
      </w:r>
      <w:r w:rsidR="0006204C">
        <w:rPr>
          <w:rFonts w:ascii="Times New Roman" w:hAnsi="Times New Roman" w:cs="Times New Roman"/>
          <w:sz w:val="28"/>
          <w:szCs w:val="28"/>
          <w:shd w:val="clear" w:color="auto" w:fill="FFFFFF"/>
        </w:rPr>
        <w:t xml:space="preserve">Неоднозначная правовая экспертиза потребовала </w:t>
      </w:r>
      <w:r w:rsidR="0006204C" w:rsidRPr="0006204C">
        <w:rPr>
          <w:rFonts w:ascii="Times New Roman" w:hAnsi="Times New Roman" w:cs="Times New Roman"/>
          <w:sz w:val="28"/>
          <w:szCs w:val="28"/>
          <w:shd w:val="clear" w:color="auto" w:fill="FFFFFF"/>
        </w:rPr>
        <w:t>рассмотре</w:t>
      </w:r>
      <w:r w:rsidR="00902C18">
        <w:rPr>
          <w:rFonts w:ascii="Times New Roman" w:hAnsi="Times New Roman" w:cs="Times New Roman"/>
          <w:sz w:val="28"/>
          <w:szCs w:val="28"/>
          <w:shd w:val="clear" w:color="auto" w:fill="FFFFFF"/>
        </w:rPr>
        <w:t>ния</w:t>
      </w:r>
      <w:r w:rsidR="0006204C">
        <w:rPr>
          <w:rFonts w:ascii="Times New Roman" w:hAnsi="Times New Roman" w:cs="Times New Roman"/>
          <w:sz w:val="28"/>
          <w:szCs w:val="28"/>
          <w:shd w:val="clear" w:color="auto" w:fill="FFFFFF"/>
        </w:rPr>
        <w:t xml:space="preserve"> вопрос</w:t>
      </w:r>
      <w:r w:rsidR="00902C18">
        <w:rPr>
          <w:rFonts w:ascii="Times New Roman" w:hAnsi="Times New Roman" w:cs="Times New Roman"/>
          <w:sz w:val="28"/>
          <w:szCs w:val="28"/>
          <w:shd w:val="clear" w:color="auto" w:fill="FFFFFF"/>
        </w:rPr>
        <w:t>а</w:t>
      </w:r>
      <w:r w:rsidR="0006204C">
        <w:rPr>
          <w:rFonts w:ascii="Times New Roman" w:hAnsi="Times New Roman" w:cs="Times New Roman"/>
          <w:sz w:val="28"/>
          <w:szCs w:val="28"/>
          <w:shd w:val="clear" w:color="auto" w:fill="FFFFFF"/>
        </w:rPr>
        <w:t xml:space="preserve"> на заседании </w:t>
      </w:r>
      <w:r w:rsidR="0006204C" w:rsidRPr="0006204C">
        <w:rPr>
          <w:rFonts w:ascii="Times New Roman" w:hAnsi="Times New Roman" w:cs="Times New Roman"/>
          <w:sz w:val="28"/>
          <w:szCs w:val="28"/>
          <w:shd w:val="clear" w:color="auto" w:fill="FFFFFF"/>
        </w:rPr>
        <w:t>Центр</w:t>
      </w:r>
      <w:r w:rsidR="0006204C">
        <w:rPr>
          <w:rFonts w:ascii="Times New Roman" w:hAnsi="Times New Roman" w:cs="Times New Roman"/>
          <w:sz w:val="28"/>
          <w:szCs w:val="28"/>
          <w:shd w:val="clear" w:color="auto" w:fill="FFFFFF"/>
        </w:rPr>
        <w:t>а</w:t>
      </w:r>
      <w:r w:rsidR="0006204C" w:rsidRPr="0006204C">
        <w:rPr>
          <w:rFonts w:ascii="Times New Roman" w:hAnsi="Times New Roman" w:cs="Times New Roman"/>
          <w:sz w:val="28"/>
          <w:szCs w:val="28"/>
          <w:shd w:val="clear" w:color="auto" w:fill="FFFFFF"/>
        </w:rPr>
        <w:t xml:space="preserve"> общественных про</w:t>
      </w:r>
      <w:r w:rsidR="0006204C">
        <w:rPr>
          <w:rFonts w:ascii="Times New Roman" w:hAnsi="Times New Roman" w:cs="Times New Roman"/>
          <w:sz w:val="28"/>
          <w:szCs w:val="28"/>
          <w:shd w:val="clear" w:color="auto" w:fill="FFFFFF"/>
        </w:rPr>
        <w:t>цедур «Бизнес против коррупции».</w:t>
      </w:r>
    </w:p>
    <w:p w:rsidR="007E191C" w:rsidRPr="00C232F6" w:rsidRDefault="007E191C" w:rsidP="00EC5C0E">
      <w:pPr>
        <w:spacing w:line="276" w:lineRule="auto"/>
        <w:ind w:firstLine="697"/>
        <w:rPr>
          <w:rFonts w:ascii="Times New Roman" w:hAnsi="Times New Roman" w:cs="Times New Roman"/>
          <w:sz w:val="16"/>
          <w:szCs w:val="16"/>
        </w:rPr>
      </w:pPr>
    </w:p>
    <w:p w:rsidR="001958FB" w:rsidRPr="002D5055" w:rsidRDefault="001958FB" w:rsidP="002D5055">
      <w:pPr>
        <w:spacing w:line="276" w:lineRule="auto"/>
        <w:ind w:firstLine="0"/>
        <w:jc w:val="center"/>
        <w:rPr>
          <w:rFonts w:ascii="Times New Roman" w:hAnsi="Times New Roman" w:cs="Times New Roman"/>
          <w:b/>
          <w:sz w:val="28"/>
          <w:szCs w:val="28"/>
        </w:rPr>
      </w:pPr>
      <w:r w:rsidRPr="002D5055">
        <w:rPr>
          <w:rFonts w:ascii="Times New Roman" w:hAnsi="Times New Roman" w:cs="Times New Roman"/>
          <w:b/>
          <w:sz w:val="28"/>
          <w:szCs w:val="28"/>
        </w:rPr>
        <w:t xml:space="preserve">Центр общественных процедур «Бизнес против коррупции» </w:t>
      </w:r>
    </w:p>
    <w:p w:rsidR="001958FB" w:rsidRPr="0099242E" w:rsidRDefault="001958FB" w:rsidP="002D5055">
      <w:pPr>
        <w:spacing w:line="276" w:lineRule="auto"/>
        <w:ind w:firstLine="0"/>
        <w:jc w:val="center"/>
        <w:rPr>
          <w:rFonts w:ascii="Times New Roman" w:hAnsi="Times New Roman" w:cs="Times New Roman"/>
          <w:b/>
          <w:sz w:val="16"/>
          <w:szCs w:val="16"/>
        </w:rPr>
      </w:pPr>
    </w:p>
    <w:p w:rsidR="001958FB" w:rsidRPr="00C806D5" w:rsidRDefault="00654482" w:rsidP="00654482">
      <w:pPr>
        <w:spacing w:line="276" w:lineRule="auto"/>
        <w:rPr>
          <w:rFonts w:ascii="Times New Roman" w:hAnsi="Times New Roman" w:cs="Times New Roman"/>
          <w:i/>
          <w:sz w:val="28"/>
          <w:szCs w:val="28"/>
        </w:rPr>
      </w:pPr>
      <w:r>
        <w:rPr>
          <w:rFonts w:ascii="Times New Roman" w:hAnsi="Times New Roman" w:cs="Times New Roman"/>
          <w:sz w:val="28"/>
          <w:szCs w:val="28"/>
        </w:rPr>
        <w:t>В целях содействия</w:t>
      </w:r>
      <w:r w:rsidR="001958FB" w:rsidRPr="002D5055">
        <w:rPr>
          <w:rFonts w:ascii="Times New Roman" w:hAnsi="Times New Roman" w:cs="Times New Roman"/>
          <w:sz w:val="28"/>
          <w:szCs w:val="28"/>
        </w:rPr>
        <w:t xml:space="preserve"> развитию общественных институтов, ориентированных на защиту прав субъектов предпринимательской деятельности, </w:t>
      </w:r>
      <w:r w:rsidR="00E20CD5" w:rsidRPr="00E20CD5">
        <w:rPr>
          <w:rFonts w:ascii="Times New Roman" w:hAnsi="Times New Roman" w:cs="Times New Roman"/>
          <w:sz w:val="28"/>
          <w:szCs w:val="28"/>
        </w:rPr>
        <w:t xml:space="preserve">Уполномоченный </w:t>
      </w:r>
      <w:r>
        <w:rPr>
          <w:rFonts w:ascii="Times New Roman" w:hAnsi="Times New Roman" w:cs="Times New Roman"/>
          <w:sz w:val="28"/>
          <w:szCs w:val="28"/>
        </w:rPr>
        <w:t xml:space="preserve">осуществлял </w:t>
      </w:r>
      <w:r w:rsidR="00E20CD5" w:rsidRPr="00E20CD5">
        <w:rPr>
          <w:rFonts w:ascii="Times New Roman" w:hAnsi="Times New Roman" w:cs="Times New Roman"/>
          <w:sz w:val="28"/>
          <w:szCs w:val="28"/>
        </w:rPr>
        <w:t>взаимодейств</w:t>
      </w:r>
      <w:r>
        <w:rPr>
          <w:rFonts w:ascii="Times New Roman" w:hAnsi="Times New Roman" w:cs="Times New Roman"/>
          <w:sz w:val="28"/>
          <w:szCs w:val="28"/>
        </w:rPr>
        <w:t>ие</w:t>
      </w:r>
      <w:r w:rsidR="00E20CD5" w:rsidRPr="00E20CD5">
        <w:rPr>
          <w:rFonts w:ascii="Times New Roman" w:hAnsi="Times New Roman" w:cs="Times New Roman"/>
          <w:sz w:val="28"/>
          <w:szCs w:val="28"/>
        </w:rPr>
        <w:t xml:space="preserve"> с </w:t>
      </w:r>
      <w:r w:rsidR="001958FB" w:rsidRPr="00E20CD5">
        <w:rPr>
          <w:rFonts w:ascii="Times New Roman" w:hAnsi="Times New Roman" w:cs="Times New Roman"/>
          <w:sz w:val="28"/>
          <w:szCs w:val="28"/>
        </w:rPr>
        <w:t>Центр</w:t>
      </w:r>
      <w:r w:rsidR="00E20CD5" w:rsidRPr="00E20CD5">
        <w:rPr>
          <w:rFonts w:ascii="Times New Roman" w:hAnsi="Times New Roman" w:cs="Times New Roman"/>
          <w:sz w:val="28"/>
          <w:szCs w:val="28"/>
        </w:rPr>
        <w:t>ом</w:t>
      </w:r>
      <w:r w:rsidR="001958FB" w:rsidRPr="00E20CD5">
        <w:rPr>
          <w:rFonts w:ascii="Times New Roman" w:hAnsi="Times New Roman" w:cs="Times New Roman"/>
          <w:sz w:val="28"/>
          <w:szCs w:val="28"/>
        </w:rPr>
        <w:t xml:space="preserve"> общественных процедур «Бизнес против коррупции»</w:t>
      </w:r>
      <w:r>
        <w:rPr>
          <w:rFonts w:ascii="Times New Roman" w:hAnsi="Times New Roman" w:cs="Times New Roman"/>
          <w:sz w:val="28"/>
          <w:szCs w:val="28"/>
        </w:rPr>
        <w:t xml:space="preserve"> (далее – ЦОП)</w:t>
      </w:r>
      <w:r w:rsidR="001958FB" w:rsidRPr="00E20CD5">
        <w:rPr>
          <w:rFonts w:ascii="Times New Roman" w:hAnsi="Times New Roman" w:cs="Times New Roman"/>
          <w:sz w:val="28"/>
          <w:szCs w:val="28"/>
        </w:rPr>
        <w:t>, созданны</w:t>
      </w:r>
      <w:r w:rsidR="00E20CD5" w:rsidRPr="00E20CD5">
        <w:rPr>
          <w:rFonts w:ascii="Times New Roman" w:hAnsi="Times New Roman" w:cs="Times New Roman"/>
          <w:sz w:val="28"/>
          <w:szCs w:val="28"/>
        </w:rPr>
        <w:t>м</w:t>
      </w:r>
      <w:r w:rsidR="001958FB" w:rsidRPr="00E20CD5">
        <w:rPr>
          <w:rFonts w:ascii="Times New Roman" w:hAnsi="Times New Roman" w:cs="Times New Roman"/>
          <w:sz w:val="28"/>
          <w:szCs w:val="28"/>
        </w:rPr>
        <w:t xml:space="preserve"> в </w:t>
      </w:r>
      <w:r w:rsidR="00E20CD5" w:rsidRPr="00E20CD5">
        <w:rPr>
          <w:rFonts w:ascii="Times New Roman" w:hAnsi="Times New Roman" w:cs="Times New Roman"/>
          <w:sz w:val="28"/>
          <w:szCs w:val="28"/>
        </w:rPr>
        <w:t xml:space="preserve">Хабаровском крае в </w:t>
      </w:r>
      <w:r w:rsidR="001958FB" w:rsidRPr="00E20CD5">
        <w:rPr>
          <w:rFonts w:ascii="Times New Roman" w:hAnsi="Times New Roman" w:cs="Times New Roman"/>
          <w:sz w:val="28"/>
          <w:szCs w:val="28"/>
        </w:rPr>
        <w:t>2014 году.</w:t>
      </w:r>
      <w:r w:rsidR="001958FB" w:rsidRPr="002D5055">
        <w:rPr>
          <w:rFonts w:ascii="Times New Roman" w:hAnsi="Times New Roman" w:cs="Times New Roman"/>
          <w:sz w:val="28"/>
          <w:szCs w:val="28"/>
        </w:rPr>
        <w:t xml:space="preserve"> </w:t>
      </w:r>
    </w:p>
    <w:p w:rsidR="00654482" w:rsidRDefault="00654482" w:rsidP="002D5055">
      <w:pPr>
        <w:spacing w:line="276" w:lineRule="auto"/>
        <w:ind w:firstLine="708"/>
        <w:rPr>
          <w:rFonts w:ascii="Times New Roman" w:hAnsi="Times New Roman" w:cs="Times New Roman"/>
          <w:sz w:val="28"/>
          <w:szCs w:val="28"/>
        </w:rPr>
      </w:pPr>
      <w:r>
        <w:rPr>
          <w:rFonts w:ascii="Times New Roman" w:hAnsi="Times New Roman" w:cs="Times New Roman"/>
          <w:sz w:val="28"/>
          <w:szCs w:val="28"/>
        </w:rPr>
        <w:t>ЦОП</w:t>
      </w:r>
      <w:r w:rsidRPr="00654482">
        <w:rPr>
          <w:rFonts w:ascii="Times New Roman" w:hAnsi="Times New Roman" w:cs="Times New Roman"/>
          <w:sz w:val="28"/>
          <w:szCs w:val="28"/>
        </w:rPr>
        <w:t xml:space="preserve"> на основании запросов Уполномоченного дает общественную оценку действиям сторон конфликта, вырабатывает предложения по совершенствованию законодательной базы.</w:t>
      </w:r>
      <w:r w:rsidRPr="00654482">
        <w:t xml:space="preserve"> </w:t>
      </w:r>
      <w:r w:rsidRPr="00654482">
        <w:rPr>
          <w:rFonts w:ascii="Times New Roman" w:hAnsi="Times New Roman" w:cs="Times New Roman"/>
          <w:sz w:val="28"/>
          <w:szCs w:val="28"/>
        </w:rPr>
        <w:t>Основная категория дел, направляемая для экспертной оценки, – уголовно-правовые.</w:t>
      </w:r>
    </w:p>
    <w:p w:rsidR="00F74053" w:rsidRDefault="00EA1E5B" w:rsidP="002D5055">
      <w:pPr>
        <w:spacing w:line="276" w:lineRule="auto"/>
        <w:ind w:firstLine="708"/>
        <w:rPr>
          <w:rFonts w:ascii="Times New Roman" w:hAnsi="Times New Roman" w:cs="Times New Roman"/>
          <w:sz w:val="28"/>
          <w:szCs w:val="28"/>
        </w:rPr>
      </w:pPr>
      <w:r>
        <w:rPr>
          <w:rFonts w:ascii="Times New Roman" w:hAnsi="Times New Roman" w:cs="Times New Roman"/>
          <w:sz w:val="28"/>
          <w:szCs w:val="28"/>
        </w:rPr>
        <w:t>В 2</w:t>
      </w:r>
      <w:r w:rsidR="00444C72">
        <w:rPr>
          <w:rFonts w:ascii="Times New Roman" w:hAnsi="Times New Roman" w:cs="Times New Roman"/>
          <w:sz w:val="28"/>
          <w:szCs w:val="28"/>
        </w:rPr>
        <w:t>01</w:t>
      </w:r>
      <w:r>
        <w:rPr>
          <w:rFonts w:ascii="Times New Roman" w:hAnsi="Times New Roman" w:cs="Times New Roman"/>
          <w:sz w:val="28"/>
          <w:szCs w:val="28"/>
        </w:rPr>
        <w:t xml:space="preserve">5 году проведено </w:t>
      </w:r>
      <w:r w:rsidR="00DC5508">
        <w:rPr>
          <w:rFonts w:ascii="Times New Roman" w:hAnsi="Times New Roman" w:cs="Times New Roman"/>
          <w:sz w:val="28"/>
          <w:szCs w:val="28"/>
        </w:rPr>
        <w:t xml:space="preserve">совместное заседание </w:t>
      </w:r>
      <w:r w:rsidR="00654482">
        <w:rPr>
          <w:rFonts w:ascii="Times New Roman" w:hAnsi="Times New Roman" w:cs="Times New Roman"/>
          <w:sz w:val="28"/>
          <w:szCs w:val="28"/>
        </w:rPr>
        <w:t xml:space="preserve">ЦОП и </w:t>
      </w:r>
      <w:r w:rsidR="00DC5508">
        <w:rPr>
          <w:rFonts w:ascii="Times New Roman" w:hAnsi="Times New Roman" w:cs="Times New Roman"/>
          <w:sz w:val="28"/>
          <w:szCs w:val="28"/>
        </w:rPr>
        <w:t>Общественного совета при Уполномоченном. На заседании</w:t>
      </w:r>
      <w:r w:rsidR="001D25EB">
        <w:rPr>
          <w:rFonts w:ascii="Times New Roman" w:hAnsi="Times New Roman" w:cs="Times New Roman"/>
          <w:sz w:val="28"/>
          <w:szCs w:val="28"/>
        </w:rPr>
        <w:t xml:space="preserve"> </w:t>
      </w:r>
      <w:r w:rsidR="00DC5508">
        <w:rPr>
          <w:rFonts w:ascii="Times New Roman" w:hAnsi="Times New Roman" w:cs="Times New Roman"/>
          <w:sz w:val="28"/>
          <w:szCs w:val="28"/>
        </w:rPr>
        <w:t xml:space="preserve">была рассмотрена жалоба </w:t>
      </w:r>
      <w:r w:rsidR="00932233">
        <w:rPr>
          <w:rFonts w:ascii="Times New Roman" w:hAnsi="Times New Roman" w:cs="Times New Roman"/>
          <w:sz w:val="28"/>
          <w:szCs w:val="28"/>
        </w:rPr>
        <w:t>компании</w:t>
      </w:r>
      <w:r w:rsidR="00654482">
        <w:rPr>
          <w:rFonts w:ascii="Times New Roman" w:hAnsi="Times New Roman" w:cs="Times New Roman"/>
          <w:sz w:val="28"/>
          <w:szCs w:val="28"/>
        </w:rPr>
        <w:t xml:space="preserve"> в </w:t>
      </w:r>
      <w:r w:rsidR="002065B4">
        <w:rPr>
          <w:rFonts w:ascii="Times New Roman" w:hAnsi="Times New Roman" w:cs="Times New Roman"/>
          <w:sz w:val="28"/>
          <w:szCs w:val="28"/>
        </w:rPr>
        <w:t xml:space="preserve">связи </w:t>
      </w:r>
      <w:r w:rsidR="002065B4" w:rsidRPr="00407E06">
        <w:rPr>
          <w:rFonts w:ascii="Times New Roman" w:hAnsi="Times New Roman" w:cs="Times New Roman"/>
          <w:sz w:val="28"/>
          <w:szCs w:val="28"/>
          <w:shd w:val="clear" w:color="auto" w:fill="FFFFFF"/>
        </w:rPr>
        <w:t xml:space="preserve">с возбуждением уголовного дела по признакам </w:t>
      </w:r>
      <w:r w:rsidR="00DD4FFE">
        <w:rPr>
          <w:rFonts w:ascii="Times New Roman" w:hAnsi="Times New Roman" w:cs="Times New Roman"/>
          <w:sz w:val="28"/>
          <w:szCs w:val="28"/>
          <w:shd w:val="clear" w:color="auto" w:fill="FFFFFF"/>
        </w:rPr>
        <w:t>преступления, предусмотренного частью</w:t>
      </w:r>
      <w:r w:rsidR="002065B4">
        <w:rPr>
          <w:rFonts w:ascii="Times New Roman" w:hAnsi="Times New Roman" w:cs="Times New Roman"/>
          <w:sz w:val="28"/>
          <w:szCs w:val="28"/>
          <w:shd w:val="clear" w:color="auto" w:fill="FFFFFF"/>
        </w:rPr>
        <w:t xml:space="preserve"> </w:t>
      </w:r>
      <w:r w:rsidR="002065B4" w:rsidRPr="00407E06">
        <w:rPr>
          <w:rFonts w:ascii="Times New Roman" w:hAnsi="Times New Roman" w:cs="Times New Roman"/>
          <w:sz w:val="28"/>
          <w:szCs w:val="28"/>
          <w:shd w:val="clear" w:color="auto" w:fill="FFFFFF"/>
        </w:rPr>
        <w:t>4 ст</w:t>
      </w:r>
      <w:r w:rsidR="00DD4FFE">
        <w:rPr>
          <w:rFonts w:ascii="Times New Roman" w:hAnsi="Times New Roman" w:cs="Times New Roman"/>
          <w:sz w:val="28"/>
          <w:szCs w:val="28"/>
          <w:shd w:val="clear" w:color="auto" w:fill="FFFFFF"/>
        </w:rPr>
        <w:t>атьи</w:t>
      </w:r>
      <w:r w:rsidR="002065B4">
        <w:rPr>
          <w:rFonts w:ascii="Times New Roman" w:hAnsi="Times New Roman" w:cs="Times New Roman"/>
          <w:sz w:val="28"/>
          <w:szCs w:val="28"/>
          <w:shd w:val="clear" w:color="auto" w:fill="FFFFFF"/>
        </w:rPr>
        <w:t xml:space="preserve"> </w:t>
      </w:r>
      <w:r w:rsidR="002065B4" w:rsidRPr="00407E06">
        <w:rPr>
          <w:rFonts w:ascii="Times New Roman" w:hAnsi="Times New Roman" w:cs="Times New Roman"/>
          <w:sz w:val="28"/>
          <w:szCs w:val="28"/>
          <w:shd w:val="clear" w:color="auto" w:fill="FFFFFF"/>
        </w:rPr>
        <w:t>159.2 Уголовного кодекса Р</w:t>
      </w:r>
      <w:r w:rsidR="002065B4">
        <w:rPr>
          <w:rFonts w:ascii="Times New Roman" w:hAnsi="Times New Roman" w:cs="Times New Roman"/>
          <w:sz w:val="28"/>
          <w:szCs w:val="28"/>
          <w:shd w:val="clear" w:color="auto" w:fill="FFFFFF"/>
        </w:rPr>
        <w:t xml:space="preserve">оссийской </w:t>
      </w:r>
      <w:r w:rsidR="002065B4" w:rsidRPr="00407E06">
        <w:rPr>
          <w:rFonts w:ascii="Times New Roman" w:hAnsi="Times New Roman" w:cs="Times New Roman"/>
          <w:sz w:val="28"/>
          <w:szCs w:val="28"/>
          <w:shd w:val="clear" w:color="auto" w:fill="FFFFFF"/>
        </w:rPr>
        <w:t>Ф</w:t>
      </w:r>
      <w:r w:rsidR="002065B4">
        <w:rPr>
          <w:rFonts w:ascii="Times New Roman" w:hAnsi="Times New Roman" w:cs="Times New Roman"/>
          <w:sz w:val="28"/>
          <w:szCs w:val="28"/>
          <w:shd w:val="clear" w:color="auto" w:fill="FFFFFF"/>
        </w:rPr>
        <w:t>едерации</w:t>
      </w:r>
      <w:r w:rsidR="001D25EB">
        <w:rPr>
          <w:rFonts w:ascii="Times New Roman" w:hAnsi="Times New Roman" w:cs="Times New Roman"/>
          <w:sz w:val="28"/>
          <w:szCs w:val="28"/>
        </w:rPr>
        <w:t>.</w:t>
      </w:r>
    </w:p>
    <w:p w:rsidR="00EA1E5B" w:rsidRDefault="00F86A8D" w:rsidP="002D5055">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Экспертами </w:t>
      </w:r>
      <w:r w:rsidR="00654482">
        <w:rPr>
          <w:rFonts w:ascii="Times New Roman" w:hAnsi="Times New Roman" w:cs="Times New Roman"/>
          <w:sz w:val="28"/>
          <w:szCs w:val="28"/>
        </w:rPr>
        <w:t xml:space="preserve">ЦОП </w:t>
      </w:r>
      <w:r>
        <w:rPr>
          <w:rFonts w:ascii="Times New Roman" w:hAnsi="Times New Roman" w:cs="Times New Roman"/>
          <w:sz w:val="28"/>
          <w:szCs w:val="28"/>
        </w:rPr>
        <w:t xml:space="preserve">был сделал вывод </w:t>
      </w:r>
      <w:r w:rsidR="004C5E15">
        <w:rPr>
          <w:rFonts w:ascii="Times New Roman" w:hAnsi="Times New Roman" w:cs="Times New Roman"/>
          <w:sz w:val="28"/>
          <w:szCs w:val="28"/>
        </w:rPr>
        <w:t xml:space="preserve">о </w:t>
      </w:r>
      <w:r w:rsidR="004C5E15" w:rsidRPr="00DD6C28">
        <w:rPr>
          <w:rFonts w:ascii="Times New Roman" w:hAnsi="Times New Roman" w:cs="Times New Roman"/>
          <w:sz w:val="28"/>
          <w:szCs w:val="28"/>
          <w:shd w:val="clear" w:color="auto" w:fill="FFFFFF"/>
        </w:rPr>
        <w:t>неоднозначност</w:t>
      </w:r>
      <w:r w:rsidR="004C5E15">
        <w:rPr>
          <w:rFonts w:ascii="Times New Roman" w:hAnsi="Times New Roman" w:cs="Times New Roman"/>
          <w:sz w:val="28"/>
          <w:szCs w:val="28"/>
          <w:shd w:val="clear" w:color="auto" w:fill="FFFFFF"/>
        </w:rPr>
        <w:t>и</w:t>
      </w:r>
      <w:r w:rsidR="004C5E15" w:rsidRPr="00DD6C28">
        <w:rPr>
          <w:rFonts w:ascii="Times New Roman" w:hAnsi="Times New Roman" w:cs="Times New Roman"/>
          <w:sz w:val="28"/>
          <w:szCs w:val="28"/>
          <w:shd w:val="clear" w:color="auto" w:fill="FFFFFF"/>
        </w:rPr>
        <w:t xml:space="preserve"> ситу</w:t>
      </w:r>
      <w:r>
        <w:rPr>
          <w:rFonts w:ascii="Times New Roman" w:hAnsi="Times New Roman" w:cs="Times New Roman"/>
          <w:sz w:val="28"/>
          <w:szCs w:val="28"/>
          <w:shd w:val="clear" w:color="auto" w:fill="FFFFFF"/>
        </w:rPr>
        <w:t>ации и использовании</w:t>
      </w:r>
      <w:r w:rsidR="004C5E15" w:rsidRPr="00DD6C28">
        <w:rPr>
          <w:rFonts w:ascii="Times New Roman" w:hAnsi="Times New Roman" w:cs="Times New Roman"/>
          <w:sz w:val="28"/>
          <w:szCs w:val="28"/>
          <w:shd w:val="clear" w:color="auto" w:fill="FFFFFF"/>
        </w:rPr>
        <w:t xml:space="preserve"> предпринимателями несовершенства законодательных и нормативных актов</w:t>
      </w:r>
      <w:r w:rsidR="00B72AA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при оказании</w:t>
      </w:r>
      <w:r w:rsidR="00B72AAF">
        <w:rPr>
          <w:rFonts w:ascii="Times New Roman" w:hAnsi="Times New Roman" w:cs="Times New Roman"/>
          <w:sz w:val="28"/>
          <w:szCs w:val="28"/>
          <w:shd w:val="clear" w:color="auto" w:fill="FFFFFF"/>
        </w:rPr>
        <w:t xml:space="preserve"> </w:t>
      </w:r>
      <w:r w:rsidR="004E18CC" w:rsidRPr="00690D55">
        <w:rPr>
          <w:rFonts w:ascii="Times New Roman" w:hAnsi="Times New Roman" w:cs="Times New Roman"/>
          <w:sz w:val="28"/>
          <w:szCs w:val="28"/>
          <w:shd w:val="clear" w:color="auto" w:fill="FFFFFF"/>
        </w:rPr>
        <w:t>риэлтерских</w:t>
      </w:r>
      <w:r w:rsidR="00B72AAF">
        <w:rPr>
          <w:rFonts w:ascii="Times New Roman" w:hAnsi="Times New Roman" w:cs="Times New Roman"/>
          <w:sz w:val="28"/>
          <w:szCs w:val="28"/>
          <w:shd w:val="clear" w:color="auto" w:fill="FFFFFF"/>
        </w:rPr>
        <w:t xml:space="preserve"> услуг</w:t>
      </w:r>
      <w:r w:rsidR="004C5E15" w:rsidRPr="00DD6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Отмечена необходимость </w:t>
      </w:r>
      <w:r w:rsidR="004C5E15" w:rsidRPr="00DD6C28">
        <w:rPr>
          <w:rFonts w:ascii="Times New Roman" w:hAnsi="Times New Roman" w:cs="Times New Roman"/>
          <w:sz w:val="28"/>
          <w:szCs w:val="28"/>
          <w:shd w:val="clear" w:color="auto" w:fill="FFFFFF"/>
        </w:rPr>
        <w:t>внес</w:t>
      </w:r>
      <w:r>
        <w:rPr>
          <w:rFonts w:ascii="Times New Roman" w:hAnsi="Times New Roman" w:cs="Times New Roman"/>
          <w:sz w:val="28"/>
          <w:szCs w:val="28"/>
          <w:shd w:val="clear" w:color="auto" w:fill="FFFFFF"/>
        </w:rPr>
        <w:t>ения и</w:t>
      </w:r>
      <w:r w:rsidR="004C5E15" w:rsidRPr="00DD6C28">
        <w:rPr>
          <w:rFonts w:ascii="Times New Roman" w:hAnsi="Times New Roman" w:cs="Times New Roman"/>
          <w:sz w:val="28"/>
          <w:szCs w:val="28"/>
          <w:shd w:val="clear" w:color="auto" w:fill="FFFFFF"/>
        </w:rPr>
        <w:t>зменени</w:t>
      </w:r>
      <w:r>
        <w:rPr>
          <w:rFonts w:ascii="Times New Roman" w:hAnsi="Times New Roman" w:cs="Times New Roman"/>
          <w:sz w:val="28"/>
          <w:szCs w:val="28"/>
          <w:shd w:val="clear" w:color="auto" w:fill="FFFFFF"/>
        </w:rPr>
        <w:t>й</w:t>
      </w:r>
      <w:r w:rsidR="004C5E15" w:rsidRPr="00DD6C28">
        <w:rPr>
          <w:rFonts w:ascii="Times New Roman" w:hAnsi="Times New Roman" w:cs="Times New Roman"/>
          <w:sz w:val="28"/>
          <w:szCs w:val="28"/>
          <w:shd w:val="clear" w:color="auto" w:fill="FFFFFF"/>
        </w:rPr>
        <w:t xml:space="preserve"> в программу выдачи жилищных сертификатов </w:t>
      </w:r>
      <w:r>
        <w:rPr>
          <w:rFonts w:ascii="Times New Roman" w:hAnsi="Times New Roman" w:cs="Times New Roman"/>
          <w:sz w:val="28"/>
          <w:szCs w:val="28"/>
          <w:shd w:val="clear" w:color="auto" w:fill="FFFFFF"/>
        </w:rPr>
        <w:t>для</w:t>
      </w:r>
      <w:r w:rsidR="004C5E15" w:rsidRPr="00DD6C28">
        <w:rPr>
          <w:rFonts w:ascii="Times New Roman" w:hAnsi="Times New Roman" w:cs="Times New Roman"/>
          <w:sz w:val="28"/>
          <w:szCs w:val="28"/>
          <w:shd w:val="clear" w:color="auto" w:fill="FFFFFF"/>
        </w:rPr>
        <w:t xml:space="preserve"> исключ</w:t>
      </w:r>
      <w:r>
        <w:rPr>
          <w:rFonts w:ascii="Times New Roman" w:hAnsi="Times New Roman" w:cs="Times New Roman"/>
          <w:sz w:val="28"/>
          <w:szCs w:val="28"/>
          <w:shd w:val="clear" w:color="auto" w:fill="FFFFFF"/>
        </w:rPr>
        <w:t>ения</w:t>
      </w:r>
      <w:r w:rsidR="004C5E15" w:rsidRPr="00DD6C28">
        <w:rPr>
          <w:rFonts w:ascii="Times New Roman" w:hAnsi="Times New Roman" w:cs="Times New Roman"/>
          <w:sz w:val="28"/>
          <w:szCs w:val="28"/>
          <w:shd w:val="clear" w:color="auto" w:fill="FFFFFF"/>
        </w:rPr>
        <w:t xml:space="preserve"> злоупотреблени</w:t>
      </w:r>
      <w:r>
        <w:rPr>
          <w:rFonts w:ascii="Times New Roman" w:hAnsi="Times New Roman" w:cs="Times New Roman"/>
          <w:sz w:val="28"/>
          <w:szCs w:val="28"/>
          <w:shd w:val="clear" w:color="auto" w:fill="FFFFFF"/>
        </w:rPr>
        <w:t xml:space="preserve">й </w:t>
      </w:r>
      <w:r w:rsidR="004C5E15" w:rsidRPr="00DD6C28">
        <w:rPr>
          <w:rFonts w:ascii="Times New Roman" w:hAnsi="Times New Roman" w:cs="Times New Roman"/>
          <w:sz w:val="28"/>
          <w:szCs w:val="28"/>
          <w:shd w:val="clear" w:color="auto" w:fill="FFFFFF"/>
        </w:rPr>
        <w:t>и двойно</w:t>
      </w:r>
      <w:r>
        <w:rPr>
          <w:rFonts w:ascii="Times New Roman" w:hAnsi="Times New Roman" w:cs="Times New Roman"/>
          <w:sz w:val="28"/>
          <w:szCs w:val="28"/>
          <w:shd w:val="clear" w:color="auto" w:fill="FFFFFF"/>
        </w:rPr>
        <w:t>го</w:t>
      </w:r>
      <w:r w:rsidR="004C5E15" w:rsidRPr="00DD6C28">
        <w:rPr>
          <w:rFonts w:ascii="Times New Roman" w:hAnsi="Times New Roman" w:cs="Times New Roman"/>
          <w:sz w:val="28"/>
          <w:szCs w:val="28"/>
          <w:shd w:val="clear" w:color="auto" w:fill="FFFFFF"/>
        </w:rPr>
        <w:t xml:space="preserve"> т</w:t>
      </w:r>
      <w:r>
        <w:rPr>
          <w:rFonts w:ascii="Times New Roman" w:hAnsi="Times New Roman" w:cs="Times New Roman"/>
          <w:sz w:val="28"/>
          <w:szCs w:val="28"/>
          <w:shd w:val="clear" w:color="auto" w:fill="FFFFFF"/>
        </w:rPr>
        <w:t>олкования</w:t>
      </w:r>
      <w:r w:rsidR="004C5E15" w:rsidRPr="00DD6C28">
        <w:rPr>
          <w:rFonts w:ascii="Times New Roman" w:hAnsi="Times New Roman" w:cs="Times New Roman"/>
          <w:sz w:val="28"/>
          <w:szCs w:val="28"/>
          <w:shd w:val="clear" w:color="auto" w:fill="FFFFFF"/>
        </w:rPr>
        <w:t xml:space="preserve"> закон</w:t>
      </w:r>
      <w:r>
        <w:rPr>
          <w:rFonts w:ascii="Times New Roman" w:hAnsi="Times New Roman" w:cs="Times New Roman"/>
          <w:sz w:val="28"/>
          <w:szCs w:val="28"/>
          <w:shd w:val="clear" w:color="auto" w:fill="FFFFFF"/>
        </w:rPr>
        <w:t>одательства</w:t>
      </w:r>
      <w:r w:rsidR="000310CD">
        <w:rPr>
          <w:rFonts w:ascii="Times New Roman" w:hAnsi="Times New Roman" w:cs="Times New Roman"/>
          <w:sz w:val="28"/>
          <w:szCs w:val="28"/>
          <w:shd w:val="clear" w:color="auto" w:fill="FFFFFF"/>
        </w:rPr>
        <w:t xml:space="preserve">. </w:t>
      </w:r>
      <w:r w:rsidR="00B72AAF">
        <w:rPr>
          <w:rFonts w:ascii="Times New Roman" w:hAnsi="Times New Roman" w:cs="Times New Roman"/>
          <w:sz w:val="28"/>
          <w:szCs w:val="28"/>
          <w:shd w:val="clear" w:color="auto" w:fill="FFFFFF"/>
        </w:rPr>
        <w:t xml:space="preserve">Кроме того, </w:t>
      </w:r>
      <w:r w:rsidR="000310CD">
        <w:rPr>
          <w:rFonts w:ascii="Times New Roman" w:hAnsi="Times New Roman" w:cs="Times New Roman"/>
          <w:sz w:val="28"/>
          <w:szCs w:val="28"/>
          <w:shd w:val="clear" w:color="auto" w:fill="FFFFFF"/>
        </w:rPr>
        <w:t xml:space="preserve">следственным органам </w:t>
      </w:r>
      <w:r w:rsidRPr="00F86A8D">
        <w:rPr>
          <w:rFonts w:ascii="Times New Roman" w:hAnsi="Times New Roman" w:cs="Times New Roman"/>
          <w:sz w:val="28"/>
          <w:szCs w:val="28"/>
          <w:shd w:val="clear" w:color="auto" w:fill="FFFFFF"/>
        </w:rPr>
        <w:t xml:space="preserve">предложено </w:t>
      </w:r>
      <w:r w:rsidR="000310CD">
        <w:rPr>
          <w:rFonts w:ascii="Times New Roman" w:hAnsi="Times New Roman" w:cs="Times New Roman"/>
          <w:sz w:val="28"/>
          <w:szCs w:val="28"/>
          <w:shd w:val="clear" w:color="auto" w:fill="FFFFFF"/>
        </w:rPr>
        <w:t xml:space="preserve">рассмотреть степень вины держателей сертификатов, приобретавших жилье </w:t>
      </w:r>
      <w:r>
        <w:rPr>
          <w:rFonts w:ascii="Times New Roman" w:hAnsi="Times New Roman" w:cs="Times New Roman"/>
          <w:sz w:val="28"/>
          <w:szCs w:val="28"/>
          <w:shd w:val="clear" w:color="auto" w:fill="FFFFFF"/>
        </w:rPr>
        <w:t>для</w:t>
      </w:r>
      <w:r w:rsidR="000310CD">
        <w:rPr>
          <w:rFonts w:ascii="Times New Roman" w:hAnsi="Times New Roman" w:cs="Times New Roman"/>
          <w:sz w:val="28"/>
          <w:szCs w:val="28"/>
          <w:shd w:val="clear" w:color="auto" w:fill="FFFFFF"/>
        </w:rPr>
        <w:t xml:space="preserve"> последующей перепродажи.</w:t>
      </w:r>
    </w:p>
    <w:p w:rsidR="00EA1E5B" w:rsidRPr="00002427" w:rsidRDefault="00EA1E5B" w:rsidP="002D5055">
      <w:pPr>
        <w:spacing w:line="276" w:lineRule="auto"/>
        <w:ind w:firstLine="708"/>
        <w:rPr>
          <w:rFonts w:ascii="Times New Roman" w:hAnsi="Times New Roman" w:cs="Times New Roman"/>
          <w:sz w:val="16"/>
          <w:szCs w:val="16"/>
        </w:rPr>
      </w:pPr>
    </w:p>
    <w:p w:rsidR="001958FB" w:rsidRPr="002D5055" w:rsidRDefault="001A22B7" w:rsidP="002D5055">
      <w:pPr>
        <w:pStyle w:val="aa"/>
        <w:spacing w:after="0" w:line="276" w:lineRule="auto"/>
        <w:ind w:left="0"/>
        <w:jc w:val="center"/>
        <w:rPr>
          <w:rFonts w:ascii="Times New Roman" w:eastAsia="Calibri" w:hAnsi="Times New Roman" w:cs="Times New Roman"/>
          <w:b/>
          <w:sz w:val="28"/>
          <w:szCs w:val="28"/>
        </w:rPr>
      </w:pPr>
      <w:r w:rsidRPr="002D5055">
        <w:rPr>
          <w:rFonts w:ascii="Times New Roman" w:eastAsia="Calibri" w:hAnsi="Times New Roman" w:cs="Times New Roman"/>
          <w:b/>
          <w:sz w:val="28"/>
          <w:szCs w:val="28"/>
        </w:rPr>
        <w:lastRenderedPageBreak/>
        <w:t xml:space="preserve">1.3. </w:t>
      </w:r>
      <w:r w:rsidR="001958FB" w:rsidRPr="002D5055">
        <w:rPr>
          <w:rFonts w:ascii="Times New Roman" w:eastAsia="Calibri" w:hAnsi="Times New Roman" w:cs="Times New Roman"/>
          <w:b/>
          <w:sz w:val="28"/>
          <w:szCs w:val="28"/>
        </w:rPr>
        <w:t xml:space="preserve">Формирование </w:t>
      </w:r>
      <w:r w:rsidR="00CC0FDC" w:rsidRPr="002D5055">
        <w:rPr>
          <w:rFonts w:ascii="Times New Roman" w:eastAsia="Calibri" w:hAnsi="Times New Roman" w:cs="Times New Roman"/>
          <w:b/>
          <w:sz w:val="28"/>
          <w:szCs w:val="28"/>
        </w:rPr>
        <w:t xml:space="preserve">института </w:t>
      </w:r>
      <w:r w:rsidR="001958FB" w:rsidRPr="002D5055">
        <w:rPr>
          <w:rFonts w:ascii="Times New Roman" w:eastAsia="Calibri" w:hAnsi="Times New Roman" w:cs="Times New Roman"/>
          <w:b/>
          <w:sz w:val="28"/>
          <w:szCs w:val="28"/>
        </w:rPr>
        <w:t xml:space="preserve">общественных представителей </w:t>
      </w:r>
      <w:r w:rsidR="00317139">
        <w:rPr>
          <w:rFonts w:ascii="Times New Roman" w:eastAsia="Calibri" w:hAnsi="Times New Roman" w:cs="Times New Roman"/>
          <w:b/>
          <w:sz w:val="28"/>
          <w:szCs w:val="28"/>
        </w:rPr>
        <w:t>у</w:t>
      </w:r>
      <w:r w:rsidR="001958FB" w:rsidRPr="002D5055">
        <w:rPr>
          <w:rFonts w:ascii="Times New Roman" w:eastAsia="Calibri" w:hAnsi="Times New Roman" w:cs="Times New Roman"/>
          <w:b/>
          <w:sz w:val="28"/>
          <w:szCs w:val="28"/>
        </w:rPr>
        <w:t>полномоченного</w:t>
      </w:r>
      <w:r w:rsidR="00317139">
        <w:rPr>
          <w:rFonts w:ascii="Times New Roman" w:eastAsia="Calibri" w:hAnsi="Times New Roman" w:cs="Times New Roman"/>
          <w:b/>
          <w:sz w:val="28"/>
          <w:szCs w:val="28"/>
        </w:rPr>
        <w:t xml:space="preserve"> по защите прав предпринимателей в Хабаровском крае</w:t>
      </w:r>
    </w:p>
    <w:p w:rsidR="00CC0FDC" w:rsidRPr="0099242E" w:rsidRDefault="00CC0FDC" w:rsidP="002D5055">
      <w:pPr>
        <w:pStyle w:val="aa"/>
        <w:spacing w:after="0" w:line="276" w:lineRule="auto"/>
        <w:ind w:left="0"/>
        <w:jc w:val="center"/>
        <w:rPr>
          <w:rFonts w:ascii="Times New Roman" w:eastAsia="Calibri" w:hAnsi="Times New Roman" w:cs="Times New Roman"/>
          <w:b/>
          <w:sz w:val="16"/>
          <w:szCs w:val="16"/>
        </w:rPr>
      </w:pPr>
    </w:p>
    <w:p w:rsidR="00467D25" w:rsidRDefault="00467D25" w:rsidP="0081723C">
      <w:pPr>
        <w:pStyle w:val="aa"/>
        <w:spacing w:line="276" w:lineRule="auto"/>
        <w:ind w:left="0" w:firstLine="709"/>
        <w:jc w:val="both"/>
        <w:rPr>
          <w:rFonts w:ascii="Times New Roman" w:eastAsia="Calibri" w:hAnsi="Times New Roman" w:cs="Times New Roman"/>
          <w:sz w:val="28"/>
          <w:szCs w:val="28"/>
        </w:rPr>
      </w:pPr>
      <w:r w:rsidRPr="0081723C">
        <w:rPr>
          <w:rFonts w:ascii="Times New Roman" w:eastAsia="Calibri" w:hAnsi="Times New Roman" w:cs="Times New Roman"/>
          <w:sz w:val="28"/>
          <w:szCs w:val="28"/>
        </w:rPr>
        <w:t xml:space="preserve">Общественные помощники являются важным элементом в системе защиты и поддержки предпринимателей на местах, способствуют оперативному мониторингу состояния бизнес-климата в муниципальных образованиях, расположенных на территории </w:t>
      </w:r>
      <w:r w:rsidR="0081723C">
        <w:rPr>
          <w:rFonts w:ascii="Times New Roman" w:eastAsia="Calibri" w:hAnsi="Times New Roman" w:cs="Times New Roman"/>
          <w:sz w:val="28"/>
          <w:szCs w:val="28"/>
        </w:rPr>
        <w:t>Хабаровского края</w:t>
      </w:r>
      <w:r w:rsidRPr="0081723C">
        <w:rPr>
          <w:rFonts w:ascii="Times New Roman" w:eastAsia="Calibri" w:hAnsi="Times New Roman" w:cs="Times New Roman"/>
          <w:sz w:val="28"/>
          <w:szCs w:val="28"/>
        </w:rPr>
        <w:t xml:space="preserve">, и </w:t>
      </w:r>
      <w:r w:rsidR="0081723C">
        <w:rPr>
          <w:rFonts w:ascii="Times New Roman" w:eastAsia="Calibri" w:hAnsi="Times New Roman" w:cs="Times New Roman"/>
          <w:sz w:val="28"/>
          <w:szCs w:val="28"/>
        </w:rPr>
        <w:t>обеспечивают необходимое</w:t>
      </w:r>
      <w:r w:rsidRPr="0081723C">
        <w:rPr>
          <w:rFonts w:ascii="Times New Roman" w:eastAsia="Calibri" w:hAnsi="Times New Roman" w:cs="Times New Roman"/>
          <w:sz w:val="28"/>
          <w:szCs w:val="28"/>
        </w:rPr>
        <w:t xml:space="preserve"> взаимодействие предпринимателей с Уполномоченным.</w:t>
      </w:r>
    </w:p>
    <w:p w:rsidR="007A3C66" w:rsidRDefault="007A3C66" w:rsidP="001C419D">
      <w:pPr>
        <w:pStyle w:val="aa"/>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всех </w:t>
      </w:r>
      <w:r w:rsidRPr="002D5055">
        <w:rPr>
          <w:rFonts w:ascii="Times New Roman" w:hAnsi="Times New Roman" w:cs="Times New Roman"/>
          <w:sz w:val="28"/>
          <w:szCs w:val="28"/>
        </w:rPr>
        <w:t>муниципальных районах Хабаровского края и городских округах</w:t>
      </w:r>
      <w:r>
        <w:rPr>
          <w:rFonts w:ascii="Times New Roman" w:hAnsi="Times New Roman" w:cs="Times New Roman"/>
          <w:sz w:val="28"/>
          <w:szCs w:val="28"/>
        </w:rPr>
        <w:t xml:space="preserve"> назначены общественные помощники. </w:t>
      </w:r>
    </w:p>
    <w:p w:rsidR="00467D25" w:rsidRDefault="001C419D" w:rsidP="00DA60A2">
      <w:pPr>
        <w:pStyle w:val="aa"/>
        <w:spacing w:after="0" w:line="276" w:lineRule="auto"/>
        <w:ind w:left="0" w:firstLine="709"/>
        <w:jc w:val="both"/>
        <w:rPr>
          <w:rFonts w:ascii="Times New Roman" w:eastAsia="Calibri" w:hAnsi="Times New Roman" w:cs="Times New Roman"/>
          <w:sz w:val="28"/>
          <w:szCs w:val="28"/>
        </w:rPr>
      </w:pPr>
      <w:r w:rsidRPr="001C419D">
        <w:rPr>
          <w:rFonts w:ascii="Times New Roman" w:eastAsia="Calibri" w:hAnsi="Times New Roman" w:cs="Times New Roman"/>
          <w:sz w:val="28"/>
          <w:szCs w:val="28"/>
        </w:rPr>
        <w:t>Деятельность общественных помощников направлена на содействие Уполномоченному в информировании и правовом просвещении предпринимателей</w:t>
      </w:r>
      <w:r w:rsidR="007A3C66">
        <w:rPr>
          <w:rFonts w:ascii="Times New Roman" w:eastAsia="Calibri" w:hAnsi="Times New Roman" w:cs="Times New Roman"/>
          <w:sz w:val="28"/>
          <w:szCs w:val="28"/>
        </w:rPr>
        <w:t>. П</w:t>
      </w:r>
      <w:r w:rsidRPr="001C419D">
        <w:rPr>
          <w:rFonts w:ascii="Times New Roman" w:eastAsia="Calibri" w:hAnsi="Times New Roman" w:cs="Times New Roman"/>
          <w:sz w:val="28"/>
          <w:szCs w:val="28"/>
        </w:rPr>
        <w:t xml:space="preserve">омощники участвуют в осуществлении общественного контроля за соблюдением прав и законных интересов субъектов предпринимательской деятельности, содействуют Уполномоченному в организации встреч с предпринимателями и проведении </w:t>
      </w:r>
      <w:r w:rsidR="00C21E65">
        <w:rPr>
          <w:rFonts w:ascii="Times New Roman" w:eastAsia="Calibri" w:hAnsi="Times New Roman" w:cs="Times New Roman"/>
          <w:sz w:val="28"/>
          <w:szCs w:val="28"/>
        </w:rPr>
        <w:t>личных</w:t>
      </w:r>
      <w:r w:rsidRPr="001C419D">
        <w:rPr>
          <w:rFonts w:ascii="Times New Roman" w:eastAsia="Calibri" w:hAnsi="Times New Roman" w:cs="Times New Roman"/>
          <w:sz w:val="28"/>
          <w:szCs w:val="28"/>
        </w:rPr>
        <w:t xml:space="preserve"> приемов </w:t>
      </w:r>
      <w:r w:rsidR="00C21E65">
        <w:rPr>
          <w:rFonts w:ascii="Times New Roman" w:eastAsia="Calibri" w:hAnsi="Times New Roman" w:cs="Times New Roman"/>
          <w:sz w:val="28"/>
          <w:szCs w:val="28"/>
        </w:rPr>
        <w:t>в районах</w:t>
      </w:r>
      <w:r w:rsidRPr="001C419D">
        <w:rPr>
          <w:rFonts w:ascii="Times New Roman" w:eastAsia="Calibri" w:hAnsi="Times New Roman" w:cs="Times New Roman"/>
          <w:sz w:val="28"/>
          <w:szCs w:val="28"/>
        </w:rPr>
        <w:t>, участвуют в процедурах оценки регулирующего воздействия.</w:t>
      </w:r>
      <w:r w:rsidR="00A057EB">
        <w:rPr>
          <w:rFonts w:ascii="Times New Roman" w:eastAsia="Calibri" w:hAnsi="Times New Roman" w:cs="Times New Roman"/>
          <w:sz w:val="28"/>
          <w:szCs w:val="28"/>
        </w:rPr>
        <w:t xml:space="preserve"> Всего назначено 26 </w:t>
      </w:r>
      <w:r w:rsidR="006867F3">
        <w:rPr>
          <w:rFonts w:ascii="Times New Roman" w:eastAsia="Calibri" w:hAnsi="Times New Roman" w:cs="Times New Roman"/>
          <w:sz w:val="28"/>
          <w:szCs w:val="28"/>
        </w:rPr>
        <w:t xml:space="preserve">общественных </w:t>
      </w:r>
      <w:r w:rsidR="00A057EB">
        <w:rPr>
          <w:rFonts w:ascii="Times New Roman" w:eastAsia="Calibri" w:hAnsi="Times New Roman" w:cs="Times New Roman"/>
          <w:sz w:val="28"/>
          <w:szCs w:val="28"/>
        </w:rPr>
        <w:t>помощников.</w:t>
      </w:r>
    </w:p>
    <w:p w:rsidR="00EA1E5B" w:rsidRDefault="00C21E65" w:rsidP="00DA60A2">
      <w:pPr>
        <w:spacing w:line="276" w:lineRule="auto"/>
        <w:ind w:firstLine="697"/>
        <w:rPr>
          <w:rFonts w:ascii="Times New Roman" w:hAnsi="Times New Roman" w:cs="Times New Roman"/>
          <w:i/>
          <w:sz w:val="28"/>
          <w:szCs w:val="28"/>
        </w:rPr>
      </w:pPr>
      <w:r w:rsidRPr="00A11748">
        <w:rPr>
          <w:rFonts w:ascii="Times New Roman" w:hAnsi="Times New Roman" w:cs="Times New Roman"/>
          <w:sz w:val="28"/>
          <w:szCs w:val="28"/>
        </w:rPr>
        <w:t>При участии общественных помощников</w:t>
      </w:r>
      <w:r w:rsidR="004415F2" w:rsidRPr="00A11748">
        <w:rPr>
          <w:rFonts w:ascii="Times New Roman" w:hAnsi="Times New Roman" w:cs="Times New Roman"/>
          <w:sz w:val="28"/>
          <w:szCs w:val="28"/>
        </w:rPr>
        <w:t xml:space="preserve"> </w:t>
      </w:r>
      <w:r w:rsidR="005A76A9" w:rsidRPr="00A11748">
        <w:rPr>
          <w:rFonts w:ascii="Times New Roman" w:hAnsi="Times New Roman" w:cs="Times New Roman"/>
          <w:sz w:val="28"/>
          <w:szCs w:val="28"/>
        </w:rPr>
        <w:t xml:space="preserve">были организованы </w:t>
      </w:r>
      <w:r w:rsidRPr="00A11748">
        <w:rPr>
          <w:rFonts w:ascii="Times New Roman" w:hAnsi="Times New Roman" w:cs="Times New Roman"/>
          <w:sz w:val="28"/>
          <w:szCs w:val="28"/>
        </w:rPr>
        <w:t xml:space="preserve">восемь </w:t>
      </w:r>
      <w:r w:rsidR="001958FB" w:rsidRPr="00A11748">
        <w:rPr>
          <w:rFonts w:ascii="Times New Roman" w:hAnsi="Times New Roman" w:cs="Times New Roman"/>
          <w:sz w:val="28"/>
          <w:szCs w:val="28"/>
        </w:rPr>
        <w:t>совместны</w:t>
      </w:r>
      <w:r w:rsidRPr="00A11748">
        <w:rPr>
          <w:rFonts w:ascii="Times New Roman" w:hAnsi="Times New Roman" w:cs="Times New Roman"/>
          <w:sz w:val="28"/>
          <w:szCs w:val="28"/>
        </w:rPr>
        <w:t>х</w:t>
      </w:r>
      <w:r w:rsidR="001958FB" w:rsidRPr="00A11748">
        <w:rPr>
          <w:rFonts w:ascii="Times New Roman" w:hAnsi="Times New Roman" w:cs="Times New Roman"/>
          <w:sz w:val="28"/>
          <w:szCs w:val="28"/>
        </w:rPr>
        <w:t xml:space="preserve"> заседаний </w:t>
      </w:r>
      <w:r w:rsidRPr="00A11748">
        <w:rPr>
          <w:rFonts w:ascii="Times New Roman" w:hAnsi="Times New Roman" w:cs="Times New Roman"/>
          <w:sz w:val="28"/>
          <w:szCs w:val="28"/>
        </w:rPr>
        <w:t xml:space="preserve">Советов по предпринимательству при главах муниципальных районов края и </w:t>
      </w:r>
      <w:r w:rsidR="001958FB" w:rsidRPr="00A11748">
        <w:rPr>
          <w:rFonts w:ascii="Times New Roman" w:hAnsi="Times New Roman" w:cs="Times New Roman"/>
          <w:sz w:val="28"/>
          <w:szCs w:val="28"/>
        </w:rPr>
        <w:t>Общественных советов при прокуратурах муниципальных районов Хабаровского края</w:t>
      </w:r>
      <w:r w:rsidRPr="00A11748">
        <w:rPr>
          <w:rFonts w:ascii="Times New Roman" w:hAnsi="Times New Roman" w:cs="Times New Roman"/>
          <w:sz w:val="28"/>
          <w:szCs w:val="28"/>
        </w:rPr>
        <w:t xml:space="preserve">. </w:t>
      </w:r>
      <w:r w:rsidR="00A11748">
        <w:rPr>
          <w:rFonts w:ascii="Times New Roman" w:hAnsi="Times New Roman" w:cs="Times New Roman"/>
          <w:sz w:val="28"/>
          <w:szCs w:val="28"/>
        </w:rPr>
        <w:t>П</w:t>
      </w:r>
      <w:r w:rsidR="004415F2" w:rsidRPr="00A11748">
        <w:rPr>
          <w:rFonts w:ascii="Times New Roman" w:hAnsi="Times New Roman" w:cs="Times New Roman"/>
          <w:sz w:val="28"/>
          <w:szCs w:val="28"/>
        </w:rPr>
        <w:t xml:space="preserve">роведены </w:t>
      </w:r>
      <w:r w:rsidR="005A76A9" w:rsidRPr="00A11748">
        <w:rPr>
          <w:rFonts w:ascii="Times New Roman" w:hAnsi="Times New Roman" w:cs="Times New Roman"/>
          <w:sz w:val="28"/>
          <w:szCs w:val="28"/>
        </w:rPr>
        <w:t>личные приемы предпринимателей</w:t>
      </w:r>
      <w:r w:rsidR="004415F2" w:rsidRPr="00A11748">
        <w:rPr>
          <w:rFonts w:ascii="Times New Roman" w:hAnsi="Times New Roman" w:cs="Times New Roman"/>
          <w:sz w:val="28"/>
          <w:szCs w:val="28"/>
        </w:rPr>
        <w:t xml:space="preserve"> в </w:t>
      </w:r>
      <w:r w:rsidR="00CE2338" w:rsidRPr="00A11748">
        <w:rPr>
          <w:rFonts w:ascii="Times New Roman" w:hAnsi="Times New Roman" w:cs="Times New Roman"/>
          <w:sz w:val="28"/>
          <w:szCs w:val="28"/>
        </w:rPr>
        <w:t>Вяземском</w:t>
      </w:r>
      <w:r w:rsidR="00906254" w:rsidRPr="00A11748">
        <w:rPr>
          <w:rFonts w:ascii="Times New Roman" w:hAnsi="Times New Roman" w:cs="Times New Roman"/>
          <w:sz w:val="28"/>
          <w:szCs w:val="28"/>
        </w:rPr>
        <w:t xml:space="preserve"> и Советско-Гаванском</w:t>
      </w:r>
      <w:r w:rsidR="00CE2338" w:rsidRPr="00A11748">
        <w:rPr>
          <w:rFonts w:ascii="Times New Roman" w:hAnsi="Times New Roman" w:cs="Times New Roman"/>
          <w:sz w:val="28"/>
          <w:szCs w:val="28"/>
        </w:rPr>
        <w:t xml:space="preserve"> район</w:t>
      </w:r>
      <w:r w:rsidR="00906254" w:rsidRPr="00A11748">
        <w:rPr>
          <w:rFonts w:ascii="Times New Roman" w:hAnsi="Times New Roman" w:cs="Times New Roman"/>
          <w:sz w:val="28"/>
          <w:szCs w:val="28"/>
        </w:rPr>
        <w:t>ах</w:t>
      </w:r>
      <w:r w:rsidR="00CE2338" w:rsidRPr="00A11748">
        <w:rPr>
          <w:rFonts w:ascii="Times New Roman" w:hAnsi="Times New Roman" w:cs="Times New Roman"/>
          <w:sz w:val="28"/>
          <w:szCs w:val="28"/>
        </w:rPr>
        <w:t xml:space="preserve"> и </w:t>
      </w:r>
      <w:r w:rsidR="00906254" w:rsidRPr="00A11748">
        <w:rPr>
          <w:rFonts w:ascii="Times New Roman" w:hAnsi="Times New Roman" w:cs="Times New Roman"/>
          <w:sz w:val="28"/>
          <w:szCs w:val="28"/>
        </w:rPr>
        <w:t>г</w:t>
      </w:r>
      <w:r w:rsidR="00E5327C" w:rsidRPr="00A11748">
        <w:rPr>
          <w:rFonts w:ascii="Times New Roman" w:hAnsi="Times New Roman" w:cs="Times New Roman"/>
          <w:sz w:val="28"/>
          <w:szCs w:val="28"/>
        </w:rPr>
        <w:t>ород</w:t>
      </w:r>
      <w:r w:rsidR="00906254" w:rsidRPr="00A11748">
        <w:rPr>
          <w:rFonts w:ascii="Times New Roman" w:hAnsi="Times New Roman" w:cs="Times New Roman"/>
          <w:sz w:val="28"/>
          <w:szCs w:val="28"/>
        </w:rPr>
        <w:t>е</w:t>
      </w:r>
      <w:r w:rsidR="00E5327C" w:rsidRPr="00A11748">
        <w:rPr>
          <w:rFonts w:ascii="Times New Roman" w:hAnsi="Times New Roman" w:cs="Times New Roman"/>
          <w:sz w:val="28"/>
          <w:szCs w:val="28"/>
        </w:rPr>
        <w:t xml:space="preserve"> Комсомольск</w:t>
      </w:r>
      <w:r w:rsidR="00906254" w:rsidRPr="00A11748">
        <w:rPr>
          <w:rFonts w:ascii="Times New Roman" w:hAnsi="Times New Roman" w:cs="Times New Roman"/>
          <w:sz w:val="28"/>
          <w:szCs w:val="28"/>
        </w:rPr>
        <w:t>е</w:t>
      </w:r>
      <w:r w:rsidR="00E5327C" w:rsidRPr="00A11748">
        <w:rPr>
          <w:rFonts w:ascii="Times New Roman" w:hAnsi="Times New Roman" w:cs="Times New Roman"/>
          <w:sz w:val="28"/>
          <w:szCs w:val="28"/>
        </w:rPr>
        <w:t>-на-Амуре</w:t>
      </w:r>
      <w:r w:rsidR="00CE2338" w:rsidRPr="00A11748">
        <w:rPr>
          <w:rFonts w:ascii="Times New Roman" w:hAnsi="Times New Roman" w:cs="Times New Roman"/>
          <w:sz w:val="28"/>
          <w:szCs w:val="28"/>
        </w:rPr>
        <w:t>.</w:t>
      </w:r>
      <w:r w:rsidR="004415F2">
        <w:rPr>
          <w:rFonts w:ascii="Times New Roman" w:hAnsi="Times New Roman" w:cs="Times New Roman"/>
          <w:sz w:val="28"/>
          <w:szCs w:val="28"/>
        </w:rPr>
        <w:t xml:space="preserve"> </w:t>
      </w:r>
      <w:r w:rsidR="00A11748">
        <w:rPr>
          <w:rFonts w:ascii="Times New Roman" w:hAnsi="Times New Roman" w:cs="Times New Roman"/>
          <w:sz w:val="28"/>
          <w:szCs w:val="28"/>
        </w:rPr>
        <w:t>Значительную помощь оказали общественные помощники в проведении опроса предпринимателей «Административный климат в субъекте Российской Федерации».</w:t>
      </w:r>
    </w:p>
    <w:p w:rsidR="005A76A9" w:rsidRPr="00747C04" w:rsidRDefault="005A76A9" w:rsidP="00DA60A2">
      <w:pPr>
        <w:spacing w:line="276" w:lineRule="auto"/>
        <w:ind w:firstLine="697"/>
        <w:rPr>
          <w:rFonts w:ascii="Times New Roman" w:hAnsi="Times New Roman" w:cs="Times New Roman"/>
          <w:sz w:val="16"/>
          <w:szCs w:val="16"/>
        </w:rPr>
      </w:pPr>
    </w:p>
    <w:p w:rsidR="004F6FDC" w:rsidRPr="00D232F4" w:rsidRDefault="004F6FDC" w:rsidP="004F6FDC">
      <w:pPr>
        <w:pStyle w:val="aa"/>
        <w:tabs>
          <w:tab w:val="left" w:pos="993"/>
        </w:tabs>
        <w:spacing w:after="0" w:line="276" w:lineRule="auto"/>
        <w:ind w:left="0"/>
        <w:jc w:val="center"/>
        <w:rPr>
          <w:rFonts w:ascii="Times New Roman" w:hAnsi="Times New Roman" w:cs="Times New Roman"/>
          <w:b/>
          <w:sz w:val="28"/>
          <w:szCs w:val="28"/>
        </w:rPr>
      </w:pPr>
      <w:r w:rsidRPr="00D232F4">
        <w:rPr>
          <w:rFonts w:ascii="Times New Roman" w:hAnsi="Times New Roman" w:cs="Times New Roman"/>
          <w:b/>
          <w:sz w:val="28"/>
          <w:szCs w:val="28"/>
        </w:rPr>
        <w:t xml:space="preserve">1.4. Взаимодействие с Уполномоченным при Президенте Российской Федерации по защите прав </w:t>
      </w:r>
      <w:r w:rsidR="006E38C5">
        <w:rPr>
          <w:rFonts w:ascii="Times New Roman" w:hAnsi="Times New Roman" w:cs="Times New Roman"/>
          <w:b/>
          <w:sz w:val="28"/>
          <w:szCs w:val="28"/>
        </w:rPr>
        <w:t>предпринимателей</w:t>
      </w:r>
      <w:r w:rsidRPr="00D232F4">
        <w:rPr>
          <w:rFonts w:ascii="Times New Roman" w:hAnsi="Times New Roman" w:cs="Times New Roman"/>
          <w:b/>
          <w:sz w:val="28"/>
          <w:szCs w:val="28"/>
        </w:rPr>
        <w:t>, органами государственной власти, органами местного самоуправления, общественными объединениями предпринимателей</w:t>
      </w:r>
    </w:p>
    <w:p w:rsidR="004F6FDC" w:rsidRPr="00A76697" w:rsidRDefault="004F6FDC" w:rsidP="004F6FDC">
      <w:pPr>
        <w:pStyle w:val="aa"/>
        <w:tabs>
          <w:tab w:val="left" w:pos="993"/>
        </w:tabs>
        <w:spacing w:after="0" w:line="276" w:lineRule="auto"/>
        <w:ind w:left="0" w:firstLine="709"/>
        <w:jc w:val="center"/>
        <w:rPr>
          <w:rFonts w:ascii="Times New Roman" w:hAnsi="Times New Roman" w:cs="Times New Roman"/>
          <w:sz w:val="16"/>
          <w:szCs w:val="16"/>
        </w:rPr>
      </w:pPr>
    </w:p>
    <w:p w:rsidR="004F6FDC" w:rsidRPr="002D5055" w:rsidRDefault="004F6FDC" w:rsidP="004F6FDC">
      <w:pPr>
        <w:widowControl w:val="0"/>
        <w:spacing w:line="276" w:lineRule="auto"/>
        <w:rPr>
          <w:rFonts w:ascii="Times New Roman" w:hAnsi="Times New Roman" w:cs="Times New Roman"/>
          <w:sz w:val="28"/>
          <w:szCs w:val="28"/>
        </w:rPr>
      </w:pPr>
      <w:r w:rsidRPr="002D5055">
        <w:rPr>
          <w:rFonts w:ascii="Times New Roman" w:hAnsi="Times New Roman" w:cs="Times New Roman"/>
          <w:sz w:val="28"/>
          <w:szCs w:val="28"/>
        </w:rPr>
        <w:t xml:space="preserve">Взаимодействие с Уполномоченным при Президенте Российской Федерации по защите прав предпринимателей, с органами государственной власти, органами местного самоуправления и с общественными объединениями предпринимателей способствует решению задач, стоящих перед Уполномоченным, определению наиболее эффективных методов защиты прав и законных интересов предпринимателей, предотвращению </w:t>
      </w:r>
      <w:r w:rsidRPr="002D5055">
        <w:rPr>
          <w:rFonts w:ascii="Times New Roman" w:hAnsi="Times New Roman" w:cs="Times New Roman"/>
          <w:sz w:val="28"/>
          <w:szCs w:val="28"/>
        </w:rPr>
        <w:lastRenderedPageBreak/>
        <w:t>конфликтных ситуаций, оперативной работе по содействию в развитии благоприятных условий для инвестиционной деятельности.</w:t>
      </w:r>
    </w:p>
    <w:p w:rsidR="004F6FDC" w:rsidRPr="002D5055" w:rsidRDefault="004F6FDC" w:rsidP="004F6FDC">
      <w:pPr>
        <w:widowControl w:val="0"/>
        <w:spacing w:line="276" w:lineRule="auto"/>
        <w:rPr>
          <w:rFonts w:ascii="Times New Roman" w:hAnsi="Times New Roman" w:cs="Times New Roman"/>
          <w:sz w:val="28"/>
          <w:szCs w:val="28"/>
        </w:rPr>
      </w:pPr>
      <w:r w:rsidRPr="002D5055">
        <w:rPr>
          <w:rFonts w:ascii="Times New Roman" w:hAnsi="Times New Roman" w:cs="Times New Roman"/>
          <w:sz w:val="28"/>
          <w:szCs w:val="28"/>
        </w:rPr>
        <w:t>В 2015 году продолжена работа с Департаментом по работе с региональными уполномоченными аппарата Уполномоченного при Президенте Российской Федерации по защите прав предпринимателей.</w:t>
      </w:r>
    </w:p>
    <w:p w:rsidR="004F6FDC" w:rsidRPr="002D5055" w:rsidRDefault="004F6FDC" w:rsidP="004F6FDC">
      <w:pPr>
        <w:widowControl w:val="0"/>
        <w:spacing w:line="276" w:lineRule="auto"/>
        <w:rPr>
          <w:rFonts w:ascii="Times New Roman" w:hAnsi="Times New Roman" w:cs="Times New Roman"/>
          <w:sz w:val="28"/>
          <w:szCs w:val="28"/>
        </w:rPr>
      </w:pPr>
      <w:r w:rsidRPr="002D5055">
        <w:rPr>
          <w:rFonts w:ascii="Times New Roman" w:hAnsi="Times New Roman" w:cs="Times New Roman"/>
          <w:sz w:val="28"/>
          <w:szCs w:val="28"/>
        </w:rPr>
        <w:t>В прошедшем году основными формами взаимодействия Уполномоченного с Уполномоченным при Президенте Российской Федерации по защите прав предпринимателей являлись:</w:t>
      </w:r>
    </w:p>
    <w:p w:rsidR="004F6FDC" w:rsidRPr="002D5055" w:rsidRDefault="004F6FDC" w:rsidP="004F6FDC">
      <w:pPr>
        <w:widowControl w:val="0"/>
        <w:spacing w:line="276" w:lineRule="auto"/>
        <w:rPr>
          <w:rFonts w:ascii="Times New Roman" w:hAnsi="Times New Roman" w:cs="Times New Roman"/>
          <w:sz w:val="28"/>
          <w:szCs w:val="28"/>
        </w:rPr>
      </w:pPr>
      <w:r w:rsidRPr="002D5055">
        <w:rPr>
          <w:rFonts w:ascii="Times New Roman" w:hAnsi="Times New Roman" w:cs="Times New Roman"/>
          <w:sz w:val="28"/>
          <w:szCs w:val="28"/>
        </w:rPr>
        <w:t>своевременное внесение информации о поступивших в адрес Уполномоченного обращениях в модуль «Региональная база УПП» единой информационной сети (ЕИС) «Аппарат Уполномоченного при Президенте Российской Федерации по защите прав предпринимателей»;</w:t>
      </w:r>
    </w:p>
    <w:p w:rsidR="004F6FDC" w:rsidRPr="002D5055" w:rsidRDefault="004F6FDC" w:rsidP="004F6FDC">
      <w:pPr>
        <w:widowControl w:val="0"/>
        <w:spacing w:line="276" w:lineRule="auto"/>
        <w:rPr>
          <w:rFonts w:ascii="Times New Roman" w:hAnsi="Times New Roman" w:cs="Times New Roman"/>
          <w:sz w:val="28"/>
          <w:szCs w:val="28"/>
        </w:rPr>
      </w:pPr>
      <w:r w:rsidRPr="002D5055">
        <w:rPr>
          <w:rFonts w:ascii="Times New Roman" w:hAnsi="Times New Roman" w:cs="Times New Roman"/>
          <w:sz w:val="28"/>
          <w:szCs w:val="28"/>
        </w:rPr>
        <w:t>ежемесячное направление Уполномоченному при Президенте Российской Федерации по защите прав предпринимателей экспресс-данных о работе института Уполномоченного в Хабаровском крае по форме «Профиль региона»;</w:t>
      </w:r>
    </w:p>
    <w:p w:rsidR="004F6FDC" w:rsidRPr="002D5055" w:rsidRDefault="004F6FDC" w:rsidP="004F6FDC">
      <w:pPr>
        <w:widowControl w:val="0"/>
        <w:spacing w:line="276" w:lineRule="auto"/>
        <w:rPr>
          <w:rFonts w:ascii="Times New Roman" w:hAnsi="Times New Roman" w:cs="Times New Roman"/>
          <w:sz w:val="28"/>
          <w:szCs w:val="28"/>
        </w:rPr>
      </w:pPr>
      <w:r w:rsidRPr="002D5055">
        <w:rPr>
          <w:rFonts w:ascii="Times New Roman" w:hAnsi="Times New Roman" w:cs="Times New Roman"/>
          <w:sz w:val="28"/>
          <w:szCs w:val="28"/>
        </w:rPr>
        <w:t xml:space="preserve">регулярное участие сотрудников аппарата Уполномоченного в </w:t>
      </w:r>
      <w:proofErr w:type="spellStart"/>
      <w:r w:rsidRPr="002D5055">
        <w:rPr>
          <w:rFonts w:ascii="Times New Roman" w:hAnsi="Times New Roman" w:cs="Times New Roman"/>
          <w:sz w:val="28"/>
          <w:szCs w:val="28"/>
        </w:rPr>
        <w:t>вебинарах</w:t>
      </w:r>
      <w:proofErr w:type="spellEnd"/>
      <w:r w:rsidRPr="002D5055">
        <w:rPr>
          <w:rFonts w:ascii="Times New Roman" w:hAnsi="Times New Roman" w:cs="Times New Roman"/>
          <w:sz w:val="28"/>
          <w:szCs w:val="28"/>
        </w:rPr>
        <w:t>, организованных аппаратом Уполномоченного при Президенте Российской Федерации по защите прав предпринимателей;</w:t>
      </w:r>
    </w:p>
    <w:p w:rsidR="004F6FDC" w:rsidRPr="002D5055" w:rsidRDefault="004F6FDC" w:rsidP="004F6FDC">
      <w:pPr>
        <w:widowControl w:val="0"/>
        <w:spacing w:line="276" w:lineRule="auto"/>
        <w:rPr>
          <w:rFonts w:ascii="Times New Roman" w:hAnsi="Times New Roman" w:cs="Times New Roman"/>
          <w:sz w:val="28"/>
          <w:szCs w:val="28"/>
        </w:rPr>
      </w:pPr>
      <w:r w:rsidRPr="002D5055">
        <w:rPr>
          <w:rFonts w:ascii="Times New Roman" w:hAnsi="Times New Roman" w:cs="Times New Roman"/>
          <w:sz w:val="28"/>
          <w:szCs w:val="28"/>
        </w:rPr>
        <w:t>направление информации о событиях и мероприятиях для размещения на официальном сайте Уполномоченного при Президенте Российской Федерации по защите прав предпринимателей;</w:t>
      </w:r>
    </w:p>
    <w:p w:rsidR="004F6FDC" w:rsidRPr="002D5055" w:rsidRDefault="004F6FDC" w:rsidP="004F6FDC">
      <w:pPr>
        <w:tabs>
          <w:tab w:val="left" w:pos="709"/>
        </w:tabs>
        <w:autoSpaceDE w:val="0"/>
        <w:autoSpaceDN w:val="0"/>
        <w:adjustRightInd w:val="0"/>
        <w:spacing w:line="276" w:lineRule="auto"/>
        <w:rPr>
          <w:rFonts w:ascii="Times New Roman" w:hAnsi="Times New Roman" w:cs="Times New Roman"/>
          <w:sz w:val="28"/>
          <w:szCs w:val="28"/>
        </w:rPr>
      </w:pPr>
      <w:r w:rsidRPr="002D5055">
        <w:rPr>
          <w:rFonts w:ascii="Times New Roman" w:hAnsi="Times New Roman" w:cs="Times New Roman"/>
          <w:sz w:val="28"/>
          <w:szCs w:val="28"/>
        </w:rPr>
        <w:t xml:space="preserve">оперативное предоставление информации по выполнению поручений Уполномоченного при Президенте Российской Федерации по защите прав предпринимателей о нарушениях прав и законных интересов субъектов предпринимательской деятельности в Хабаровском крае и принятых мерах по их защите. </w:t>
      </w:r>
    </w:p>
    <w:p w:rsidR="004F6FDC" w:rsidRPr="002D5055" w:rsidRDefault="004F6FDC" w:rsidP="004F6FDC">
      <w:pPr>
        <w:pStyle w:val="Default"/>
        <w:spacing w:line="276" w:lineRule="auto"/>
        <w:ind w:firstLine="709"/>
        <w:jc w:val="both"/>
        <w:rPr>
          <w:sz w:val="28"/>
          <w:szCs w:val="28"/>
        </w:rPr>
      </w:pPr>
      <w:r w:rsidRPr="002D5055">
        <w:rPr>
          <w:sz w:val="28"/>
          <w:szCs w:val="28"/>
        </w:rPr>
        <w:t xml:space="preserve">В рамках данного взаимодействия происходил постоянный обмен аналитической информацией по приоритетным направлениям деятельности Уполномоченного между региональными уполномоченными в субъектах Российской Федерации. </w:t>
      </w:r>
    </w:p>
    <w:p w:rsidR="004F6FDC" w:rsidRPr="002D5055" w:rsidRDefault="004F6FDC" w:rsidP="004F6FDC">
      <w:pPr>
        <w:pStyle w:val="Default"/>
        <w:spacing w:line="276" w:lineRule="auto"/>
        <w:ind w:firstLine="709"/>
        <w:jc w:val="both"/>
        <w:rPr>
          <w:sz w:val="28"/>
          <w:szCs w:val="28"/>
        </w:rPr>
      </w:pPr>
      <w:r w:rsidRPr="002D5055">
        <w:rPr>
          <w:sz w:val="28"/>
          <w:szCs w:val="28"/>
        </w:rPr>
        <w:t xml:space="preserve">В 2015 году Уполномоченный участвовал в </w:t>
      </w:r>
      <w:r w:rsidRPr="002D5055">
        <w:rPr>
          <w:sz w:val="28"/>
          <w:szCs w:val="28"/>
          <w:lang w:val="en-US"/>
        </w:rPr>
        <w:t>V</w:t>
      </w:r>
      <w:r w:rsidRPr="002D5055">
        <w:rPr>
          <w:sz w:val="28"/>
          <w:szCs w:val="28"/>
        </w:rPr>
        <w:t xml:space="preserve"> и </w:t>
      </w:r>
      <w:r w:rsidRPr="002D5055">
        <w:rPr>
          <w:sz w:val="28"/>
          <w:szCs w:val="28"/>
          <w:lang w:val="en-US"/>
        </w:rPr>
        <w:t>VI</w:t>
      </w:r>
      <w:r w:rsidRPr="002D5055">
        <w:rPr>
          <w:sz w:val="28"/>
          <w:szCs w:val="28"/>
        </w:rPr>
        <w:t xml:space="preserve"> межрегиональных конференциях уполномоченных по защите прав предпринимателей.</w:t>
      </w:r>
    </w:p>
    <w:p w:rsidR="004F6FDC" w:rsidRPr="002D5055" w:rsidRDefault="008C16D2" w:rsidP="004F6FDC">
      <w:pPr>
        <w:pStyle w:val="Default"/>
        <w:spacing w:line="276" w:lineRule="auto"/>
        <w:ind w:firstLine="709"/>
        <w:jc w:val="both"/>
        <w:rPr>
          <w:sz w:val="28"/>
          <w:szCs w:val="28"/>
        </w:rPr>
      </w:pPr>
      <w:r>
        <w:rPr>
          <w:sz w:val="28"/>
          <w:szCs w:val="28"/>
        </w:rPr>
        <w:t xml:space="preserve">В период </w:t>
      </w:r>
      <w:r w:rsidRPr="002D5055">
        <w:rPr>
          <w:sz w:val="28"/>
          <w:szCs w:val="28"/>
        </w:rPr>
        <w:t>с 14 по 17 апре</w:t>
      </w:r>
      <w:r>
        <w:rPr>
          <w:sz w:val="28"/>
          <w:szCs w:val="28"/>
        </w:rPr>
        <w:t>ля 2015 года в г. Москве</w:t>
      </w:r>
      <w:r w:rsidRPr="008C16D2">
        <w:rPr>
          <w:sz w:val="28"/>
          <w:szCs w:val="28"/>
        </w:rPr>
        <w:t xml:space="preserve"> </w:t>
      </w:r>
      <w:r w:rsidRPr="002D5055">
        <w:rPr>
          <w:sz w:val="28"/>
          <w:szCs w:val="28"/>
        </w:rPr>
        <w:t>прошла</w:t>
      </w:r>
      <w:r w:rsidRPr="008C16D2">
        <w:rPr>
          <w:sz w:val="28"/>
          <w:szCs w:val="28"/>
        </w:rPr>
        <w:t xml:space="preserve"> </w:t>
      </w:r>
      <w:r w:rsidR="004F6FDC" w:rsidRPr="002D5055">
        <w:rPr>
          <w:sz w:val="28"/>
          <w:szCs w:val="28"/>
          <w:lang w:val="en-US"/>
        </w:rPr>
        <w:t>V</w:t>
      </w:r>
      <w:r>
        <w:rPr>
          <w:sz w:val="28"/>
          <w:szCs w:val="28"/>
        </w:rPr>
        <w:t> </w:t>
      </w:r>
      <w:r w:rsidR="004F6FDC" w:rsidRPr="002D5055">
        <w:rPr>
          <w:sz w:val="28"/>
          <w:szCs w:val="28"/>
        </w:rPr>
        <w:t>Всероссийская конференция</w:t>
      </w:r>
      <w:r>
        <w:rPr>
          <w:sz w:val="28"/>
          <w:szCs w:val="28"/>
        </w:rPr>
        <w:t>.</w:t>
      </w:r>
      <w:r w:rsidR="004F6FDC" w:rsidRPr="002D5055">
        <w:rPr>
          <w:sz w:val="28"/>
          <w:szCs w:val="28"/>
        </w:rPr>
        <w:t xml:space="preserve"> </w:t>
      </w:r>
      <w:r>
        <w:rPr>
          <w:sz w:val="28"/>
          <w:szCs w:val="28"/>
        </w:rPr>
        <w:t>В рамках</w:t>
      </w:r>
      <w:r w:rsidR="004F6FDC" w:rsidRPr="002D5055">
        <w:rPr>
          <w:sz w:val="28"/>
          <w:szCs w:val="28"/>
        </w:rPr>
        <w:t xml:space="preserve"> заседания были подведены итоги работы региональных уполномоченных. </w:t>
      </w:r>
      <w:r w:rsidR="004F6FDC" w:rsidRPr="00CC4408">
        <w:rPr>
          <w:sz w:val="28"/>
          <w:szCs w:val="28"/>
        </w:rPr>
        <w:t xml:space="preserve">Работа института Уполномоченного в Хабаровском крае получила высокую оценку Уполномоченного при Президенте Российской Федерации по защите прав предпринимателей </w:t>
      </w:r>
      <w:r w:rsidR="004F6FDC" w:rsidRPr="00CC4408">
        <w:rPr>
          <w:sz w:val="28"/>
          <w:szCs w:val="28"/>
        </w:rPr>
        <w:lastRenderedPageBreak/>
        <w:t>Титова</w:t>
      </w:r>
      <w:r w:rsidR="005208C1">
        <w:rPr>
          <w:sz w:val="28"/>
          <w:szCs w:val="28"/>
        </w:rPr>
        <w:t xml:space="preserve"> Б.Ю</w:t>
      </w:r>
      <w:r w:rsidR="004F6FDC">
        <w:rPr>
          <w:sz w:val="28"/>
          <w:szCs w:val="28"/>
        </w:rPr>
        <w:t xml:space="preserve">. </w:t>
      </w:r>
      <w:r w:rsidR="004F6FDC" w:rsidRPr="00CC4408">
        <w:rPr>
          <w:sz w:val="28"/>
          <w:szCs w:val="28"/>
        </w:rPr>
        <w:t>Практика привлечения к ответственности должностных лиц в Хабаровском крае признана лучшей в России.</w:t>
      </w:r>
      <w:r w:rsidR="004F6FDC" w:rsidRPr="00CC4408">
        <w:t xml:space="preserve"> </w:t>
      </w:r>
    </w:p>
    <w:p w:rsidR="004F6FDC" w:rsidRPr="002D5055" w:rsidRDefault="004F6FDC" w:rsidP="004F6FDC">
      <w:pPr>
        <w:pStyle w:val="Default"/>
        <w:spacing w:line="276" w:lineRule="auto"/>
        <w:ind w:firstLine="709"/>
        <w:jc w:val="both"/>
        <w:rPr>
          <w:sz w:val="28"/>
          <w:szCs w:val="28"/>
        </w:rPr>
      </w:pPr>
      <w:r w:rsidRPr="002D5055">
        <w:rPr>
          <w:sz w:val="28"/>
          <w:szCs w:val="28"/>
        </w:rPr>
        <w:t xml:space="preserve">На </w:t>
      </w:r>
      <w:r w:rsidRPr="002D5055">
        <w:rPr>
          <w:sz w:val="28"/>
          <w:szCs w:val="28"/>
          <w:lang w:val="en-US"/>
        </w:rPr>
        <w:t>VI</w:t>
      </w:r>
      <w:r w:rsidRPr="002D5055">
        <w:rPr>
          <w:sz w:val="28"/>
          <w:szCs w:val="28"/>
        </w:rPr>
        <w:t xml:space="preserve"> Всероссийской конференции уполномоченных, проходившей в декабре 2015 года, </w:t>
      </w:r>
      <w:r>
        <w:rPr>
          <w:sz w:val="28"/>
          <w:szCs w:val="28"/>
        </w:rPr>
        <w:t>обсуждались</w:t>
      </w:r>
      <w:r w:rsidRPr="002D5055">
        <w:rPr>
          <w:sz w:val="28"/>
          <w:szCs w:val="28"/>
        </w:rPr>
        <w:t xml:space="preserve"> </w:t>
      </w:r>
      <w:r w:rsidR="006E38C5">
        <w:rPr>
          <w:color w:val="141414"/>
          <w:sz w:val="28"/>
          <w:szCs w:val="28"/>
        </w:rPr>
        <w:t>вопросы</w:t>
      </w:r>
      <w:r w:rsidRPr="002D5055">
        <w:rPr>
          <w:color w:val="141414"/>
          <w:sz w:val="28"/>
          <w:szCs w:val="28"/>
        </w:rPr>
        <w:t xml:space="preserve"> </w:t>
      </w:r>
      <w:r w:rsidR="006E38C5">
        <w:rPr>
          <w:color w:val="141414"/>
          <w:sz w:val="28"/>
          <w:szCs w:val="28"/>
        </w:rPr>
        <w:t xml:space="preserve">региональных предпринимателей в </w:t>
      </w:r>
      <w:r w:rsidR="00EE3A6A">
        <w:rPr>
          <w:color w:val="141414"/>
          <w:sz w:val="28"/>
          <w:szCs w:val="28"/>
        </w:rPr>
        <w:t>сфере</w:t>
      </w:r>
      <w:r w:rsidR="006E38C5">
        <w:rPr>
          <w:color w:val="141414"/>
          <w:sz w:val="28"/>
          <w:szCs w:val="28"/>
        </w:rPr>
        <w:t xml:space="preserve"> земельно-имущественных отношений</w:t>
      </w:r>
      <w:r w:rsidRPr="002D5055">
        <w:rPr>
          <w:color w:val="141414"/>
          <w:sz w:val="28"/>
          <w:szCs w:val="28"/>
        </w:rPr>
        <w:t xml:space="preserve">, </w:t>
      </w:r>
      <w:r w:rsidR="006E38C5">
        <w:rPr>
          <w:color w:val="141414"/>
          <w:sz w:val="28"/>
          <w:szCs w:val="28"/>
        </w:rPr>
        <w:t xml:space="preserve">проблемы при исполнении </w:t>
      </w:r>
      <w:r w:rsidRPr="002D5055">
        <w:rPr>
          <w:color w:val="141414"/>
          <w:sz w:val="28"/>
          <w:szCs w:val="28"/>
        </w:rPr>
        <w:t>государственных (муни</w:t>
      </w:r>
      <w:r w:rsidR="006E38C5">
        <w:rPr>
          <w:color w:val="141414"/>
          <w:sz w:val="28"/>
          <w:szCs w:val="28"/>
        </w:rPr>
        <w:t xml:space="preserve">ципальных) контрактов, принципы </w:t>
      </w:r>
      <w:r w:rsidRPr="002D5055">
        <w:rPr>
          <w:color w:val="141414"/>
          <w:sz w:val="28"/>
          <w:szCs w:val="28"/>
        </w:rPr>
        <w:t>размещения мест нестационарной торговли</w:t>
      </w:r>
      <w:r w:rsidR="006E38C5">
        <w:rPr>
          <w:color w:val="141414"/>
          <w:sz w:val="28"/>
          <w:szCs w:val="28"/>
        </w:rPr>
        <w:t xml:space="preserve"> и другие вопросы</w:t>
      </w:r>
      <w:r w:rsidRPr="002D5055">
        <w:rPr>
          <w:color w:val="141414"/>
          <w:sz w:val="28"/>
          <w:szCs w:val="28"/>
        </w:rPr>
        <w:t xml:space="preserve">. </w:t>
      </w:r>
    </w:p>
    <w:p w:rsidR="00676FF8" w:rsidRPr="00B64917" w:rsidRDefault="00B17278" w:rsidP="004F6FDC">
      <w:pPr>
        <w:spacing w:line="276" w:lineRule="auto"/>
        <w:rPr>
          <w:rFonts w:ascii="Times New Roman" w:hAnsi="Times New Roman" w:cs="Times New Roman"/>
          <w:sz w:val="28"/>
          <w:szCs w:val="28"/>
        </w:rPr>
      </w:pPr>
      <w:r w:rsidRPr="00B64917">
        <w:rPr>
          <w:rFonts w:ascii="Times New Roman" w:hAnsi="Times New Roman" w:cs="Times New Roman"/>
          <w:sz w:val="28"/>
          <w:szCs w:val="28"/>
        </w:rPr>
        <w:t xml:space="preserve">Уполномоченный при </w:t>
      </w:r>
      <w:r w:rsidR="00B64917" w:rsidRPr="00B64917">
        <w:rPr>
          <w:rFonts w:ascii="Times New Roman" w:hAnsi="Times New Roman" w:cs="Times New Roman"/>
          <w:sz w:val="28"/>
          <w:szCs w:val="28"/>
        </w:rPr>
        <w:t>Президенте Российской Федерации по защите прав предпринимателей</w:t>
      </w:r>
      <w:r w:rsidRPr="00B64917">
        <w:rPr>
          <w:rFonts w:ascii="Times New Roman" w:hAnsi="Times New Roman" w:cs="Times New Roman"/>
          <w:sz w:val="28"/>
          <w:szCs w:val="28"/>
        </w:rPr>
        <w:t xml:space="preserve"> сопровождает </w:t>
      </w:r>
      <w:r w:rsidR="004F6FDC" w:rsidRPr="00B64917">
        <w:rPr>
          <w:rFonts w:ascii="Times New Roman" w:hAnsi="Times New Roman" w:cs="Times New Roman"/>
          <w:sz w:val="28"/>
          <w:szCs w:val="28"/>
        </w:rPr>
        <w:t>проект Совета Европы и Европейского Союза «Защита прав предпринимателей в Российской Федерации от коррупционных практик» – ПРЕКОП РФ</w:t>
      </w:r>
      <w:r w:rsidR="00676FF8" w:rsidRPr="00B64917">
        <w:rPr>
          <w:rFonts w:ascii="Times New Roman" w:hAnsi="Times New Roman" w:cs="Times New Roman"/>
          <w:sz w:val="28"/>
          <w:szCs w:val="28"/>
        </w:rPr>
        <w:t>.</w:t>
      </w:r>
    </w:p>
    <w:p w:rsidR="004F6FDC" w:rsidRPr="00B17278" w:rsidRDefault="00676FF8" w:rsidP="004F6FDC">
      <w:pPr>
        <w:spacing w:line="276" w:lineRule="auto"/>
        <w:rPr>
          <w:rFonts w:ascii="Times New Roman" w:hAnsi="Times New Roman" w:cs="Times New Roman"/>
          <w:sz w:val="28"/>
          <w:szCs w:val="28"/>
        </w:rPr>
      </w:pPr>
      <w:r w:rsidRPr="00B17278">
        <w:rPr>
          <w:rFonts w:ascii="Times New Roman" w:hAnsi="Times New Roman" w:cs="Times New Roman"/>
          <w:sz w:val="28"/>
          <w:szCs w:val="28"/>
        </w:rPr>
        <w:t>У</w:t>
      </w:r>
      <w:r w:rsidR="004F6FDC" w:rsidRPr="00B17278">
        <w:rPr>
          <w:rFonts w:ascii="Times New Roman" w:hAnsi="Times New Roman" w:cs="Times New Roman"/>
          <w:sz w:val="28"/>
          <w:szCs w:val="28"/>
        </w:rPr>
        <w:t xml:space="preserve">полномоченный </w:t>
      </w:r>
      <w:r w:rsidRPr="00B17278">
        <w:rPr>
          <w:rFonts w:ascii="Times New Roman" w:hAnsi="Times New Roman" w:cs="Times New Roman"/>
          <w:sz w:val="28"/>
          <w:szCs w:val="28"/>
        </w:rPr>
        <w:t xml:space="preserve">принял </w:t>
      </w:r>
      <w:r w:rsidR="004F6FDC" w:rsidRPr="00B17278">
        <w:rPr>
          <w:rFonts w:ascii="Times New Roman" w:hAnsi="Times New Roman" w:cs="Times New Roman"/>
          <w:sz w:val="28"/>
          <w:szCs w:val="28"/>
        </w:rPr>
        <w:t>участ</w:t>
      </w:r>
      <w:r w:rsidRPr="00B17278">
        <w:rPr>
          <w:rFonts w:ascii="Times New Roman" w:hAnsi="Times New Roman" w:cs="Times New Roman"/>
          <w:sz w:val="28"/>
          <w:szCs w:val="28"/>
        </w:rPr>
        <w:t>ие</w:t>
      </w:r>
      <w:r w:rsidR="004F6FDC" w:rsidRPr="00B17278">
        <w:rPr>
          <w:rFonts w:ascii="Times New Roman" w:hAnsi="Times New Roman" w:cs="Times New Roman"/>
          <w:sz w:val="28"/>
          <w:szCs w:val="28"/>
        </w:rPr>
        <w:t xml:space="preserve"> в </w:t>
      </w:r>
      <w:r w:rsidR="00B17278" w:rsidRPr="00B17278">
        <w:rPr>
          <w:rFonts w:ascii="Times New Roman" w:hAnsi="Times New Roman" w:cs="Times New Roman"/>
          <w:sz w:val="28"/>
          <w:szCs w:val="28"/>
        </w:rPr>
        <w:t>нескольких мероприятиях проекта.</w:t>
      </w:r>
      <w:r w:rsidR="004F6FDC" w:rsidRPr="00B17278">
        <w:rPr>
          <w:rFonts w:ascii="Times New Roman" w:hAnsi="Times New Roman" w:cs="Times New Roman"/>
          <w:sz w:val="28"/>
          <w:szCs w:val="28"/>
        </w:rPr>
        <w:t xml:space="preserve"> </w:t>
      </w:r>
    </w:p>
    <w:p w:rsidR="00676FF8" w:rsidRPr="00B17278" w:rsidRDefault="004F6FDC" w:rsidP="004F6FDC">
      <w:pPr>
        <w:spacing w:line="276" w:lineRule="auto"/>
        <w:rPr>
          <w:rFonts w:ascii="Times New Roman" w:hAnsi="Times New Roman" w:cs="Times New Roman"/>
          <w:sz w:val="28"/>
          <w:szCs w:val="28"/>
        </w:rPr>
      </w:pPr>
      <w:r w:rsidRPr="00B17278">
        <w:rPr>
          <w:rFonts w:ascii="Times New Roman" w:hAnsi="Times New Roman" w:cs="Times New Roman"/>
          <w:sz w:val="28"/>
          <w:szCs w:val="28"/>
        </w:rPr>
        <w:t xml:space="preserve">В </w:t>
      </w:r>
      <w:r w:rsidR="00B17278" w:rsidRPr="00B17278">
        <w:rPr>
          <w:rFonts w:ascii="Times New Roman" w:hAnsi="Times New Roman" w:cs="Times New Roman"/>
          <w:sz w:val="28"/>
          <w:szCs w:val="28"/>
        </w:rPr>
        <w:t>январе</w:t>
      </w:r>
      <w:r w:rsidRPr="00B17278">
        <w:rPr>
          <w:rFonts w:ascii="Times New Roman" w:hAnsi="Times New Roman" w:cs="Times New Roman"/>
          <w:sz w:val="28"/>
          <w:szCs w:val="28"/>
        </w:rPr>
        <w:t xml:space="preserve"> в г. Казан</w:t>
      </w:r>
      <w:r w:rsidR="00EA4653" w:rsidRPr="00B17278">
        <w:rPr>
          <w:rFonts w:ascii="Times New Roman" w:hAnsi="Times New Roman" w:cs="Times New Roman"/>
          <w:sz w:val="28"/>
          <w:szCs w:val="28"/>
        </w:rPr>
        <w:t>и</w:t>
      </w:r>
      <w:r w:rsidR="00A45531">
        <w:rPr>
          <w:rFonts w:ascii="Times New Roman" w:hAnsi="Times New Roman" w:cs="Times New Roman"/>
          <w:sz w:val="28"/>
          <w:szCs w:val="28"/>
        </w:rPr>
        <w:t xml:space="preserve"> и</w:t>
      </w:r>
      <w:r w:rsidR="00A45531" w:rsidRPr="00B17278">
        <w:rPr>
          <w:rFonts w:ascii="Times New Roman" w:hAnsi="Times New Roman" w:cs="Times New Roman"/>
          <w:sz w:val="28"/>
          <w:szCs w:val="28"/>
        </w:rPr>
        <w:t xml:space="preserve"> сентябре 2015 года в г. Иркутске </w:t>
      </w:r>
      <w:r w:rsidR="00A45531">
        <w:rPr>
          <w:rFonts w:ascii="Times New Roman" w:hAnsi="Times New Roman" w:cs="Times New Roman"/>
          <w:sz w:val="28"/>
          <w:szCs w:val="28"/>
        </w:rPr>
        <w:t xml:space="preserve">проводились </w:t>
      </w:r>
      <w:r w:rsidR="00A45531" w:rsidRPr="00B17278">
        <w:rPr>
          <w:rFonts w:ascii="Times New Roman" w:hAnsi="Times New Roman" w:cs="Times New Roman"/>
          <w:sz w:val="28"/>
          <w:szCs w:val="28"/>
        </w:rPr>
        <w:t>семинары</w:t>
      </w:r>
      <w:r w:rsidR="00A45531">
        <w:rPr>
          <w:rFonts w:ascii="Times New Roman" w:hAnsi="Times New Roman" w:cs="Times New Roman"/>
          <w:sz w:val="28"/>
          <w:szCs w:val="28"/>
        </w:rPr>
        <w:t xml:space="preserve"> по теме</w:t>
      </w:r>
      <w:r w:rsidRPr="00B17278">
        <w:rPr>
          <w:rFonts w:ascii="Times New Roman" w:hAnsi="Times New Roman" w:cs="Times New Roman"/>
          <w:sz w:val="28"/>
          <w:szCs w:val="28"/>
        </w:rPr>
        <w:t xml:space="preserve"> «Коррупционные риски и механизмы по</w:t>
      </w:r>
      <w:r w:rsidR="00676FF8" w:rsidRPr="00B17278">
        <w:rPr>
          <w:rFonts w:ascii="Times New Roman" w:hAnsi="Times New Roman" w:cs="Times New Roman"/>
          <w:sz w:val="28"/>
          <w:szCs w:val="28"/>
        </w:rPr>
        <w:t xml:space="preserve"> защите прав предпринимателей»</w:t>
      </w:r>
      <w:r w:rsidR="00A45531">
        <w:rPr>
          <w:rFonts w:ascii="Times New Roman" w:hAnsi="Times New Roman" w:cs="Times New Roman"/>
          <w:sz w:val="28"/>
          <w:szCs w:val="28"/>
        </w:rPr>
        <w:t xml:space="preserve">. </w:t>
      </w:r>
      <w:r w:rsidR="006C2A21" w:rsidRPr="00B17278">
        <w:rPr>
          <w:rFonts w:ascii="Times New Roman" w:hAnsi="Times New Roman" w:cs="Times New Roman"/>
          <w:sz w:val="28"/>
          <w:szCs w:val="28"/>
        </w:rPr>
        <w:t>Участники мероприятий прошли обучение и подробно обсудили международные и российские практики оказания юридической помощи на общественных началах (</w:t>
      </w:r>
      <w:proofErr w:type="spellStart"/>
      <w:r w:rsidR="006C2A21" w:rsidRPr="00B17278">
        <w:rPr>
          <w:rFonts w:ascii="Times New Roman" w:hAnsi="Times New Roman" w:cs="Times New Roman"/>
          <w:sz w:val="28"/>
          <w:szCs w:val="28"/>
        </w:rPr>
        <w:t>pro</w:t>
      </w:r>
      <w:proofErr w:type="spellEnd"/>
      <w:r w:rsidR="006C2A21" w:rsidRPr="00B17278">
        <w:rPr>
          <w:rFonts w:ascii="Times New Roman" w:hAnsi="Times New Roman" w:cs="Times New Roman"/>
          <w:sz w:val="28"/>
          <w:szCs w:val="28"/>
        </w:rPr>
        <w:t xml:space="preserve"> </w:t>
      </w:r>
      <w:proofErr w:type="spellStart"/>
      <w:r w:rsidR="006C2A21" w:rsidRPr="00B17278">
        <w:rPr>
          <w:rFonts w:ascii="Times New Roman" w:hAnsi="Times New Roman" w:cs="Times New Roman"/>
          <w:sz w:val="28"/>
          <w:szCs w:val="28"/>
        </w:rPr>
        <w:t>bono</w:t>
      </w:r>
      <w:proofErr w:type="spellEnd"/>
      <w:r w:rsidR="006C2A21" w:rsidRPr="00B17278">
        <w:rPr>
          <w:rFonts w:ascii="Times New Roman" w:hAnsi="Times New Roman" w:cs="Times New Roman"/>
          <w:sz w:val="28"/>
          <w:szCs w:val="28"/>
        </w:rPr>
        <w:t>), коррупционные риски и способы защиты прав предпринимателей. Региональные уполномоченные выработали ряд предложений по развитию института уполномоченных, повышению эффективности работы с обращениями и жалобами и некоторые законодательные инициативы</w:t>
      </w:r>
      <w:r w:rsidR="00B17278">
        <w:rPr>
          <w:rFonts w:ascii="Times New Roman" w:hAnsi="Times New Roman" w:cs="Times New Roman"/>
          <w:sz w:val="28"/>
          <w:szCs w:val="28"/>
        </w:rPr>
        <w:t>.</w:t>
      </w:r>
    </w:p>
    <w:p w:rsidR="00676FF8" w:rsidRPr="00B54DA2" w:rsidRDefault="00926495" w:rsidP="004F6FDC">
      <w:pPr>
        <w:spacing w:line="276" w:lineRule="auto"/>
        <w:rPr>
          <w:rFonts w:ascii="Times New Roman" w:hAnsi="Times New Roman" w:cs="Times New Roman"/>
          <w:color w:val="000000" w:themeColor="text1"/>
          <w:sz w:val="28"/>
          <w:szCs w:val="28"/>
        </w:rPr>
      </w:pPr>
      <w:r w:rsidRPr="00B54DA2">
        <w:rPr>
          <w:rFonts w:ascii="Times New Roman" w:hAnsi="Times New Roman" w:cs="Times New Roman"/>
          <w:color w:val="000000" w:themeColor="text1"/>
          <w:sz w:val="28"/>
          <w:szCs w:val="28"/>
        </w:rPr>
        <w:t>Лучшие уполномоченные в н</w:t>
      </w:r>
      <w:r w:rsidR="004F6FDC" w:rsidRPr="00B54DA2">
        <w:rPr>
          <w:rFonts w:ascii="Times New Roman" w:hAnsi="Times New Roman" w:cs="Times New Roman"/>
          <w:color w:val="000000" w:themeColor="text1"/>
          <w:sz w:val="28"/>
          <w:szCs w:val="28"/>
        </w:rPr>
        <w:t xml:space="preserve">оябре 2015 года </w:t>
      </w:r>
      <w:r w:rsidR="00B17278" w:rsidRPr="00B54DA2">
        <w:rPr>
          <w:rFonts w:ascii="Times New Roman" w:hAnsi="Times New Roman" w:cs="Times New Roman"/>
          <w:color w:val="000000" w:themeColor="text1"/>
          <w:sz w:val="28"/>
          <w:szCs w:val="28"/>
        </w:rPr>
        <w:t>в составе делегации</w:t>
      </w:r>
      <w:r w:rsidR="004F6FDC" w:rsidRPr="00B54DA2">
        <w:rPr>
          <w:rFonts w:ascii="Times New Roman" w:hAnsi="Times New Roman" w:cs="Times New Roman"/>
          <w:color w:val="000000" w:themeColor="text1"/>
          <w:sz w:val="28"/>
          <w:szCs w:val="28"/>
        </w:rPr>
        <w:t xml:space="preserve"> </w:t>
      </w:r>
      <w:r w:rsidRPr="00B54DA2">
        <w:rPr>
          <w:rFonts w:ascii="Times New Roman" w:hAnsi="Times New Roman" w:cs="Times New Roman"/>
          <w:color w:val="000000" w:themeColor="text1"/>
          <w:sz w:val="28"/>
          <w:szCs w:val="28"/>
        </w:rPr>
        <w:t>были направлены</w:t>
      </w:r>
      <w:r w:rsidR="004F6FDC" w:rsidRPr="00B54DA2">
        <w:rPr>
          <w:rFonts w:ascii="Times New Roman" w:hAnsi="Times New Roman" w:cs="Times New Roman"/>
          <w:color w:val="000000" w:themeColor="text1"/>
          <w:sz w:val="28"/>
          <w:szCs w:val="28"/>
        </w:rPr>
        <w:t xml:space="preserve"> </w:t>
      </w:r>
      <w:r w:rsidRPr="00B54DA2">
        <w:rPr>
          <w:rFonts w:ascii="Times New Roman" w:hAnsi="Times New Roman" w:cs="Times New Roman"/>
          <w:color w:val="000000" w:themeColor="text1"/>
          <w:sz w:val="28"/>
          <w:szCs w:val="28"/>
        </w:rPr>
        <w:t>для обмена опытом в Совет Европы, расположенный в г. </w:t>
      </w:r>
      <w:r w:rsidR="004F6FDC" w:rsidRPr="00B54DA2">
        <w:rPr>
          <w:rFonts w:ascii="Times New Roman" w:hAnsi="Times New Roman" w:cs="Times New Roman"/>
          <w:color w:val="000000" w:themeColor="text1"/>
          <w:sz w:val="28"/>
          <w:szCs w:val="28"/>
        </w:rPr>
        <w:t xml:space="preserve">Страсбурге. </w:t>
      </w:r>
      <w:r w:rsidR="00B54DA2">
        <w:rPr>
          <w:rFonts w:ascii="Times New Roman" w:hAnsi="Times New Roman" w:cs="Times New Roman"/>
          <w:color w:val="000000" w:themeColor="text1"/>
          <w:sz w:val="28"/>
          <w:szCs w:val="28"/>
        </w:rPr>
        <w:t>Программа</w:t>
      </w:r>
      <w:r w:rsidR="004F6FDC" w:rsidRPr="00B54DA2">
        <w:rPr>
          <w:rFonts w:ascii="Times New Roman" w:hAnsi="Times New Roman" w:cs="Times New Roman"/>
          <w:color w:val="000000" w:themeColor="text1"/>
          <w:sz w:val="28"/>
          <w:szCs w:val="28"/>
        </w:rPr>
        <w:t xml:space="preserve"> визита </w:t>
      </w:r>
      <w:r w:rsidR="00B54DA2">
        <w:rPr>
          <w:rFonts w:ascii="Times New Roman" w:hAnsi="Times New Roman" w:cs="Times New Roman"/>
          <w:color w:val="000000" w:themeColor="text1"/>
          <w:sz w:val="28"/>
          <w:szCs w:val="28"/>
        </w:rPr>
        <w:t xml:space="preserve">предусматривала посещение </w:t>
      </w:r>
      <w:r w:rsidR="00B54DA2" w:rsidRPr="00B54DA2">
        <w:rPr>
          <w:rFonts w:ascii="Times New Roman" w:hAnsi="Times New Roman" w:cs="Times New Roman"/>
          <w:color w:val="000000" w:themeColor="text1"/>
          <w:sz w:val="28"/>
          <w:szCs w:val="28"/>
        </w:rPr>
        <w:t>Европейск</w:t>
      </w:r>
      <w:r w:rsidR="00B54DA2">
        <w:rPr>
          <w:rFonts w:ascii="Times New Roman" w:hAnsi="Times New Roman" w:cs="Times New Roman"/>
          <w:color w:val="000000" w:themeColor="text1"/>
          <w:sz w:val="28"/>
          <w:szCs w:val="28"/>
        </w:rPr>
        <w:t>ого</w:t>
      </w:r>
      <w:r w:rsidR="00B54DA2" w:rsidRPr="00B54DA2">
        <w:rPr>
          <w:rFonts w:ascii="Times New Roman" w:hAnsi="Times New Roman" w:cs="Times New Roman"/>
          <w:color w:val="000000" w:themeColor="text1"/>
          <w:sz w:val="28"/>
          <w:szCs w:val="28"/>
        </w:rPr>
        <w:t xml:space="preserve"> суд</w:t>
      </w:r>
      <w:r w:rsidR="00B54DA2">
        <w:rPr>
          <w:rFonts w:ascii="Times New Roman" w:hAnsi="Times New Roman" w:cs="Times New Roman"/>
          <w:color w:val="000000" w:themeColor="text1"/>
          <w:sz w:val="28"/>
          <w:szCs w:val="28"/>
        </w:rPr>
        <w:t>а</w:t>
      </w:r>
      <w:r w:rsidR="00B54DA2" w:rsidRPr="00B54DA2">
        <w:rPr>
          <w:rFonts w:ascii="Times New Roman" w:hAnsi="Times New Roman" w:cs="Times New Roman"/>
          <w:color w:val="000000" w:themeColor="text1"/>
          <w:sz w:val="28"/>
          <w:szCs w:val="28"/>
        </w:rPr>
        <w:t xml:space="preserve"> по правам человека. Представители суда </w:t>
      </w:r>
      <w:r w:rsidR="00B54DA2">
        <w:rPr>
          <w:rFonts w:ascii="Times New Roman" w:hAnsi="Times New Roman" w:cs="Times New Roman"/>
          <w:color w:val="000000" w:themeColor="text1"/>
          <w:sz w:val="28"/>
          <w:szCs w:val="28"/>
        </w:rPr>
        <w:t>провели</w:t>
      </w:r>
      <w:r w:rsidR="00B54DA2" w:rsidRPr="00B54DA2">
        <w:rPr>
          <w:rFonts w:ascii="Times New Roman" w:hAnsi="Times New Roman" w:cs="Times New Roman"/>
          <w:color w:val="000000" w:themeColor="text1"/>
          <w:sz w:val="28"/>
          <w:szCs w:val="28"/>
        </w:rPr>
        <w:t xml:space="preserve"> презентацию по делам в отношении Российской Федерации</w:t>
      </w:r>
      <w:r w:rsidR="00B54DA2">
        <w:rPr>
          <w:rFonts w:ascii="Times New Roman" w:hAnsi="Times New Roman" w:cs="Times New Roman"/>
          <w:color w:val="000000" w:themeColor="text1"/>
          <w:sz w:val="28"/>
          <w:szCs w:val="28"/>
        </w:rPr>
        <w:t xml:space="preserve">, </w:t>
      </w:r>
      <w:r w:rsidR="00B54DA2" w:rsidRPr="00B54DA2">
        <w:rPr>
          <w:rFonts w:ascii="Times New Roman" w:hAnsi="Times New Roman" w:cs="Times New Roman"/>
          <w:color w:val="000000" w:themeColor="text1"/>
          <w:sz w:val="28"/>
          <w:szCs w:val="28"/>
        </w:rPr>
        <w:t>рассказали об исполнении решений судов.</w:t>
      </w:r>
      <w:r w:rsidR="00B54DA2">
        <w:rPr>
          <w:rFonts w:ascii="Times New Roman" w:hAnsi="Times New Roman" w:cs="Times New Roman"/>
          <w:color w:val="000000" w:themeColor="text1"/>
          <w:sz w:val="28"/>
          <w:szCs w:val="28"/>
        </w:rPr>
        <w:t xml:space="preserve"> </w:t>
      </w:r>
      <w:r w:rsidR="004F6FDC" w:rsidRPr="00B54DA2">
        <w:rPr>
          <w:rFonts w:ascii="Times New Roman" w:hAnsi="Times New Roman" w:cs="Times New Roman"/>
          <w:color w:val="000000" w:themeColor="text1"/>
          <w:sz w:val="28"/>
          <w:szCs w:val="28"/>
        </w:rPr>
        <w:t xml:space="preserve">В повестке дня рассматривались приоритеты Совета Европы в сотрудничестве с Российской Федерацией, а также действия Совета Европы в реализации проектов всех членов-государств. </w:t>
      </w:r>
    </w:p>
    <w:p w:rsidR="004F6FDC" w:rsidRDefault="00B17278" w:rsidP="004F6FDC">
      <w:pPr>
        <w:spacing w:line="276" w:lineRule="auto"/>
        <w:rPr>
          <w:rFonts w:ascii="Times New Roman" w:hAnsi="Times New Roman" w:cs="Times New Roman"/>
          <w:sz w:val="28"/>
          <w:szCs w:val="28"/>
        </w:rPr>
      </w:pPr>
      <w:r w:rsidRPr="000E16B1">
        <w:rPr>
          <w:rFonts w:ascii="Times New Roman" w:hAnsi="Times New Roman" w:cs="Times New Roman"/>
          <w:sz w:val="28"/>
          <w:szCs w:val="28"/>
        </w:rPr>
        <w:t xml:space="preserve">Подведение итогов проекта прошло </w:t>
      </w:r>
      <w:r w:rsidR="004F6FDC" w:rsidRPr="000E16B1">
        <w:rPr>
          <w:rFonts w:ascii="Times New Roman" w:hAnsi="Times New Roman" w:cs="Times New Roman"/>
          <w:sz w:val="28"/>
          <w:szCs w:val="28"/>
        </w:rPr>
        <w:t xml:space="preserve">11 декабря 2015 года </w:t>
      </w:r>
      <w:r w:rsidR="003433ED" w:rsidRPr="000E16B1">
        <w:rPr>
          <w:rFonts w:ascii="Times New Roman" w:hAnsi="Times New Roman" w:cs="Times New Roman"/>
          <w:sz w:val="28"/>
          <w:szCs w:val="28"/>
        </w:rPr>
        <w:t xml:space="preserve">в г. Москве </w:t>
      </w:r>
      <w:r w:rsidR="00BF3BF6">
        <w:rPr>
          <w:rFonts w:ascii="Times New Roman" w:hAnsi="Times New Roman" w:cs="Times New Roman"/>
          <w:sz w:val="28"/>
          <w:szCs w:val="28"/>
        </w:rPr>
        <w:t xml:space="preserve">на </w:t>
      </w:r>
      <w:r w:rsidR="004F6FDC" w:rsidRPr="000E16B1">
        <w:rPr>
          <w:rFonts w:ascii="Times New Roman" w:hAnsi="Times New Roman" w:cs="Times New Roman"/>
          <w:sz w:val="28"/>
          <w:szCs w:val="28"/>
        </w:rPr>
        <w:t>VI</w:t>
      </w:r>
      <w:r w:rsidR="004F6FDC" w:rsidRPr="003C30C1">
        <w:rPr>
          <w:rFonts w:ascii="Times New Roman" w:hAnsi="Times New Roman" w:cs="Times New Roman"/>
          <w:color w:val="FF0000"/>
          <w:sz w:val="28"/>
          <w:szCs w:val="28"/>
        </w:rPr>
        <w:t xml:space="preserve"> </w:t>
      </w:r>
      <w:r w:rsidR="004F6FDC" w:rsidRPr="00E93130">
        <w:rPr>
          <w:rFonts w:ascii="Times New Roman" w:hAnsi="Times New Roman" w:cs="Times New Roman"/>
          <w:sz w:val="28"/>
          <w:szCs w:val="28"/>
        </w:rPr>
        <w:t>Всероссийской конференции уполномоченных по защите прав предпринимателей</w:t>
      </w:r>
      <w:r w:rsidR="004F6FDC" w:rsidRPr="00F27CEF">
        <w:rPr>
          <w:rFonts w:ascii="Times New Roman" w:hAnsi="Times New Roman" w:cs="Times New Roman"/>
          <w:sz w:val="28"/>
          <w:szCs w:val="28"/>
        </w:rPr>
        <w:t>.</w:t>
      </w:r>
    </w:p>
    <w:p w:rsidR="00E5408E" w:rsidRDefault="0032448F" w:rsidP="004F6FDC">
      <w:pPr>
        <w:spacing w:line="276" w:lineRule="auto"/>
        <w:rPr>
          <w:rFonts w:ascii="Times New Roman" w:hAnsi="Times New Roman" w:cs="Times New Roman"/>
          <w:sz w:val="28"/>
          <w:szCs w:val="28"/>
        </w:rPr>
      </w:pPr>
      <w:r>
        <w:rPr>
          <w:rFonts w:ascii="Times New Roman" w:hAnsi="Times New Roman" w:cs="Times New Roman"/>
          <w:sz w:val="28"/>
          <w:szCs w:val="28"/>
        </w:rPr>
        <w:t>Важное место в работе Уполномоченного занимает взаимодействие с Законодательной Думой Хабаровского края.</w:t>
      </w:r>
      <w:r w:rsidR="00333E29">
        <w:rPr>
          <w:rFonts w:ascii="Times New Roman" w:hAnsi="Times New Roman" w:cs="Times New Roman"/>
          <w:sz w:val="28"/>
          <w:szCs w:val="28"/>
        </w:rPr>
        <w:t xml:space="preserve"> Уполномоченный </w:t>
      </w:r>
      <w:r w:rsidR="00136812">
        <w:rPr>
          <w:rFonts w:ascii="Times New Roman" w:hAnsi="Times New Roman" w:cs="Times New Roman"/>
          <w:sz w:val="28"/>
          <w:szCs w:val="28"/>
        </w:rPr>
        <w:t xml:space="preserve">является постоянным участником заседаний законодательного органа, </w:t>
      </w:r>
      <w:r w:rsidR="00333E29">
        <w:rPr>
          <w:rFonts w:ascii="Times New Roman" w:hAnsi="Times New Roman" w:cs="Times New Roman"/>
          <w:sz w:val="28"/>
          <w:szCs w:val="28"/>
        </w:rPr>
        <w:t>принимал активное участие в депутатских слушаниях,</w:t>
      </w:r>
      <w:r>
        <w:rPr>
          <w:rFonts w:ascii="Times New Roman" w:hAnsi="Times New Roman" w:cs="Times New Roman"/>
          <w:sz w:val="28"/>
          <w:szCs w:val="28"/>
        </w:rPr>
        <w:t xml:space="preserve"> </w:t>
      </w:r>
      <w:r w:rsidR="00333E29">
        <w:rPr>
          <w:rFonts w:ascii="Times New Roman" w:hAnsi="Times New Roman" w:cs="Times New Roman"/>
          <w:sz w:val="28"/>
          <w:szCs w:val="28"/>
        </w:rPr>
        <w:t xml:space="preserve">«круглых столах», заседаниях рабочих групп. </w:t>
      </w:r>
    </w:p>
    <w:p w:rsidR="00066B69" w:rsidRDefault="00333E29" w:rsidP="004F6FDC">
      <w:pPr>
        <w:spacing w:line="276" w:lineRule="auto"/>
        <w:rPr>
          <w:rFonts w:ascii="Times New Roman" w:hAnsi="Times New Roman" w:cs="Times New Roman"/>
          <w:sz w:val="28"/>
          <w:szCs w:val="28"/>
        </w:rPr>
      </w:pPr>
      <w:r>
        <w:rPr>
          <w:rFonts w:ascii="Times New Roman" w:hAnsi="Times New Roman" w:cs="Times New Roman"/>
          <w:sz w:val="28"/>
          <w:szCs w:val="28"/>
        </w:rPr>
        <w:t>Уполномоченн</w:t>
      </w:r>
      <w:r w:rsidR="00E5408E">
        <w:rPr>
          <w:rFonts w:ascii="Times New Roman" w:hAnsi="Times New Roman" w:cs="Times New Roman"/>
          <w:sz w:val="28"/>
          <w:szCs w:val="28"/>
        </w:rPr>
        <w:t xml:space="preserve">ый неоднократно предоставлял экспертные заключения по предоставлению льгот вновь зарегистрированным предпринимателям, </w:t>
      </w:r>
      <w:r w:rsidR="00E5408E">
        <w:rPr>
          <w:rFonts w:ascii="Times New Roman" w:hAnsi="Times New Roman" w:cs="Times New Roman"/>
          <w:sz w:val="28"/>
          <w:szCs w:val="28"/>
        </w:rPr>
        <w:lastRenderedPageBreak/>
        <w:t>внесению изменений в критерии предоставления льгот бизнесу и ставок налогообложения</w:t>
      </w:r>
      <w:r w:rsidR="006C04C2">
        <w:rPr>
          <w:rFonts w:ascii="Times New Roman" w:hAnsi="Times New Roman" w:cs="Times New Roman"/>
          <w:sz w:val="28"/>
          <w:szCs w:val="28"/>
        </w:rPr>
        <w:t xml:space="preserve">. Данные предложения были учтены </w:t>
      </w:r>
      <w:r w:rsidR="00E5408E">
        <w:rPr>
          <w:rFonts w:ascii="Times New Roman" w:hAnsi="Times New Roman" w:cs="Times New Roman"/>
          <w:sz w:val="28"/>
          <w:szCs w:val="28"/>
        </w:rPr>
        <w:t xml:space="preserve">при </w:t>
      </w:r>
      <w:r w:rsidR="006C04C2">
        <w:rPr>
          <w:rFonts w:ascii="Times New Roman" w:hAnsi="Times New Roman" w:cs="Times New Roman"/>
          <w:sz w:val="28"/>
          <w:szCs w:val="28"/>
        </w:rPr>
        <w:t>внесении</w:t>
      </w:r>
      <w:r w:rsidR="00066B69">
        <w:rPr>
          <w:rFonts w:ascii="Times New Roman" w:hAnsi="Times New Roman" w:cs="Times New Roman"/>
          <w:sz w:val="28"/>
          <w:szCs w:val="28"/>
        </w:rPr>
        <w:t xml:space="preserve"> изменений в Закон Хабаровского края от 10.11.2005 № 308 «О региональных налогах и налоговых льготах в Хабаровском крае». </w:t>
      </w:r>
    </w:p>
    <w:p w:rsidR="004F6FDC" w:rsidRPr="002D5055" w:rsidRDefault="00996E06" w:rsidP="004F6FDC">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Знаковым событием </w:t>
      </w:r>
      <w:r w:rsidR="00967EE7">
        <w:rPr>
          <w:rFonts w:ascii="Times New Roman" w:eastAsia="Times New Roman" w:hAnsi="Times New Roman" w:cs="Times New Roman"/>
          <w:color w:val="000000"/>
          <w:sz w:val="28"/>
          <w:szCs w:val="28"/>
          <w:lang w:eastAsia="ru-RU"/>
        </w:rPr>
        <w:t xml:space="preserve">для инвестиционного климата Дальнего Востока </w:t>
      </w:r>
      <w:r>
        <w:rPr>
          <w:rFonts w:ascii="Times New Roman" w:eastAsia="Times New Roman" w:hAnsi="Times New Roman" w:cs="Times New Roman"/>
          <w:color w:val="000000"/>
          <w:sz w:val="28"/>
          <w:szCs w:val="28"/>
          <w:lang w:eastAsia="ru-RU"/>
        </w:rPr>
        <w:t xml:space="preserve">стал </w:t>
      </w:r>
      <w:r w:rsidR="004F6FDC">
        <w:rPr>
          <w:rFonts w:ascii="Times New Roman" w:eastAsia="Times New Roman" w:hAnsi="Times New Roman" w:cs="Times New Roman"/>
          <w:color w:val="000000"/>
          <w:sz w:val="28"/>
          <w:szCs w:val="28"/>
          <w:lang w:eastAsia="ru-RU"/>
        </w:rPr>
        <w:t>Восточн</w:t>
      </w:r>
      <w:r>
        <w:rPr>
          <w:rFonts w:ascii="Times New Roman" w:eastAsia="Times New Roman" w:hAnsi="Times New Roman" w:cs="Times New Roman"/>
          <w:color w:val="000000"/>
          <w:sz w:val="28"/>
          <w:szCs w:val="28"/>
          <w:lang w:eastAsia="ru-RU"/>
        </w:rPr>
        <w:t>ый</w:t>
      </w:r>
      <w:r w:rsidR="004F6FDC">
        <w:rPr>
          <w:rFonts w:ascii="Times New Roman" w:eastAsia="Times New Roman" w:hAnsi="Times New Roman" w:cs="Times New Roman"/>
          <w:color w:val="000000"/>
          <w:sz w:val="28"/>
          <w:szCs w:val="28"/>
          <w:lang w:eastAsia="ru-RU"/>
        </w:rPr>
        <w:t xml:space="preserve"> экономическ</w:t>
      </w:r>
      <w:r>
        <w:rPr>
          <w:rFonts w:ascii="Times New Roman" w:eastAsia="Times New Roman" w:hAnsi="Times New Roman" w:cs="Times New Roman"/>
          <w:color w:val="000000"/>
          <w:sz w:val="28"/>
          <w:szCs w:val="28"/>
          <w:lang w:eastAsia="ru-RU"/>
        </w:rPr>
        <w:t>ий</w:t>
      </w:r>
      <w:r w:rsidR="004F6FDC">
        <w:rPr>
          <w:rFonts w:ascii="Times New Roman" w:eastAsia="Times New Roman" w:hAnsi="Times New Roman" w:cs="Times New Roman"/>
          <w:color w:val="000000"/>
          <w:sz w:val="28"/>
          <w:szCs w:val="28"/>
          <w:lang w:eastAsia="ru-RU"/>
        </w:rPr>
        <w:t xml:space="preserve"> форум</w:t>
      </w:r>
      <w:r w:rsidR="00967EE7">
        <w:rPr>
          <w:rFonts w:ascii="Times New Roman" w:eastAsia="Times New Roman" w:hAnsi="Times New Roman" w:cs="Times New Roman"/>
          <w:color w:val="000000"/>
          <w:sz w:val="28"/>
          <w:szCs w:val="28"/>
          <w:lang w:eastAsia="ru-RU"/>
        </w:rPr>
        <w:t xml:space="preserve">, прошедший </w:t>
      </w:r>
      <w:r w:rsidR="004F6FDC" w:rsidRPr="002D5055">
        <w:rPr>
          <w:rFonts w:ascii="Times New Roman" w:eastAsia="Times New Roman" w:hAnsi="Times New Roman" w:cs="Times New Roman"/>
          <w:color w:val="000000"/>
          <w:sz w:val="28"/>
          <w:szCs w:val="28"/>
          <w:lang w:eastAsia="ru-RU"/>
        </w:rPr>
        <w:t xml:space="preserve">5 сентября </w:t>
      </w:r>
      <w:r w:rsidR="00BF3BF6">
        <w:rPr>
          <w:rFonts w:ascii="Times New Roman" w:eastAsia="Times New Roman" w:hAnsi="Times New Roman" w:cs="Times New Roman"/>
          <w:color w:val="000000"/>
          <w:sz w:val="28"/>
          <w:szCs w:val="28"/>
          <w:lang w:eastAsia="ru-RU"/>
        </w:rPr>
        <w:t xml:space="preserve">2015 года </w:t>
      </w:r>
      <w:r w:rsidR="004F6FDC" w:rsidRPr="002D5055">
        <w:rPr>
          <w:rFonts w:ascii="Times New Roman" w:eastAsia="Times New Roman" w:hAnsi="Times New Roman" w:cs="Times New Roman"/>
          <w:color w:val="000000"/>
          <w:sz w:val="28"/>
          <w:szCs w:val="28"/>
          <w:lang w:eastAsia="ru-RU"/>
        </w:rPr>
        <w:t>в г.</w:t>
      </w:r>
      <w:r w:rsidR="009C2A71">
        <w:rPr>
          <w:rFonts w:ascii="Times New Roman" w:eastAsia="Times New Roman" w:hAnsi="Times New Roman" w:cs="Times New Roman"/>
          <w:color w:val="000000"/>
          <w:sz w:val="28"/>
          <w:szCs w:val="28"/>
          <w:lang w:eastAsia="ru-RU"/>
        </w:rPr>
        <w:t> </w:t>
      </w:r>
      <w:r w:rsidR="004F6FDC" w:rsidRPr="002D5055">
        <w:rPr>
          <w:rFonts w:ascii="Times New Roman" w:eastAsia="Times New Roman" w:hAnsi="Times New Roman" w:cs="Times New Roman"/>
          <w:color w:val="000000"/>
          <w:sz w:val="28"/>
          <w:szCs w:val="28"/>
          <w:lang w:eastAsia="ru-RU"/>
        </w:rPr>
        <w:t>Владивостоке</w:t>
      </w:r>
      <w:r w:rsidR="00967EE7">
        <w:rPr>
          <w:rFonts w:ascii="Times New Roman" w:eastAsia="Times New Roman" w:hAnsi="Times New Roman" w:cs="Times New Roman"/>
          <w:color w:val="000000"/>
          <w:sz w:val="28"/>
          <w:szCs w:val="28"/>
          <w:lang w:eastAsia="ru-RU"/>
        </w:rPr>
        <w:t>. В рамках форума</w:t>
      </w:r>
      <w:r w:rsidR="004F6FDC" w:rsidRPr="002D5055">
        <w:rPr>
          <w:rFonts w:ascii="Times New Roman" w:eastAsia="Times New Roman" w:hAnsi="Times New Roman" w:cs="Times New Roman"/>
          <w:color w:val="000000"/>
          <w:sz w:val="28"/>
          <w:szCs w:val="28"/>
          <w:lang w:eastAsia="ru-RU"/>
        </w:rPr>
        <w:t xml:space="preserve"> </w:t>
      </w:r>
      <w:r w:rsidR="004F6FDC">
        <w:rPr>
          <w:rFonts w:ascii="Times New Roman" w:eastAsia="Times New Roman" w:hAnsi="Times New Roman" w:cs="Times New Roman"/>
          <w:color w:val="000000"/>
          <w:sz w:val="28"/>
          <w:szCs w:val="28"/>
          <w:lang w:eastAsia="ru-RU"/>
        </w:rPr>
        <w:t>про</w:t>
      </w:r>
      <w:r w:rsidR="00967EE7">
        <w:rPr>
          <w:rFonts w:ascii="Times New Roman" w:eastAsia="Times New Roman" w:hAnsi="Times New Roman" w:cs="Times New Roman"/>
          <w:color w:val="000000"/>
          <w:sz w:val="28"/>
          <w:szCs w:val="28"/>
          <w:lang w:eastAsia="ru-RU"/>
        </w:rPr>
        <w:t>шло</w:t>
      </w:r>
      <w:r w:rsidR="004F6FDC">
        <w:rPr>
          <w:rFonts w:ascii="Times New Roman" w:eastAsia="Times New Roman" w:hAnsi="Times New Roman" w:cs="Times New Roman"/>
          <w:color w:val="000000"/>
          <w:sz w:val="28"/>
          <w:szCs w:val="28"/>
          <w:lang w:eastAsia="ru-RU"/>
        </w:rPr>
        <w:t xml:space="preserve"> </w:t>
      </w:r>
      <w:r w:rsidR="004F6FDC" w:rsidRPr="002D5055">
        <w:rPr>
          <w:rFonts w:ascii="Times New Roman" w:eastAsia="Times New Roman" w:hAnsi="Times New Roman" w:cs="Times New Roman"/>
          <w:color w:val="000000"/>
          <w:sz w:val="28"/>
          <w:szCs w:val="28"/>
          <w:lang w:eastAsia="ru-RU"/>
        </w:rPr>
        <w:t>окружно</w:t>
      </w:r>
      <w:r w:rsidR="004F6FDC">
        <w:rPr>
          <w:rFonts w:ascii="Times New Roman" w:eastAsia="Times New Roman" w:hAnsi="Times New Roman" w:cs="Times New Roman"/>
          <w:color w:val="000000"/>
          <w:sz w:val="28"/>
          <w:szCs w:val="28"/>
          <w:lang w:eastAsia="ru-RU"/>
        </w:rPr>
        <w:t>е</w:t>
      </w:r>
      <w:r w:rsidR="004F6FDC" w:rsidRPr="002D5055">
        <w:rPr>
          <w:rFonts w:ascii="Times New Roman" w:eastAsia="Times New Roman" w:hAnsi="Times New Roman" w:cs="Times New Roman"/>
          <w:color w:val="000000"/>
          <w:sz w:val="28"/>
          <w:szCs w:val="28"/>
          <w:lang w:eastAsia="ru-RU"/>
        </w:rPr>
        <w:t xml:space="preserve"> совещани</w:t>
      </w:r>
      <w:r w:rsidR="004F6FDC">
        <w:rPr>
          <w:rFonts w:ascii="Times New Roman" w:eastAsia="Times New Roman" w:hAnsi="Times New Roman" w:cs="Times New Roman"/>
          <w:color w:val="000000"/>
          <w:sz w:val="28"/>
          <w:szCs w:val="28"/>
          <w:lang w:eastAsia="ru-RU"/>
        </w:rPr>
        <w:t>е</w:t>
      </w:r>
      <w:r w:rsidR="004F6FDC" w:rsidRPr="002D5055">
        <w:rPr>
          <w:rFonts w:ascii="Times New Roman" w:eastAsia="Times New Roman" w:hAnsi="Times New Roman" w:cs="Times New Roman"/>
          <w:color w:val="000000"/>
          <w:sz w:val="28"/>
          <w:szCs w:val="28"/>
          <w:lang w:eastAsia="ru-RU"/>
        </w:rPr>
        <w:t xml:space="preserve"> </w:t>
      </w:r>
      <w:r w:rsidR="004F6FDC">
        <w:rPr>
          <w:rFonts w:ascii="Times New Roman" w:eastAsia="Times New Roman" w:hAnsi="Times New Roman" w:cs="Times New Roman"/>
          <w:color w:val="000000"/>
          <w:sz w:val="28"/>
          <w:szCs w:val="28"/>
          <w:lang w:eastAsia="ru-RU"/>
        </w:rPr>
        <w:t>ДФО под председательством Уполномоченного при Президенте Российской Федерации по защите прав предпринимателей Титов</w:t>
      </w:r>
      <w:r w:rsidR="009C2A71">
        <w:rPr>
          <w:rFonts w:ascii="Times New Roman" w:eastAsia="Times New Roman" w:hAnsi="Times New Roman" w:cs="Times New Roman"/>
          <w:color w:val="000000"/>
          <w:sz w:val="28"/>
          <w:szCs w:val="28"/>
          <w:lang w:eastAsia="ru-RU"/>
        </w:rPr>
        <w:t>а Б.Ю</w:t>
      </w:r>
      <w:r w:rsidR="004F6FDC" w:rsidRPr="002D5055">
        <w:rPr>
          <w:rFonts w:ascii="Times New Roman" w:eastAsia="Times New Roman" w:hAnsi="Times New Roman" w:cs="Times New Roman"/>
          <w:color w:val="000000"/>
          <w:sz w:val="28"/>
          <w:szCs w:val="28"/>
          <w:lang w:eastAsia="ru-RU"/>
        </w:rPr>
        <w:t xml:space="preserve">. На данном мероприятии </w:t>
      </w:r>
      <w:r w:rsidR="001C3FA2">
        <w:rPr>
          <w:rFonts w:ascii="Times New Roman" w:eastAsia="Times New Roman" w:hAnsi="Times New Roman" w:cs="Times New Roman"/>
          <w:color w:val="000000"/>
          <w:sz w:val="28"/>
          <w:szCs w:val="28"/>
          <w:lang w:eastAsia="ru-RU"/>
        </w:rPr>
        <w:t xml:space="preserve">были </w:t>
      </w:r>
      <w:r w:rsidR="00BD5546">
        <w:rPr>
          <w:rFonts w:ascii="Times New Roman" w:eastAsia="Times New Roman" w:hAnsi="Times New Roman" w:cs="Times New Roman"/>
          <w:color w:val="000000"/>
          <w:sz w:val="28"/>
          <w:szCs w:val="28"/>
          <w:lang w:eastAsia="ru-RU"/>
        </w:rPr>
        <w:t>рассмотрен</w:t>
      </w:r>
      <w:r w:rsidR="001C3FA2">
        <w:rPr>
          <w:rFonts w:ascii="Times New Roman" w:eastAsia="Times New Roman" w:hAnsi="Times New Roman" w:cs="Times New Roman"/>
          <w:color w:val="000000"/>
          <w:sz w:val="28"/>
          <w:szCs w:val="28"/>
          <w:lang w:eastAsia="ru-RU"/>
        </w:rPr>
        <w:t>ы</w:t>
      </w:r>
      <w:r w:rsidR="00051A66">
        <w:rPr>
          <w:rFonts w:ascii="Times New Roman" w:eastAsia="Times New Roman" w:hAnsi="Times New Roman" w:cs="Times New Roman"/>
          <w:color w:val="000000"/>
          <w:sz w:val="28"/>
          <w:szCs w:val="28"/>
          <w:lang w:eastAsia="ru-RU"/>
        </w:rPr>
        <w:t xml:space="preserve"> примеры лучших</w:t>
      </w:r>
      <w:r w:rsidR="00BD5546">
        <w:rPr>
          <w:rFonts w:ascii="Times New Roman" w:eastAsia="Times New Roman" w:hAnsi="Times New Roman" w:cs="Times New Roman"/>
          <w:color w:val="000000"/>
          <w:sz w:val="28"/>
          <w:szCs w:val="28"/>
          <w:lang w:eastAsia="ru-RU"/>
        </w:rPr>
        <w:t xml:space="preserve"> практик из</w:t>
      </w:r>
      <w:r w:rsidR="004F6FDC" w:rsidRPr="002D5055">
        <w:rPr>
          <w:rFonts w:ascii="Times New Roman" w:eastAsia="Times New Roman" w:hAnsi="Times New Roman" w:cs="Times New Roman"/>
          <w:color w:val="000000"/>
          <w:sz w:val="28"/>
          <w:szCs w:val="28"/>
          <w:lang w:eastAsia="ru-RU"/>
        </w:rPr>
        <w:t xml:space="preserve"> деятельности </w:t>
      </w:r>
      <w:r w:rsidR="00BF3BF6">
        <w:rPr>
          <w:rFonts w:ascii="Times New Roman" w:eastAsia="Times New Roman" w:hAnsi="Times New Roman" w:cs="Times New Roman"/>
          <w:color w:val="000000"/>
          <w:sz w:val="28"/>
          <w:szCs w:val="28"/>
          <w:lang w:eastAsia="ru-RU"/>
        </w:rPr>
        <w:t>института</w:t>
      </w:r>
      <w:r w:rsidR="00051A66">
        <w:rPr>
          <w:rFonts w:ascii="Times New Roman" w:eastAsia="Times New Roman" w:hAnsi="Times New Roman" w:cs="Times New Roman"/>
          <w:color w:val="000000"/>
          <w:sz w:val="28"/>
          <w:szCs w:val="28"/>
          <w:lang w:eastAsia="ru-RU"/>
        </w:rPr>
        <w:t>. Отмечено</w:t>
      </w:r>
      <w:r w:rsidR="006727AC">
        <w:rPr>
          <w:rFonts w:ascii="Times New Roman" w:eastAsia="Times New Roman" w:hAnsi="Times New Roman" w:cs="Times New Roman"/>
          <w:color w:val="000000"/>
          <w:sz w:val="28"/>
          <w:szCs w:val="28"/>
          <w:lang w:eastAsia="ru-RU"/>
        </w:rPr>
        <w:t xml:space="preserve"> активное</w:t>
      </w:r>
      <w:r w:rsidR="00051A66">
        <w:rPr>
          <w:rFonts w:ascii="Times New Roman" w:eastAsia="Times New Roman" w:hAnsi="Times New Roman" w:cs="Times New Roman"/>
          <w:color w:val="000000"/>
          <w:sz w:val="28"/>
          <w:szCs w:val="28"/>
          <w:lang w:eastAsia="ru-RU"/>
        </w:rPr>
        <w:t xml:space="preserve"> участие</w:t>
      </w:r>
      <w:r w:rsidR="00BF3BF6">
        <w:rPr>
          <w:rFonts w:ascii="Times New Roman" w:eastAsia="Times New Roman" w:hAnsi="Times New Roman" w:cs="Times New Roman"/>
          <w:color w:val="000000"/>
          <w:sz w:val="28"/>
          <w:szCs w:val="28"/>
          <w:lang w:eastAsia="ru-RU"/>
        </w:rPr>
        <w:t xml:space="preserve"> </w:t>
      </w:r>
      <w:r w:rsidR="004F6FDC" w:rsidRPr="002D5055">
        <w:rPr>
          <w:rFonts w:ascii="Times New Roman" w:eastAsia="Times New Roman" w:hAnsi="Times New Roman" w:cs="Times New Roman"/>
          <w:color w:val="000000"/>
          <w:sz w:val="28"/>
          <w:szCs w:val="28"/>
          <w:lang w:eastAsia="ru-RU"/>
        </w:rPr>
        <w:t>Уполномоченного в Хабаровском крае</w:t>
      </w:r>
      <w:r w:rsidR="00051A66">
        <w:rPr>
          <w:rFonts w:ascii="Times New Roman" w:eastAsia="Times New Roman" w:hAnsi="Times New Roman" w:cs="Times New Roman"/>
          <w:color w:val="000000"/>
          <w:sz w:val="28"/>
          <w:szCs w:val="28"/>
          <w:lang w:eastAsia="ru-RU"/>
        </w:rPr>
        <w:t xml:space="preserve"> в выездных проверках</w:t>
      </w:r>
      <w:r w:rsidR="004F6FDC" w:rsidRPr="002D5055">
        <w:rPr>
          <w:rFonts w:ascii="Times New Roman" w:eastAsia="Times New Roman" w:hAnsi="Times New Roman" w:cs="Times New Roman"/>
          <w:color w:val="000000"/>
          <w:sz w:val="28"/>
          <w:szCs w:val="28"/>
          <w:lang w:eastAsia="ru-RU"/>
        </w:rPr>
        <w:t>.</w:t>
      </w:r>
      <w:r w:rsidR="00051A66">
        <w:rPr>
          <w:rFonts w:ascii="Times New Roman" w:eastAsia="Times New Roman" w:hAnsi="Times New Roman" w:cs="Times New Roman"/>
          <w:color w:val="000000"/>
          <w:sz w:val="28"/>
          <w:szCs w:val="28"/>
          <w:lang w:eastAsia="ru-RU"/>
        </w:rPr>
        <w:t xml:space="preserve"> </w:t>
      </w:r>
    </w:p>
    <w:p w:rsidR="00CA2F47" w:rsidRPr="002D5055" w:rsidRDefault="004F6FDC" w:rsidP="00CA2F47">
      <w:pPr>
        <w:pStyle w:val="Bodytext1"/>
        <w:shd w:val="clear" w:color="auto" w:fill="auto"/>
        <w:spacing w:line="276" w:lineRule="auto"/>
        <w:ind w:left="40" w:right="40" w:firstLine="700"/>
        <w:jc w:val="both"/>
        <w:rPr>
          <w:sz w:val="28"/>
          <w:szCs w:val="28"/>
        </w:rPr>
      </w:pPr>
      <w:r w:rsidRPr="00242E82">
        <w:rPr>
          <w:sz w:val="28"/>
          <w:szCs w:val="28"/>
        </w:rPr>
        <w:t xml:space="preserve">В отчетном периоде Уполномоченный принимал участие </w:t>
      </w:r>
      <w:r w:rsidR="00FA6341" w:rsidRPr="00242E82">
        <w:rPr>
          <w:sz w:val="28"/>
          <w:szCs w:val="28"/>
        </w:rPr>
        <w:t>в 287</w:t>
      </w:r>
      <w:r w:rsidR="00FF054D">
        <w:rPr>
          <w:sz w:val="28"/>
          <w:szCs w:val="28"/>
        </w:rPr>
        <w:t> </w:t>
      </w:r>
      <w:r w:rsidR="00FA6341" w:rsidRPr="00242E82">
        <w:rPr>
          <w:sz w:val="28"/>
          <w:szCs w:val="28"/>
        </w:rPr>
        <w:t>мероприятиях,</w:t>
      </w:r>
      <w:r w:rsidRPr="00242E82">
        <w:rPr>
          <w:sz w:val="28"/>
          <w:szCs w:val="28"/>
        </w:rPr>
        <w:t xml:space="preserve"> </w:t>
      </w:r>
      <w:r w:rsidR="00FA6341" w:rsidRPr="00242E82">
        <w:rPr>
          <w:sz w:val="28"/>
          <w:szCs w:val="28"/>
        </w:rPr>
        <w:t>проводимых органами государственной власти края, территориальными органами федеральных органов власти</w:t>
      </w:r>
      <w:r w:rsidR="00BD378F" w:rsidRPr="00242E82">
        <w:rPr>
          <w:sz w:val="28"/>
          <w:szCs w:val="28"/>
        </w:rPr>
        <w:t>,</w:t>
      </w:r>
      <w:r w:rsidR="00FA6341" w:rsidRPr="00242E82">
        <w:rPr>
          <w:sz w:val="28"/>
          <w:szCs w:val="28"/>
        </w:rPr>
        <w:t xml:space="preserve"> органами местного самоуправления</w:t>
      </w:r>
      <w:r w:rsidR="00BD378F" w:rsidRPr="00242E82">
        <w:rPr>
          <w:sz w:val="28"/>
          <w:szCs w:val="28"/>
        </w:rPr>
        <w:t xml:space="preserve"> и общественными объединениями</w:t>
      </w:r>
      <w:r w:rsidR="00FA6341" w:rsidRPr="00242E82">
        <w:rPr>
          <w:sz w:val="28"/>
          <w:szCs w:val="28"/>
        </w:rPr>
        <w:t>.</w:t>
      </w:r>
      <w:r w:rsidRPr="00FA6341">
        <w:rPr>
          <w:sz w:val="28"/>
          <w:szCs w:val="28"/>
        </w:rPr>
        <w:t xml:space="preserve"> </w:t>
      </w:r>
    </w:p>
    <w:p w:rsidR="00D842F3" w:rsidRPr="002D5055" w:rsidRDefault="00641149" w:rsidP="00D842F3">
      <w:pPr>
        <w:pStyle w:val="Bodytext1"/>
        <w:shd w:val="clear" w:color="auto" w:fill="auto"/>
        <w:spacing w:line="276" w:lineRule="auto"/>
        <w:ind w:left="40" w:right="40" w:firstLine="700"/>
        <w:jc w:val="both"/>
        <w:rPr>
          <w:sz w:val="28"/>
          <w:szCs w:val="28"/>
        </w:rPr>
      </w:pPr>
      <w:r>
        <w:rPr>
          <w:sz w:val="28"/>
          <w:szCs w:val="28"/>
        </w:rPr>
        <w:t xml:space="preserve">По предложению </w:t>
      </w:r>
      <w:r w:rsidRPr="00F271AA">
        <w:rPr>
          <w:sz w:val="28"/>
          <w:szCs w:val="28"/>
        </w:rPr>
        <w:t>общественных объединений</w:t>
      </w:r>
      <w:r>
        <w:rPr>
          <w:sz w:val="28"/>
          <w:szCs w:val="28"/>
        </w:rPr>
        <w:t xml:space="preserve"> </w:t>
      </w:r>
      <w:r w:rsidR="004F6FDC" w:rsidRPr="00542441">
        <w:rPr>
          <w:sz w:val="28"/>
          <w:szCs w:val="28"/>
        </w:rPr>
        <w:t xml:space="preserve">Уполномоченный </w:t>
      </w:r>
      <w:r>
        <w:rPr>
          <w:sz w:val="28"/>
          <w:szCs w:val="28"/>
        </w:rPr>
        <w:t>включен</w:t>
      </w:r>
      <w:r w:rsidR="004F6FDC" w:rsidRPr="00542441">
        <w:rPr>
          <w:sz w:val="28"/>
          <w:szCs w:val="28"/>
        </w:rPr>
        <w:t xml:space="preserve"> в состав инвестиционного совета при Правительстве Хабаровского края.</w:t>
      </w:r>
      <w:r w:rsidR="00280E0E">
        <w:rPr>
          <w:sz w:val="28"/>
          <w:szCs w:val="28"/>
        </w:rPr>
        <w:t xml:space="preserve"> Совет в течени</w:t>
      </w:r>
      <w:r w:rsidR="00057332">
        <w:rPr>
          <w:sz w:val="28"/>
          <w:szCs w:val="28"/>
        </w:rPr>
        <w:t>е</w:t>
      </w:r>
      <w:r w:rsidR="00280E0E">
        <w:rPr>
          <w:sz w:val="28"/>
          <w:szCs w:val="28"/>
        </w:rPr>
        <w:t xml:space="preserve"> года рассмотрел </w:t>
      </w:r>
      <w:r w:rsidR="00F473FA">
        <w:rPr>
          <w:sz w:val="28"/>
          <w:szCs w:val="28"/>
        </w:rPr>
        <w:t>11</w:t>
      </w:r>
      <w:r w:rsidR="00280E0E">
        <w:rPr>
          <w:sz w:val="28"/>
          <w:szCs w:val="28"/>
        </w:rPr>
        <w:t xml:space="preserve"> инвестиционных проектов </w:t>
      </w:r>
      <w:r w:rsidR="007B7BB6">
        <w:rPr>
          <w:sz w:val="28"/>
          <w:szCs w:val="28"/>
        </w:rPr>
        <w:t>в части</w:t>
      </w:r>
      <w:r w:rsidR="00280E0E">
        <w:rPr>
          <w:sz w:val="28"/>
          <w:szCs w:val="28"/>
        </w:rPr>
        <w:t xml:space="preserve"> предоставления краевых льгот.</w:t>
      </w:r>
      <w:r w:rsidR="00D842F3">
        <w:rPr>
          <w:sz w:val="28"/>
          <w:szCs w:val="28"/>
        </w:rPr>
        <w:t xml:space="preserve"> </w:t>
      </w:r>
    </w:p>
    <w:p w:rsidR="004F6FDC" w:rsidRDefault="00D27E99" w:rsidP="004F6FDC">
      <w:pPr>
        <w:pStyle w:val="a8"/>
        <w:spacing w:before="0" w:beforeAutospacing="0" w:after="0" w:afterAutospacing="0" w:line="276" w:lineRule="auto"/>
        <w:ind w:firstLine="709"/>
        <w:jc w:val="both"/>
        <w:rPr>
          <w:sz w:val="28"/>
          <w:szCs w:val="28"/>
        </w:rPr>
      </w:pPr>
      <w:r>
        <w:rPr>
          <w:sz w:val="28"/>
          <w:szCs w:val="28"/>
        </w:rPr>
        <w:t>В 2015 году</w:t>
      </w:r>
      <w:r w:rsidR="004F6FDC" w:rsidRPr="002D5055">
        <w:rPr>
          <w:sz w:val="28"/>
          <w:szCs w:val="28"/>
        </w:rPr>
        <w:t xml:space="preserve"> продолжена работа по подписанию соглашений о взаимодействии</w:t>
      </w:r>
      <w:r w:rsidR="004F6FDC">
        <w:rPr>
          <w:sz w:val="28"/>
          <w:szCs w:val="28"/>
        </w:rPr>
        <w:t xml:space="preserve"> с органами государственной власти и местного самоуправления</w:t>
      </w:r>
      <w:r w:rsidR="004F6FDC" w:rsidRPr="002D5055">
        <w:rPr>
          <w:sz w:val="28"/>
          <w:szCs w:val="28"/>
        </w:rPr>
        <w:t xml:space="preserve">. </w:t>
      </w:r>
      <w:r>
        <w:rPr>
          <w:sz w:val="28"/>
          <w:szCs w:val="28"/>
        </w:rPr>
        <w:t>П</w:t>
      </w:r>
      <w:r w:rsidR="004F6FDC" w:rsidRPr="002D5055">
        <w:rPr>
          <w:sz w:val="28"/>
          <w:szCs w:val="28"/>
        </w:rPr>
        <w:t>одписаны соглашения</w:t>
      </w:r>
      <w:r w:rsidR="004F6FDC">
        <w:rPr>
          <w:sz w:val="28"/>
          <w:szCs w:val="28"/>
        </w:rPr>
        <w:t xml:space="preserve"> с:</w:t>
      </w:r>
    </w:p>
    <w:p w:rsidR="00D27E99" w:rsidRPr="002D5055" w:rsidRDefault="00AB4041" w:rsidP="00D27E99">
      <w:pPr>
        <w:pStyle w:val="a8"/>
        <w:spacing w:before="0" w:beforeAutospacing="0" w:after="0" w:afterAutospacing="0" w:line="276" w:lineRule="auto"/>
        <w:ind w:firstLine="709"/>
        <w:jc w:val="both"/>
        <w:rPr>
          <w:sz w:val="28"/>
          <w:szCs w:val="28"/>
        </w:rPr>
      </w:pPr>
      <w:r>
        <w:rPr>
          <w:sz w:val="28"/>
          <w:szCs w:val="28"/>
        </w:rPr>
        <w:t>О</w:t>
      </w:r>
      <w:r w:rsidR="00D27E99" w:rsidRPr="002D5055">
        <w:rPr>
          <w:sz w:val="28"/>
          <w:szCs w:val="28"/>
        </w:rPr>
        <w:t xml:space="preserve">бщественной палатой </w:t>
      </w:r>
      <w:r w:rsidR="00D27E99">
        <w:rPr>
          <w:sz w:val="28"/>
          <w:szCs w:val="28"/>
        </w:rPr>
        <w:t>Хабаровского края;</w:t>
      </w:r>
    </w:p>
    <w:p w:rsidR="004F6FDC" w:rsidRPr="002D5055" w:rsidRDefault="004F6FDC" w:rsidP="004F6FDC">
      <w:pPr>
        <w:pStyle w:val="a8"/>
        <w:spacing w:before="0" w:beforeAutospacing="0" w:after="0" w:afterAutospacing="0" w:line="276" w:lineRule="auto"/>
        <w:ind w:firstLine="709"/>
        <w:jc w:val="both"/>
        <w:rPr>
          <w:sz w:val="28"/>
          <w:szCs w:val="28"/>
        </w:rPr>
      </w:pPr>
      <w:r w:rsidRPr="002D5055">
        <w:rPr>
          <w:sz w:val="28"/>
          <w:szCs w:val="28"/>
        </w:rPr>
        <w:t xml:space="preserve">администрацией г. Хабаровска; </w:t>
      </w:r>
    </w:p>
    <w:p w:rsidR="004F6FDC" w:rsidRPr="002D5055" w:rsidRDefault="004F6FDC" w:rsidP="004F6FDC">
      <w:pPr>
        <w:pStyle w:val="a8"/>
        <w:spacing w:before="0" w:beforeAutospacing="0" w:after="0" w:afterAutospacing="0" w:line="276" w:lineRule="auto"/>
        <w:ind w:firstLine="709"/>
        <w:jc w:val="both"/>
        <w:rPr>
          <w:sz w:val="28"/>
          <w:szCs w:val="28"/>
        </w:rPr>
      </w:pPr>
      <w:r w:rsidRPr="002D5055">
        <w:rPr>
          <w:sz w:val="28"/>
          <w:szCs w:val="28"/>
        </w:rPr>
        <w:t xml:space="preserve">администрацией </w:t>
      </w:r>
      <w:proofErr w:type="spellStart"/>
      <w:r w:rsidRPr="002D5055">
        <w:rPr>
          <w:sz w:val="28"/>
          <w:szCs w:val="28"/>
        </w:rPr>
        <w:t>Аяно-Майского</w:t>
      </w:r>
      <w:proofErr w:type="spellEnd"/>
      <w:r w:rsidRPr="002D5055">
        <w:rPr>
          <w:sz w:val="28"/>
          <w:szCs w:val="28"/>
        </w:rPr>
        <w:t xml:space="preserve"> муниципального района Хабаровского края;</w:t>
      </w:r>
    </w:p>
    <w:p w:rsidR="004F6FDC" w:rsidRPr="002D5055" w:rsidRDefault="004F6FDC" w:rsidP="004F6FDC">
      <w:pPr>
        <w:pStyle w:val="a8"/>
        <w:spacing w:before="0" w:beforeAutospacing="0" w:after="0" w:afterAutospacing="0" w:line="276" w:lineRule="auto"/>
        <w:ind w:firstLine="709"/>
        <w:jc w:val="both"/>
        <w:rPr>
          <w:sz w:val="28"/>
          <w:szCs w:val="28"/>
        </w:rPr>
      </w:pPr>
      <w:r w:rsidRPr="002D5055">
        <w:rPr>
          <w:sz w:val="28"/>
          <w:szCs w:val="28"/>
        </w:rPr>
        <w:t>Дальневост</w:t>
      </w:r>
      <w:r w:rsidR="00D27E99">
        <w:rPr>
          <w:sz w:val="28"/>
          <w:szCs w:val="28"/>
        </w:rPr>
        <w:t>очной транспортной прокуратурой;</w:t>
      </w:r>
    </w:p>
    <w:p w:rsidR="004F6FDC" w:rsidRPr="002D5055" w:rsidRDefault="004F6FDC" w:rsidP="004F6FDC">
      <w:pPr>
        <w:pStyle w:val="a8"/>
        <w:spacing w:before="0" w:beforeAutospacing="0" w:after="0" w:afterAutospacing="0" w:line="276" w:lineRule="auto"/>
        <w:ind w:firstLine="709"/>
        <w:jc w:val="both"/>
        <w:rPr>
          <w:sz w:val="28"/>
          <w:szCs w:val="28"/>
        </w:rPr>
      </w:pPr>
      <w:r w:rsidRPr="002D5055">
        <w:rPr>
          <w:sz w:val="28"/>
          <w:szCs w:val="28"/>
        </w:rPr>
        <w:t>Следственным управлением Следственного комитета Российской Федерации по Хабаровскому краю</w:t>
      </w:r>
      <w:r>
        <w:rPr>
          <w:sz w:val="28"/>
          <w:szCs w:val="28"/>
        </w:rPr>
        <w:t xml:space="preserve"> </w:t>
      </w:r>
      <w:r w:rsidRPr="00016456">
        <w:rPr>
          <w:sz w:val="28"/>
          <w:szCs w:val="28"/>
        </w:rPr>
        <w:t xml:space="preserve">(далее </w:t>
      </w:r>
      <w:r w:rsidR="00B32724" w:rsidRPr="007E191C">
        <w:rPr>
          <w:sz w:val="28"/>
          <w:szCs w:val="28"/>
        </w:rPr>
        <w:t>–</w:t>
      </w:r>
      <w:r w:rsidRPr="00016456">
        <w:rPr>
          <w:sz w:val="28"/>
          <w:szCs w:val="28"/>
        </w:rPr>
        <w:t xml:space="preserve"> СУ СК РФ по Хабаровскому краю);</w:t>
      </w:r>
    </w:p>
    <w:p w:rsidR="004F6FDC" w:rsidRDefault="004F6FDC" w:rsidP="004F6FDC">
      <w:pPr>
        <w:pStyle w:val="a8"/>
        <w:spacing w:before="0" w:beforeAutospacing="0" w:after="0" w:afterAutospacing="0" w:line="276" w:lineRule="auto"/>
        <w:ind w:firstLine="709"/>
        <w:jc w:val="both"/>
        <w:rPr>
          <w:sz w:val="28"/>
          <w:szCs w:val="28"/>
        </w:rPr>
      </w:pPr>
      <w:r w:rsidRPr="002D5055">
        <w:rPr>
          <w:sz w:val="28"/>
          <w:szCs w:val="28"/>
        </w:rPr>
        <w:t>Ассоциацией «Краевой центр содействия предпринимательству»</w:t>
      </w:r>
      <w:r w:rsidR="00D27E99">
        <w:rPr>
          <w:sz w:val="28"/>
          <w:szCs w:val="28"/>
        </w:rPr>
        <w:t>.</w:t>
      </w:r>
    </w:p>
    <w:p w:rsidR="009C5C7E" w:rsidRPr="00747C04" w:rsidRDefault="009C5C7E" w:rsidP="00DF643B">
      <w:pPr>
        <w:pStyle w:val="aa"/>
        <w:tabs>
          <w:tab w:val="left" w:pos="993"/>
        </w:tabs>
        <w:spacing w:after="0" w:line="276" w:lineRule="auto"/>
        <w:ind w:left="0"/>
        <w:jc w:val="center"/>
        <w:rPr>
          <w:rFonts w:ascii="Times New Roman" w:hAnsi="Times New Roman" w:cs="Times New Roman"/>
          <w:b/>
          <w:sz w:val="16"/>
          <w:szCs w:val="16"/>
        </w:rPr>
      </w:pPr>
    </w:p>
    <w:p w:rsidR="00DF643B" w:rsidRPr="009C5C7E" w:rsidRDefault="00DF643B" w:rsidP="00DF643B">
      <w:pPr>
        <w:pStyle w:val="aa"/>
        <w:tabs>
          <w:tab w:val="left" w:pos="993"/>
        </w:tabs>
        <w:spacing w:after="0" w:line="276" w:lineRule="auto"/>
        <w:ind w:left="0"/>
        <w:jc w:val="center"/>
        <w:rPr>
          <w:rFonts w:ascii="Times New Roman" w:hAnsi="Times New Roman" w:cs="Times New Roman"/>
          <w:b/>
          <w:sz w:val="28"/>
          <w:szCs w:val="28"/>
          <w:highlight w:val="yellow"/>
        </w:rPr>
      </w:pPr>
      <w:r w:rsidRPr="00FD0FE7">
        <w:rPr>
          <w:rFonts w:ascii="Times New Roman" w:hAnsi="Times New Roman" w:cs="Times New Roman"/>
          <w:b/>
          <w:sz w:val="28"/>
          <w:szCs w:val="28"/>
        </w:rPr>
        <w:t>1.5. </w:t>
      </w:r>
      <w:r w:rsidR="000B76B9" w:rsidRPr="000B76B9">
        <w:rPr>
          <w:rFonts w:ascii="Times New Roman" w:hAnsi="Times New Roman" w:cs="Times New Roman"/>
          <w:b/>
          <w:sz w:val="28"/>
          <w:szCs w:val="28"/>
        </w:rPr>
        <w:t>Информа</w:t>
      </w:r>
      <w:r w:rsidR="00116A56">
        <w:rPr>
          <w:rFonts w:ascii="Times New Roman" w:hAnsi="Times New Roman" w:cs="Times New Roman"/>
          <w:b/>
          <w:sz w:val="28"/>
          <w:szCs w:val="28"/>
        </w:rPr>
        <w:t xml:space="preserve">ционное освещение деятельности </w:t>
      </w:r>
      <w:r w:rsidR="009144F5">
        <w:rPr>
          <w:rFonts w:ascii="Times New Roman" w:hAnsi="Times New Roman" w:cs="Times New Roman"/>
          <w:b/>
          <w:sz w:val="28"/>
          <w:szCs w:val="28"/>
        </w:rPr>
        <w:t>у</w:t>
      </w:r>
      <w:r w:rsidR="000B76B9" w:rsidRPr="000B76B9">
        <w:rPr>
          <w:rFonts w:ascii="Times New Roman" w:hAnsi="Times New Roman" w:cs="Times New Roman"/>
          <w:b/>
          <w:sz w:val="28"/>
          <w:szCs w:val="28"/>
        </w:rPr>
        <w:t xml:space="preserve">полномоченного </w:t>
      </w:r>
      <w:r w:rsidR="009144F5">
        <w:rPr>
          <w:rFonts w:ascii="Times New Roman" w:hAnsi="Times New Roman" w:cs="Times New Roman"/>
          <w:b/>
          <w:sz w:val="28"/>
          <w:szCs w:val="28"/>
        </w:rPr>
        <w:t>по защите прав предпринимателей в Хабаровском крае</w:t>
      </w:r>
    </w:p>
    <w:p w:rsidR="00DF643B" w:rsidRPr="009C5C7E" w:rsidRDefault="00DF643B" w:rsidP="00DF643B">
      <w:pPr>
        <w:pStyle w:val="aa"/>
        <w:tabs>
          <w:tab w:val="left" w:pos="993"/>
        </w:tabs>
        <w:spacing w:after="0" w:line="276" w:lineRule="auto"/>
        <w:ind w:left="0" w:firstLine="709"/>
        <w:jc w:val="center"/>
        <w:rPr>
          <w:rFonts w:ascii="Times New Roman" w:hAnsi="Times New Roman" w:cs="Times New Roman"/>
          <w:b/>
          <w:sz w:val="16"/>
          <w:szCs w:val="16"/>
          <w:highlight w:val="yellow"/>
        </w:rPr>
      </w:pPr>
    </w:p>
    <w:p w:rsidR="00DF643B" w:rsidRPr="00FD0FE7" w:rsidRDefault="004E6489" w:rsidP="00DF643B">
      <w:pPr>
        <w:pStyle w:val="Bodytext1"/>
        <w:shd w:val="clear" w:color="auto" w:fill="auto"/>
        <w:spacing w:line="276" w:lineRule="auto"/>
        <w:ind w:firstLine="700"/>
        <w:jc w:val="both"/>
        <w:rPr>
          <w:sz w:val="28"/>
          <w:szCs w:val="28"/>
        </w:rPr>
      </w:pPr>
      <w:r>
        <w:rPr>
          <w:sz w:val="28"/>
          <w:szCs w:val="28"/>
        </w:rPr>
        <w:t xml:space="preserve">Одним из направлений работы Уполномоченного является </w:t>
      </w:r>
      <w:r w:rsidR="00DF643B" w:rsidRPr="00FD0FE7">
        <w:rPr>
          <w:sz w:val="28"/>
          <w:szCs w:val="28"/>
        </w:rPr>
        <w:t>информировани</w:t>
      </w:r>
      <w:r>
        <w:rPr>
          <w:sz w:val="28"/>
          <w:szCs w:val="28"/>
        </w:rPr>
        <w:t>е</w:t>
      </w:r>
      <w:r w:rsidR="00DF643B" w:rsidRPr="00FD0FE7">
        <w:rPr>
          <w:sz w:val="28"/>
          <w:szCs w:val="28"/>
        </w:rPr>
        <w:t xml:space="preserve"> общества</w:t>
      </w:r>
      <w:r>
        <w:rPr>
          <w:sz w:val="28"/>
          <w:szCs w:val="28"/>
        </w:rPr>
        <w:t xml:space="preserve"> о </w:t>
      </w:r>
      <w:r w:rsidR="009B1604">
        <w:rPr>
          <w:sz w:val="28"/>
          <w:szCs w:val="28"/>
        </w:rPr>
        <w:t xml:space="preserve">его </w:t>
      </w:r>
      <w:r>
        <w:rPr>
          <w:sz w:val="28"/>
          <w:szCs w:val="28"/>
        </w:rPr>
        <w:t>деятельности</w:t>
      </w:r>
      <w:r w:rsidR="00DF643B" w:rsidRPr="00FD0FE7">
        <w:rPr>
          <w:sz w:val="28"/>
          <w:szCs w:val="28"/>
        </w:rPr>
        <w:t>.</w:t>
      </w:r>
    </w:p>
    <w:p w:rsidR="006140B6" w:rsidRDefault="009B1604" w:rsidP="00DF643B">
      <w:pPr>
        <w:pStyle w:val="Bodytext1"/>
        <w:shd w:val="clear" w:color="auto" w:fill="auto"/>
        <w:spacing w:line="276" w:lineRule="auto"/>
        <w:ind w:left="40" w:right="40" w:firstLine="700"/>
        <w:jc w:val="both"/>
        <w:rPr>
          <w:sz w:val="28"/>
          <w:szCs w:val="28"/>
        </w:rPr>
      </w:pPr>
      <w:r>
        <w:rPr>
          <w:sz w:val="28"/>
          <w:szCs w:val="28"/>
        </w:rPr>
        <w:t>В</w:t>
      </w:r>
      <w:r w:rsidR="006140B6">
        <w:rPr>
          <w:sz w:val="28"/>
          <w:szCs w:val="28"/>
        </w:rPr>
        <w:t>едется активная работа со средствами массовой информации</w:t>
      </w:r>
      <w:r>
        <w:rPr>
          <w:sz w:val="28"/>
          <w:szCs w:val="28"/>
        </w:rPr>
        <w:t>,</w:t>
      </w:r>
      <w:r w:rsidR="006140B6">
        <w:rPr>
          <w:sz w:val="28"/>
          <w:szCs w:val="28"/>
        </w:rPr>
        <w:t xml:space="preserve"> размещаются материалы в сети</w:t>
      </w:r>
      <w:r w:rsidR="006140B6" w:rsidRPr="006140B6">
        <w:rPr>
          <w:sz w:val="28"/>
          <w:szCs w:val="28"/>
        </w:rPr>
        <w:t xml:space="preserve"> </w:t>
      </w:r>
      <w:r w:rsidR="006140B6">
        <w:rPr>
          <w:sz w:val="28"/>
          <w:szCs w:val="28"/>
        </w:rPr>
        <w:t xml:space="preserve">Интернет. Зарегистрирован и </w:t>
      </w:r>
      <w:r w:rsidR="00DF643B" w:rsidRPr="00FD0FE7">
        <w:rPr>
          <w:sz w:val="28"/>
          <w:szCs w:val="28"/>
        </w:rPr>
        <w:lastRenderedPageBreak/>
        <w:t>функционирует официальный интернет-сайт Уполномоченного</w:t>
      </w:r>
      <w:r w:rsidR="004E6489">
        <w:rPr>
          <w:sz w:val="28"/>
          <w:szCs w:val="28"/>
        </w:rPr>
        <w:t xml:space="preserve"> </w:t>
      </w:r>
      <w:r w:rsidR="004E6489">
        <w:rPr>
          <w:sz w:val="28"/>
          <w:szCs w:val="28"/>
          <w:lang w:val="en-US"/>
        </w:rPr>
        <w:t>www</w:t>
      </w:r>
      <w:r w:rsidR="004E6489" w:rsidRPr="004E6489">
        <w:rPr>
          <w:sz w:val="28"/>
          <w:szCs w:val="28"/>
        </w:rPr>
        <w:t>.</w:t>
      </w:r>
      <w:proofErr w:type="spellStart"/>
      <w:r w:rsidR="004E6489">
        <w:rPr>
          <w:sz w:val="28"/>
          <w:szCs w:val="28"/>
          <w:lang w:val="en-US"/>
        </w:rPr>
        <w:t>ombudsmanbiz</w:t>
      </w:r>
      <w:proofErr w:type="spellEnd"/>
      <w:r w:rsidR="004E6489" w:rsidRPr="004E6489">
        <w:rPr>
          <w:sz w:val="28"/>
          <w:szCs w:val="28"/>
        </w:rPr>
        <w:t>27.</w:t>
      </w:r>
      <w:proofErr w:type="spellStart"/>
      <w:r w:rsidR="004E6489">
        <w:rPr>
          <w:sz w:val="28"/>
          <w:szCs w:val="28"/>
          <w:lang w:val="en-US"/>
        </w:rPr>
        <w:t>ru</w:t>
      </w:r>
      <w:proofErr w:type="spellEnd"/>
      <w:r w:rsidR="004E6489">
        <w:rPr>
          <w:sz w:val="28"/>
          <w:szCs w:val="28"/>
        </w:rPr>
        <w:t>.</w:t>
      </w:r>
      <w:r w:rsidR="00DF643B" w:rsidRPr="00FD0FE7">
        <w:rPr>
          <w:sz w:val="28"/>
          <w:szCs w:val="28"/>
        </w:rPr>
        <w:t xml:space="preserve"> </w:t>
      </w:r>
    </w:p>
    <w:p w:rsidR="00A40265" w:rsidRDefault="004E6489" w:rsidP="00DF643B">
      <w:pPr>
        <w:pStyle w:val="Bodytext1"/>
        <w:shd w:val="clear" w:color="auto" w:fill="auto"/>
        <w:spacing w:line="276" w:lineRule="auto"/>
        <w:ind w:left="40" w:right="40" w:firstLine="700"/>
        <w:jc w:val="both"/>
        <w:rPr>
          <w:sz w:val="28"/>
          <w:szCs w:val="28"/>
        </w:rPr>
      </w:pPr>
      <w:r>
        <w:rPr>
          <w:sz w:val="28"/>
          <w:szCs w:val="28"/>
        </w:rPr>
        <w:t>На с</w:t>
      </w:r>
      <w:r w:rsidR="00DF643B" w:rsidRPr="00FD0FE7">
        <w:rPr>
          <w:sz w:val="28"/>
          <w:szCs w:val="28"/>
        </w:rPr>
        <w:t>айт</w:t>
      </w:r>
      <w:r>
        <w:rPr>
          <w:sz w:val="28"/>
          <w:szCs w:val="28"/>
        </w:rPr>
        <w:t>е</w:t>
      </w:r>
      <w:r w:rsidR="00DF643B" w:rsidRPr="00FD0FE7">
        <w:rPr>
          <w:sz w:val="28"/>
          <w:szCs w:val="28"/>
        </w:rPr>
        <w:t xml:space="preserve"> </w:t>
      </w:r>
      <w:r>
        <w:rPr>
          <w:sz w:val="28"/>
          <w:szCs w:val="28"/>
        </w:rPr>
        <w:t xml:space="preserve">размещена </w:t>
      </w:r>
      <w:r w:rsidR="00DF643B" w:rsidRPr="00FD0FE7">
        <w:rPr>
          <w:sz w:val="28"/>
          <w:szCs w:val="28"/>
        </w:rPr>
        <w:t>актуальн</w:t>
      </w:r>
      <w:r>
        <w:rPr>
          <w:sz w:val="28"/>
          <w:szCs w:val="28"/>
        </w:rPr>
        <w:t>ая</w:t>
      </w:r>
      <w:r w:rsidR="00DF643B" w:rsidRPr="00FD0FE7">
        <w:rPr>
          <w:sz w:val="28"/>
          <w:szCs w:val="28"/>
        </w:rPr>
        <w:t xml:space="preserve"> информаци</w:t>
      </w:r>
      <w:r>
        <w:rPr>
          <w:sz w:val="28"/>
          <w:szCs w:val="28"/>
        </w:rPr>
        <w:t>я</w:t>
      </w:r>
      <w:r w:rsidR="00A40265">
        <w:rPr>
          <w:sz w:val="28"/>
          <w:szCs w:val="28"/>
        </w:rPr>
        <w:t>:</w:t>
      </w:r>
    </w:p>
    <w:p w:rsidR="00A40265" w:rsidRDefault="00DF643B" w:rsidP="00DF643B">
      <w:pPr>
        <w:pStyle w:val="Bodytext1"/>
        <w:shd w:val="clear" w:color="auto" w:fill="auto"/>
        <w:spacing w:line="276" w:lineRule="auto"/>
        <w:ind w:left="40" w:right="40" w:firstLine="700"/>
        <w:jc w:val="both"/>
        <w:rPr>
          <w:sz w:val="28"/>
          <w:szCs w:val="28"/>
        </w:rPr>
      </w:pPr>
      <w:r w:rsidRPr="00FD0FE7">
        <w:rPr>
          <w:sz w:val="28"/>
          <w:szCs w:val="28"/>
        </w:rPr>
        <w:t>о текущей деятельности Уполномоченного</w:t>
      </w:r>
      <w:r w:rsidR="00A40265">
        <w:rPr>
          <w:sz w:val="28"/>
          <w:szCs w:val="28"/>
        </w:rPr>
        <w:t xml:space="preserve"> и </w:t>
      </w:r>
      <w:r w:rsidR="00AC3A30" w:rsidRPr="00FD0FE7">
        <w:rPr>
          <w:sz w:val="28"/>
          <w:szCs w:val="28"/>
        </w:rPr>
        <w:t>результатах его работы</w:t>
      </w:r>
      <w:r w:rsidR="00A40265">
        <w:rPr>
          <w:sz w:val="28"/>
          <w:szCs w:val="28"/>
        </w:rPr>
        <w:t>;</w:t>
      </w:r>
    </w:p>
    <w:p w:rsidR="00A40265" w:rsidRDefault="00AC3A30" w:rsidP="00DF643B">
      <w:pPr>
        <w:pStyle w:val="Bodytext1"/>
        <w:shd w:val="clear" w:color="auto" w:fill="auto"/>
        <w:spacing w:line="276" w:lineRule="auto"/>
        <w:ind w:left="40" w:right="40" w:firstLine="700"/>
        <w:jc w:val="both"/>
        <w:rPr>
          <w:sz w:val="28"/>
          <w:szCs w:val="28"/>
        </w:rPr>
      </w:pPr>
      <w:r w:rsidRPr="00FD0FE7">
        <w:rPr>
          <w:sz w:val="28"/>
          <w:szCs w:val="28"/>
        </w:rPr>
        <w:t xml:space="preserve">анонсы </w:t>
      </w:r>
      <w:r>
        <w:rPr>
          <w:sz w:val="28"/>
          <w:szCs w:val="28"/>
        </w:rPr>
        <w:t>пров</w:t>
      </w:r>
      <w:r w:rsidR="006140B6">
        <w:rPr>
          <w:sz w:val="28"/>
          <w:szCs w:val="28"/>
        </w:rPr>
        <w:t>о</w:t>
      </w:r>
      <w:r>
        <w:rPr>
          <w:sz w:val="28"/>
          <w:szCs w:val="28"/>
        </w:rPr>
        <w:t>д</w:t>
      </w:r>
      <w:r w:rsidR="006140B6">
        <w:rPr>
          <w:sz w:val="28"/>
          <w:szCs w:val="28"/>
        </w:rPr>
        <w:t>имых</w:t>
      </w:r>
      <w:r w:rsidR="00A40265">
        <w:rPr>
          <w:sz w:val="28"/>
          <w:szCs w:val="28"/>
        </w:rPr>
        <w:t xml:space="preserve"> </w:t>
      </w:r>
      <w:r w:rsidRPr="00FD0FE7">
        <w:rPr>
          <w:sz w:val="28"/>
          <w:szCs w:val="28"/>
        </w:rPr>
        <w:t>мероприятий</w:t>
      </w:r>
      <w:r w:rsidR="006140B6">
        <w:rPr>
          <w:sz w:val="28"/>
          <w:szCs w:val="28"/>
        </w:rPr>
        <w:t xml:space="preserve"> для бизнес</w:t>
      </w:r>
      <w:r w:rsidR="00A3410C">
        <w:rPr>
          <w:sz w:val="28"/>
          <w:szCs w:val="28"/>
        </w:rPr>
        <w:t>а</w:t>
      </w:r>
      <w:r w:rsidR="00A40265">
        <w:rPr>
          <w:sz w:val="28"/>
          <w:szCs w:val="28"/>
        </w:rPr>
        <w:t>;</w:t>
      </w:r>
    </w:p>
    <w:p w:rsidR="00A40265" w:rsidRDefault="00DF643B" w:rsidP="00DF643B">
      <w:pPr>
        <w:pStyle w:val="Bodytext1"/>
        <w:shd w:val="clear" w:color="auto" w:fill="auto"/>
        <w:spacing w:line="276" w:lineRule="auto"/>
        <w:ind w:left="40" w:right="40" w:firstLine="700"/>
        <w:jc w:val="both"/>
        <w:rPr>
          <w:sz w:val="28"/>
          <w:szCs w:val="28"/>
        </w:rPr>
      </w:pPr>
      <w:r w:rsidRPr="00FD0FE7">
        <w:rPr>
          <w:sz w:val="28"/>
          <w:szCs w:val="28"/>
        </w:rPr>
        <w:t>новости</w:t>
      </w:r>
      <w:r w:rsidR="004E6489">
        <w:rPr>
          <w:sz w:val="28"/>
          <w:szCs w:val="28"/>
        </w:rPr>
        <w:t xml:space="preserve"> экономики</w:t>
      </w:r>
      <w:r w:rsidRPr="00FD0FE7">
        <w:rPr>
          <w:sz w:val="28"/>
          <w:szCs w:val="28"/>
        </w:rPr>
        <w:t xml:space="preserve"> </w:t>
      </w:r>
      <w:r w:rsidR="006140B6">
        <w:rPr>
          <w:sz w:val="28"/>
          <w:szCs w:val="28"/>
        </w:rPr>
        <w:t>в</w:t>
      </w:r>
      <w:r w:rsidRPr="00FD0FE7">
        <w:rPr>
          <w:sz w:val="28"/>
          <w:szCs w:val="28"/>
        </w:rPr>
        <w:t xml:space="preserve"> сфер</w:t>
      </w:r>
      <w:r w:rsidR="006140B6">
        <w:rPr>
          <w:sz w:val="28"/>
          <w:szCs w:val="28"/>
        </w:rPr>
        <w:t>е</w:t>
      </w:r>
      <w:r w:rsidRPr="00FD0FE7">
        <w:rPr>
          <w:sz w:val="28"/>
          <w:szCs w:val="28"/>
        </w:rPr>
        <w:t xml:space="preserve"> </w:t>
      </w:r>
      <w:r w:rsidR="006140B6">
        <w:rPr>
          <w:sz w:val="28"/>
          <w:szCs w:val="28"/>
        </w:rPr>
        <w:t>предпринимательства</w:t>
      </w:r>
      <w:r w:rsidR="00A40265">
        <w:rPr>
          <w:sz w:val="28"/>
          <w:szCs w:val="28"/>
        </w:rPr>
        <w:t>;</w:t>
      </w:r>
    </w:p>
    <w:p w:rsidR="00A40265" w:rsidRDefault="00DF643B" w:rsidP="00DF643B">
      <w:pPr>
        <w:pStyle w:val="Bodytext1"/>
        <w:shd w:val="clear" w:color="auto" w:fill="auto"/>
        <w:spacing w:line="276" w:lineRule="auto"/>
        <w:ind w:left="40" w:right="40" w:firstLine="700"/>
        <w:jc w:val="both"/>
        <w:rPr>
          <w:sz w:val="28"/>
          <w:szCs w:val="28"/>
        </w:rPr>
      </w:pPr>
      <w:r w:rsidRPr="00FD0FE7">
        <w:rPr>
          <w:sz w:val="28"/>
          <w:szCs w:val="28"/>
        </w:rPr>
        <w:t>информация о проектах нормативных правовых актов, касающихся предпринимательской деятельности</w:t>
      </w:r>
      <w:r w:rsidR="00A40265">
        <w:rPr>
          <w:sz w:val="28"/>
          <w:szCs w:val="28"/>
        </w:rPr>
        <w:t>,</w:t>
      </w:r>
      <w:r w:rsidRPr="00FD0FE7">
        <w:rPr>
          <w:sz w:val="28"/>
          <w:szCs w:val="28"/>
        </w:rPr>
        <w:t xml:space="preserve"> в отношении которых проводится процедура о</w:t>
      </w:r>
      <w:r w:rsidR="00A40265">
        <w:rPr>
          <w:sz w:val="28"/>
          <w:szCs w:val="28"/>
        </w:rPr>
        <w:t>ценки регулирующего воздействия;</w:t>
      </w:r>
    </w:p>
    <w:p w:rsidR="00DF643B" w:rsidRPr="00FD0FE7" w:rsidRDefault="00AC3A30" w:rsidP="00DF643B">
      <w:pPr>
        <w:pStyle w:val="Bodytext1"/>
        <w:shd w:val="clear" w:color="auto" w:fill="auto"/>
        <w:spacing w:line="276" w:lineRule="auto"/>
        <w:ind w:left="40" w:right="40" w:firstLine="700"/>
        <w:jc w:val="both"/>
        <w:rPr>
          <w:sz w:val="28"/>
          <w:szCs w:val="28"/>
        </w:rPr>
      </w:pPr>
      <w:r w:rsidRPr="00FD0FE7">
        <w:rPr>
          <w:sz w:val="28"/>
          <w:szCs w:val="28"/>
        </w:rPr>
        <w:t>справ</w:t>
      </w:r>
      <w:r>
        <w:rPr>
          <w:sz w:val="28"/>
          <w:szCs w:val="28"/>
        </w:rPr>
        <w:t>очные и аналитические материалы</w:t>
      </w:r>
      <w:r w:rsidR="00DF643B" w:rsidRPr="00FD0FE7">
        <w:rPr>
          <w:sz w:val="28"/>
          <w:szCs w:val="28"/>
        </w:rPr>
        <w:t>.</w:t>
      </w:r>
    </w:p>
    <w:p w:rsidR="00DF643B" w:rsidRPr="00FD0FE7" w:rsidRDefault="006A26DB" w:rsidP="00DF643B">
      <w:pPr>
        <w:pStyle w:val="Bodytext1"/>
        <w:shd w:val="clear" w:color="auto" w:fill="auto"/>
        <w:spacing w:line="276" w:lineRule="auto"/>
        <w:ind w:left="40" w:right="40" w:firstLine="700"/>
        <w:jc w:val="both"/>
        <w:rPr>
          <w:sz w:val="28"/>
          <w:szCs w:val="28"/>
        </w:rPr>
      </w:pPr>
      <w:r>
        <w:rPr>
          <w:sz w:val="28"/>
          <w:szCs w:val="28"/>
        </w:rPr>
        <w:t>На о</w:t>
      </w:r>
      <w:r w:rsidR="00DF643B" w:rsidRPr="00FD0FE7">
        <w:rPr>
          <w:sz w:val="28"/>
          <w:szCs w:val="28"/>
        </w:rPr>
        <w:t>фициально</w:t>
      </w:r>
      <w:r>
        <w:rPr>
          <w:sz w:val="28"/>
          <w:szCs w:val="28"/>
        </w:rPr>
        <w:t>м</w:t>
      </w:r>
      <w:r w:rsidR="00DF643B" w:rsidRPr="00FD0FE7">
        <w:rPr>
          <w:sz w:val="28"/>
          <w:szCs w:val="28"/>
        </w:rPr>
        <w:t xml:space="preserve"> интернет-сайт</w:t>
      </w:r>
      <w:r>
        <w:rPr>
          <w:sz w:val="28"/>
          <w:szCs w:val="28"/>
        </w:rPr>
        <w:t xml:space="preserve">е </w:t>
      </w:r>
      <w:r w:rsidR="00DF643B" w:rsidRPr="00FD0FE7">
        <w:rPr>
          <w:sz w:val="28"/>
          <w:szCs w:val="28"/>
        </w:rPr>
        <w:t>предпринимател</w:t>
      </w:r>
      <w:r>
        <w:rPr>
          <w:sz w:val="28"/>
          <w:szCs w:val="28"/>
        </w:rPr>
        <w:t>и могут оставить обращение на имя Уполномоченного</w:t>
      </w:r>
      <w:r w:rsidR="00DF643B" w:rsidRPr="00FD0FE7">
        <w:rPr>
          <w:sz w:val="28"/>
          <w:szCs w:val="28"/>
        </w:rPr>
        <w:t>. Заполненная форма поступает сотру</w:t>
      </w:r>
      <w:r w:rsidR="009C5C7E" w:rsidRPr="00FD0FE7">
        <w:rPr>
          <w:sz w:val="28"/>
          <w:szCs w:val="28"/>
        </w:rPr>
        <w:t xml:space="preserve">дникам аппарата Уполномоченного </w:t>
      </w:r>
      <w:r w:rsidR="00DF643B" w:rsidRPr="00FD0FE7">
        <w:rPr>
          <w:sz w:val="28"/>
          <w:szCs w:val="28"/>
        </w:rPr>
        <w:t xml:space="preserve">для регистрации и последующего всестороннего, объективного рассмотрения. </w:t>
      </w:r>
      <w:r w:rsidR="006140B6">
        <w:rPr>
          <w:sz w:val="28"/>
          <w:szCs w:val="28"/>
        </w:rPr>
        <w:t>Популярность</w:t>
      </w:r>
      <w:r w:rsidR="00DF643B" w:rsidRPr="00FD0FE7">
        <w:rPr>
          <w:sz w:val="28"/>
          <w:szCs w:val="28"/>
        </w:rPr>
        <w:t xml:space="preserve"> официального сайта постоянно </w:t>
      </w:r>
      <w:r w:rsidR="00407714">
        <w:rPr>
          <w:sz w:val="28"/>
          <w:szCs w:val="28"/>
        </w:rPr>
        <w:t>растет</w:t>
      </w:r>
      <w:r w:rsidR="00DF643B" w:rsidRPr="00FD0FE7">
        <w:rPr>
          <w:sz w:val="28"/>
          <w:szCs w:val="28"/>
        </w:rPr>
        <w:t xml:space="preserve"> и в настоящее время </w:t>
      </w:r>
      <w:r w:rsidR="00AB1571">
        <w:rPr>
          <w:sz w:val="28"/>
          <w:szCs w:val="28"/>
        </w:rPr>
        <w:t>составляет</w:t>
      </w:r>
      <w:r w:rsidR="00DF643B" w:rsidRPr="00FD0FE7">
        <w:rPr>
          <w:sz w:val="28"/>
          <w:szCs w:val="28"/>
        </w:rPr>
        <w:t xml:space="preserve"> более двух тысяч </w:t>
      </w:r>
      <w:r w:rsidR="006140B6">
        <w:rPr>
          <w:sz w:val="28"/>
          <w:szCs w:val="28"/>
        </w:rPr>
        <w:t>посещений</w:t>
      </w:r>
      <w:r w:rsidR="00DF643B" w:rsidRPr="00FD0FE7">
        <w:rPr>
          <w:sz w:val="28"/>
          <w:szCs w:val="28"/>
        </w:rPr>
        <w:t xml:space="preserve">. </w:t>
      </w:r>
    </w:p>
    <w:p w:rsidR="00DF643B" w:rsidRPr="00FD0FE7" w:rsidRDefault="00BC3BE7" w:rsidP="00DF643B">
      <w:pPr>
        <w:pStyle w:val="Bodytext1"/>
        <w:shd w:val="clear" w:color="auto" w:fill="auto"/>
        <w:spacing w:line="276" w:lineRule="auto"/>
        <w:ind w:left="40" w:right="40" w:firstLine="700"/>
        <w:jc w:val="both"/>
        <w:rPr>
          <w:sz w:val="28"/>
          <w:szCs w:val="28"/>
        </w:rPr>
      </w:pPr>
      <w:r>
        <w:rPr>
          <w:sz w:val="28"/>
          <w:szCs w:val="28"/>
        </w:rPr>
        <w:t xml:space="preserve">Информация о деятельности </w:t>
      </w:r>
      <w:r w:rsidR="00DF643B" w:rsidRPr="00FD0FE7">
        <w:rPr>
          <w:sz w:val="28"/>
          <w:szCs w:val="28"/>
        </w:rPr>
        <w:t xml:space="preserve">Уполномоченного </w:t>
      </w:r>
      <w:r>
        <w:rPr>
          <w:sz w:val="28"/>
          <w:szCs w:val="28"/>
        </w:rPr>
        <w:t xml:space="preserve">размещается на </w:t>
      </w:r>
      <w:r w:rsidR="00DF643B" w:rsidRPr="00FD0FE7">
        <w:rPr>
          <w:sz w:val="28"/>
          <w:szCs w:val="28"/>
        </w:rPr>
        <w:t>сайт</w:t>
      </w:r>
      <w:r>
        <w:rPr>
          <w:sz w:val="28"/>
          <w:szCs w:val="28"/>
        </w:rPr>
        <w:t>е У</w:t>
      </w:r>
      <w:r w:rsidR="00DF643B" w:rsidRPr="00FD0FE7">
        <w:rPr>
          <w:sz w:val="28"/>
          <w:szCs w:val="28"/>
        </w:rPr>
        <w:t>полномоченного при Президенте Российской Федерации по защите прав предпринимателей в разделах «Новости», «Наши победы», «В регионах». В разделе региональных новостей опубликовано 86 пресс-релизов</w:t>
      </w:r>
      <w:r w:rsidR="002405E5">
        <w:rPr>
          <w:sz w:val="28"/>
          <w:szCs w:val="28"/>
        </w:rPr>
        <w:t xml:space="preserve"> о событиях в Хабаровском крае</w:t>
      </w:r>
      <w:r w:rsidR="00DF643B" w:rsidRPr="00FD0FE7">
        <w:rPr>
          <w:sz w:val="28"/>
          <w:szCs w:val="28"/>
        </w:rPr>
        <w:t xml:space="preserve">. </w:t>
      </w:r>
    </w:p>
    <w:p w:rsidR="00C45F0A" w:rsidRDefault="00DF643B" w:rsidP="00C45F0A">
      <w:pPr>
        <w:pStyle w:val="Bodytext1"/>
        <w:shd w:val="clear" w:color="auto" w:fill="auto"/>
        <w:spacing w:line="276" w:lineRule="auto"/>
        <w:ind w:left="40" w:right="40" w:firstLine="700"/>
        <w:jc w:val="both"/>
        <w:rPr>
          <w:sz w:val="28"/>
          <w:szCs w:val="28"/>
        </w:rPr>
      </w:pPr>
      <w:r w:rsidRPr="00FD0FE7">
        <w:rPr>
          <w:sz w:val="28"/>
          <w:szCs w:val="28"/>
        </w:rPr>
        <w:t xml:space="preserve">В 2015 году Уполномоченным </w:t>
      </w:r>
      <w:r w:rsidR="00C45F0A">
        <w:rPr>
          <w:sz w:val="28"/>
          <w:szCs w:val="28"/>
        </w:rPr>
        <w:t xml:space="preserve">проводилась </w:t>
      </w:r>
      <w:r w:rsidR="00964B15">
        <w:rPr>
          <w:sz w:val="28"/>
          <w:szCs w:val="28"/>
        </w:rPr>
        <w:t xml:space="preserve">активная </w:t>
      </w:r>
      <w:r w:rsidRPr="00FD0FE7">
        <w:rPr>
          <w:sz w:val="28"/>
          <w:szCs w:val="28"/>
        </w:rPr>
        <w:t xml:space="preserve">работа </w:t>
      </w:r>
      <w:r w:rsidR="00964B15">
        <w:rPr>
          <w:sz w:val="28"/>
          <w:szCs w:val="28"/>
        </w:rPr>
        <w:t xml:space="preserve">в социальной сети </w:t>
      </w:r>
      <w:r w:rsidR="00221B7F">
        <w:rPr>
          <w:sz w:val="28"/>
          <w:szCs w:val="28"/>
          <w:lang w:val="en-US"/>
        </w:rPr>
        <w:t>Facebook</w:t>
      </w:r>
      <w:r w:rsidR="00964B15">
        <w:rPr>
          <w:sz w:val="28"/>
          <w:szCs w:val="28"/>
        </w:rPr>
        <w:t xml:space="preserve">. </w:t>
      </w:r>
      <w:r w:rsidR="00C45F0A">
        <w:rPr>
          <w:sz w:val="28"/>
          <w:szCs w:val="28"/>
        </w:rPr>
        <w:t xml:space="preserve">В специально созданной </w:t>
      </w:r>
      <w:r w:rsidR="00964B15">
        <w:rPr>
          <w:sz w:val="28"/>
          <w:szCs w:val="28"/>
        </w:rPr>
        <w:t>групп</w:t>
      </w:r>
      <w:r w:rsidR="00C45F0A">
        <w:rPr>
          <w:sz w:val="28"/>
          <w:szCs w:val="28"/>
        </w:rPr>
        <w:t>е</w:t>
      </w:r>
      <w:r w:rsidR="00964B15">
        <w:rPr>
          <w:sz w:val="28"/>
          <w:szCs w:val="28"/>
        </w:rPr>
        <w:t xml:space="preserve"> «Уполномоченный по защите прав в Хабаровском крае» </w:t>
      </w:r>
      <w:r w:rsidR="00C45F0A" w:rsidRPr="00FD0FE7">
        <w:rPr>
          <w:sz w:val="28"/>
          <w:szCs w:val="28"/>
        </w:rPr>
        <w:t xml:space="preserve">размещаются итоги мероприятий по вопросам ведения бизнеса, важная информация для предпринимателей по изменениям в законодательстве, проходит обмен мнениями </w:t>
      </w:r>
      <w:r w:rsidR="00C45F0A">
        <w:rPr>
          <w:sz w:val="28"/>
          <w:szCs w:val="28"/>
        </w:rPr>
        <w:t xml:space="preserve">по </w:t>
      </w:r>
      <w:r w:rsidR="00C45F0A" w:rsidRPr="00FD0FE7">
        <w:rPr>
          <w:sz w:val="28"/>
          <w:szCs w:val="28"/>
        </w:rPr>
        <w:t>проект</w:t>
      </w:r>
      <w:r w:rsidR="00C45F0A">
        <w:rPr>
          <w:sz w:val="28"/>
          <w:szCs w:val="28"/>
        </w:rPr>
        <w:t>ам</w:t>
      </w:r>
      <w:r w:rsidR="00C45F0A" w:rsidRPr="00FD0FE7">
        <w:rPr>
          <w:sz w:val="28"/>
          <w:szCs w:val="28"/>
        </w:rPr>
        <w:t xml:space="preserve"> нормативных актов.</w:t>
      </w:r>
      <w:r w:rsidR="00C45F0A">
        <w:rPr>
          <w:sz w:val="28"/>
          <w:szCs w:val="28"/>
        </w:rPr>
        <w:t xml:space="preserve"> Работа в социальных сетях позволяет получить мгновенный отзыв предпринимателей на происходящие события. </w:t>
      </w:r>
    </w:p>
    <w:p w:rsidR="00964B15" w:rsidRDefault="001C3D9F" w:rsidP="00DF643B">
      <w:pPr>
        <w:pStyle w:val="Bodytext1"/>
        <w:shd w:val="clear" w:color="auto" w:fill="auto"/>
        <w:spacing w:line="276" w:lineRule="auto"/>
        <w:ind w:left="40" w:right="40" w:firstLine="700"/>
        <w:jc w:val="both"/>
        <w:rPr>
          <w:sz w:val="28"/>
          <w:szCs w:val="28"/>
        </w:rPr>
      </w:pPr>
      <w:r>
        <w:rPr>
          <w:sz w:val="28"/>
          <w:szCs w:val="28"/>
        </w:rPr>
        <w:t>К</w:t>
      </w:r>
      <w:r w:rsidR="00C45F0A">
        <w:rPr>
          <w:sz w:val="28"/>
          <w:szCs w:val="28"/>
        </w:rPr>
        <w:t xml:space="preserve">омментарии к </w:t>
      </w:r>
      <w:r w:rsidR="00C45F0A" w:rsidRPr="00C45F0A">
        <w:rPr>
          <w:sz w:val="28"/>
          <w:szCs w:val="28"/>
        </w:rPr>
        <w:t>наиболее заметны</w:t>
      </w:r>
      <w:r>
        <w:rPr>
          <w:sz w:val="28"/>
          <w:szCs w:val="28"/>
        </w:rPr>
        <w:t>м и актуальным</w:t>
      </w:r>
      <w:r w:rsidR="00C45F0A" w:rsidRPr="00C45F0A">
        <w:rPr>
          <w:sz w:val="28"/>
          <w:szCs w:val="28"/>
        </w:rPr>
        <w:t xml:space="preserve"> новостя</w:t>
      </w:r>
      <w:r>
        <w:rPr>
          <w:sz w:val="28"/>
          <w:szCs w:val="28"/>
        </w:rPr>
        <w:t>м из</w:t>
      </w:r>
      <w:r w:rsidR="00C45F0A" w:rsidRPr="00C45F0A">
        <w:rPr>
          <w:sz w:val="28"/>
          <w:szCs w:val="28"/>
        </w:rPr>
        <w:t xml:space="preserve"> бизнес-сред</w:t>
      </w:r>
      <w:r>
        <w:rPr>
          <w:sz w:val="28"/>
          <w:szCs w:val="28"/>
        </w:rPr>
        <w:t>ы</w:t>
      </w:r>
      <w:r w:rsidR="00C45F0A" w:rsidRPr="00C45F0A">
        <w:rPr>
          <w:sz w:val="28"/>
          <w:szCs w:val="28"/>
        </w:rPr>
        <w:t xml:space="preserve"> </w:t>
      </w:r>
      <w:r>
        <w:rPr>
          <w:sz w:val="28"/>
          <w:szCs w:val="28"/>
        </w:rPr>
        <w:t>края</w:t>
      </w:r>
      <w:r w:rsidR="00C45F0A">
        <w:rPr>
          <w:sz w:val="28"/>
          <w:szCs w:val="28"/>
        </w:rPr>
        <w:t xml:space="preserve"> </w:t>
      </w:r>
      <w:r w:rsidR="00964B15">
        <w:rPr>
          <w:sz w:val="28"/>
          <w:szCs w:val="28"/>
        </w:rPr>
        <w:t>регулярно выкладываются на личной странице Уполномоченного.</w:t>
      </w:r>
    </w:p>
    <w:p w:rsidR="001C3D9F" w:rsidRDefault="001C3D9F" w:rsidP="001C3D9F">
      <w:pPr>
        <w:pStyle w:val="Bodytext1"/>
        <w:shd w:val="clear" w:color="auto" w:fill="auto"/>
        <w:spacing w:line="276" w:lineRule="auto"/>
        <w:ind w:left="40" w:right="40" w:firstLine="700"/>
        <w:jc w:val="both"/>
        <w:rPr>
          <w:sz w:val="28"/>
          <w:szCs w:val="28"/>
        </w:rPr>
      </w:pPr>
      <w:r w:rsidRPr="00FD0FE7">
        <w:rPr>
          <w:sz w:val="28"/>
          <w:szCs w:val="28"/>
        </w:rPr>
        <w:t>Открытость для прессы является одним из основополагающих принципов работы Уполномоченного. Экспертное мнение</w:t>
      </w:r>
      <w:r>
        <w:rPr>
          <w:sz w:val="28"/>
          <w:szCs w:val="28"/>
        </w:rPr>
        <w:t xml:space="preserve"> и </w:t>
      </w:r>
      <w:r w:rsidRPr="00FD0FE7">
        <w:rPr>
          <w:sz w:val="28"/>
          <w:szCs w:val="28"/>
        </w:rPr>
        <w:t xml:space="preserve">его взгляд на </w:t>
      </w:r>
      <w:r>
        <w:rPr>
          <w:sz w:val="28"/>
          <w:szCs w:val="28"/>
        </w:rPr>
        <w:t xml:space="preserve">происходящие </w:t>
      </w:r>
      <w:r w:rsidRPr="00FD0FE7">
        <w:rPr>
          <w:sz w:val="28"/>
          <w:szCs w:val="28"/>
        </w:rPr>
        <w:t xml:space="preserve">события </w:t>
      </w:r>
      <w:r>
        <w:rPr>
          <w:sz w:val="28"/>
          <w:szCs w:val="28"/>
        </w:rPr>
        <w:t>востребованы средствами массовой информации.</w:t>
      </w:r>
    </w:p>
    <w:p w:rsidR="00964B15" w:rsidRDefault="00964B15" w:rsidP="00964B15">
      <w:pPr>
        <w:pStyle w:val="Bodytext1"/>
        <w:shd w:val="clear" w:color="auto" w:fill="auto"/>
        <w:spacing w:line="276" w:lineRule="auto"/>
        <w:ind w:left="40" w:right="40" w:firstLine="700"/>
        <w:jc w:val="both"/>
        <w:rPr>
          <w:sz w:val="28"/>
          <w:szCs w:val="28"/>
        </w:rPr>
      </w:pPr>
      <w:r w:rsidRPr="00FD0FE7">
        <w:rPr>
          <w:sz w:val="28"/>
          <w:szCs w:val="28"/>
        </w:rPr>
        <w:t>В 2015 году, согласно данным информационно-аналитической системы «</w:t>
      </w:r>
      <w:proofErr w:type="spellStart"/>
      <w:r w:rsidRPr="00FD0FE7">
        <w:rPr>
          <w:sz w:val="28"/>
          <w:szCs w:val="28"/>
        </w:rPr>
        <w:t>Медиалогия</w:t>
      </w:r>
      <w:proofErr w:type="spellEnd"/>
      <w:r w:rsidRPr="00FD0FE7">
        <w:rPr>
          <w:sz w:val="28"/>
          <w:szCs w:val="28"/>
        </w:rPr>
        <w:t>»</w:t>
      </w:r>
      <w:r w:rsidR="0049747B">
        <w:rPr>
          <w:sz w:val="28"/>
          <w:szCs w:val="28"/>
        </w:rPr>
        <w:t>,</w:t>
      </w:r>
      <w:r w:rsidRPr="00FD0FE7">
        <w:rPr>
          <w:sz w:val="28"/>
          <w:szCs w:val="28"/>
        </w:rPr>
        <w:t xml:space="preserve"> </w:t>
      </w:r>
      <w:r>
        <w:rPr>
          <w:sz w:val="28"/>
          <w:szCs w:val="28"/>
        </w:rPr>
        <w:t xml:space="preserve">средства массовой информации </w:t>
      </w:r>
      <w:r w:rsidRPr="00FD0FE7">
        <w:rPr>
          <w:sz w:val="28"/>
          <w:szCs w:val="28"/>
        </w:rPr>
        <w:t>разместили 129</w:t>
      </w:r>
      <w:r w:rsidR="0049747B">
        <w:rPr>
          <w:sz w:val="28"/>
          <w:szCs w:val="28"/>
        </w:rPr>
        <w:t> </w:t>
      </w:r>
      <w:r>
        <w:rPr>
          <w:sz w:val="28"/>
          <w:szCs w:val="28"/>
        </w:rPr>
        <w:t xml:space="preserve">публикаций </w:t>
      </w:r>
      <w:r w:rsidR="001C3D9F">
        <w:rPr>
          <w:sz w:val="28"/>
          <w:szCs w:val="28"/>
        </w:rPr>
        <w:t>о деятельности</w:t>
      </w:r>
      <w:r w:rsidRPr="00FD0FE7">
        <w:rPr>
          <w:sz w:val="28"/>
          <w:szCs w:val="28"/>
        </w:rPr>
        <w:t xml:space="preserve"> Уполномоченно</w:t>
      </w:r>
      <w:r w:rsidR="001C3D9F">
        <w:rPr>
          <w:sz w:val="28"/>
          <w:szCs w:val="28"/>
        </w:rPr>
        <w:t>го</w:t>
      </w:r>
      <w:r>
        <w:rPr>
          <w:sz w:val="28"/>
          <w:szCs w:val="28"/>
        </w:rPr>
        <w:t>.</w:t>
      </w:r>
      <w:r w:rsidRPr="00FD0FE7">
        <w:rPr>
          <w:sz w:val="28"/>
          <w:szCs w:val="28"/>
        </w:rPr>
        <w:t xml:space="preserve"> </w:t>
      </w:r>
    </w:p>
    <w:p w:rsidR="009451C9" w:rsidRDefault="009451C9" w:rsidP="004F6FDC">
      <w:pPr>
        <w:pStyle w:val="Bodytext1"/>
        <w:shd w:val="clear" w:color="auto" w:fill="auto"/>
        <w:spacing w:line="276" w:lineRule="auto"/>
        <w:ind w:left="40" w:right="40" w:firstLine="700"/>
        <w:jc w:val="both"/>
        <w:rPr>
          <w:sz w:val="28"/>
          <w:szCs w:val="28"/>
        </w:rPr>
      </w:pPr>
    </w:p>
    <w:p w:rsidR="005434A6" w:rsidRDefault="005434A6" w:rsidP="004F6FDC">
      <w:pPr>
        <w:pStyle w:val="Bodytext1"/>
        <w:shd w:val="clear" w:color="auto" w:fill="auto"/>
        <w:spacing w:line="276" w:lineRule="auto"/>
        <w:ind w:left="40" w:right="40" w:firstLine="700"/>
        <w:jc w:val="both"/>
        <w:rPr>
          <w:sz w:val="28"/>
          <w:szCs w:val="28"/>
        </w:rPr>
      </w:pPr>
    </w:p>
    <w:p w:rsidR="005434A6" w:rsidRPr="002D5055" w:rsidRDefault="005434A6" w:rsidP="004F6FDC">
      <w:pPr>
        <w:pStyle w:val="Bodytext1"/>
        <w:shd w:val="clear" w:color="auto" w:fill="auto"/>
        <w:spacing w:line="276" w:lineRule="auto"/>
        <w:ind w:left="40" w:right="40" w:firstLine="700"/>
        <w:jc w:val="both"/>
        <w:rPr>
          <w:sz w:val="28"/>
          <w:szCs w:val="28"/>
        </w:rPr>
      </w:pPr>
    </w:p>
    <w:p w:rsidR="00A27967" w:rsidRPr="002D5055" w:rsidRDefault="00A27967" w:rsidP="002D5055">
      <w:pPr>
        <w:tabs>
          <w:tab w:val="left" w:pos="-284"/>
          <w:tab w:val="left" w:pos="426"/>
          <w:tab w:val="left" w:pos="993"/>
        </w:tabs>
        <w:spacing w:after="200" w:line="276" w:lineRule="auto"/>
        <w:ind w:right="-2" w:firstLine="0"/>
        <w:contextualSpacing/>
        <w:jc w:val="center"/>
        <w:rPr>
          <w:rFonts w:ascii="Times New Roman" w:hAnsi="Times New Roman" w:cs="Times New Roman"/>
          <w:b/>
          <w:bCs/>
          <w:sz w:val="28"/>
          <w:szCs w:val="28"/>
        </w:rPr>
      </w:pPr>
      <w:r w:rsidRPr="002D5055">
        <w:rPr>
          <w:rFonts w:ascii="Times New Roman" w:hAnsi="Times New Roman" w:cs="Times New Roman"/>
          <w:b/>
          <w:sz w:val="28"/>
          <w:szCs w:val="28"/>
        </w:rPr>
        <w:t>2. </w:t>
      </w:r>
      <w:r w:rsidRPr="00F61A82">
        <w:rPr>
          <w:rFonts w:ascii="Times New Roman" w:hAnsi="Times New Roman" w:cs="Times New Roman"/>
          <w:b/>
          <w:sz w:val="28"/>
          <w:szCs w:val="28"/>
        </w:rPr>
        <w:t xml:space="preserve">Работа </w:t>
      </w:r>
      <w:r w:rsidR="004D6CBB">
        <w:rPr>
          <w:rFonts w:ascii="Times New Roman" w:hAnsi="Times New Roman" w:cs="Times New Roman"/>
          <w:b/>
          <w:sz w:val="28"/>
          <w:szCs w:val="28"/>
        </w:rPr>
        <w:t>у</w:t>
      </w:r>
      <w:r w:rsidRPr="00F61A82">
        <w:rPr>
          <w:rFonts w:ascii="Times New Roman" w:hAnsi="Times New Roman" w:cs="Times New Roman"/>
          <w:b/>
          <w:sz w:val="28"/>
          <w:szCs w:val="28"/>
        </w:rPr>
        <w:t>полномоченного</w:t>
      </w:r>
      <w:r w:rsidR="00F61A82" w:rsidRPr="00F61A82">
        <w:rPr>
          <w:rFonts w:ascii="Times New Roman" w:hAnsi="Times New Roman" w:cs="Times New Roman"/>
          <w:b/>
          <w:sz w:val="28"/>
          <w:szCs w:val="28"/>
        </w:rPr>
        <w:t xml:space="preserve"> </w:t>
      </w:r>
      <w:r w:rsidR="004D6CBB">
        <w:rPr>
          <w:rFonts w:ascii="Times New Roman" w:hAnsi="Times New Roman" w:cs="Times New Roman"/>
          <w:b/>
          <w:sz w:val="28"/>
          <w:szCs w:val="28"/>
        </w:rPr>
        <w:t xml:space="preserve">по защите прав предпринимателей в Хабаровском крае </w:t>
      </w:r>
      <w:r w:rsidR="00F61A82" w:rsidRPr="00F61A82">
        <w:rPr>
          <w:rFonts w:ascii="Times New Roman" w:hAnsi="Times New Roman" w:cs="Times New Roman"/>
          <w:b/>
          <w:sz w:val="28"/>
          <w:szCs w:val="28"/>
        </w:rPr>
        <w:t>по</w:t>
      </w:r>
      <w:r w:rsidR="00F61A82">
        <w:rPr>
          <w:rFonts w:ascii="Times New Roman" w:hAnsi="Times New Roman" w:cs="Times New Roman"/>
          <w:b/>
          <w:sz w:val="28"/>
          <w:szCs w:val="28"/>
        </w:rPr>
        <w:t xml:space="preserve"> </w:t>
      </w:r>
      <w:r w:rsidRPr="002D5055">
        <w:rPr>
          <w:rFonts w:ascii="Times New Roman" w:hAnsi="Times New Roman" w:cs="Times New Roman"/>
          <w:b/>
          <w:bCs/>
          <w:sz w:val="28"/>
          <w:szCs w:val="28"/>
        </w:rPr>
        <w:t>предотвращению</w:t>
      </w:r>
      <w:r w:rsidR="00F61A82">
        <w:rPr>
          <w:rFonts w:ascii="Times New Roman" w:hAnsi="Times New Roman" w:cs="Times New Roman"/>
          <w:b/>
          <w:bCs/>
          <w:sz w:val="28"/>
          <w:szCs w:val="28"/>
        </w:rPr>
        <w:t xml:space="preserve"> и восстановлению</w:t>
      </w:r>
      <w:r w:rsidRPr="002D5055">
        <w:rPr>
          <w:rFonts w:ascii="Times New Roman" w:hAnsi="Times New Roman" w:cs="Times New Roman"/>
          <w:b/>
          <w:bCs/>
          <w:sz w:val="28"/>
          <w:szCs w:val="28"/>
        </w:rPr>
        <w:t xml:space="preserve"> наруше</w:t>
      </w:r>
      <w:r w:rsidR="00F61A82">
        <w:rPr>
          <w:rFonts w:ascii="Times New Roman" w:hAnsi="Times New Roman" w:cs="Times New Roman"/>
          <w:b/>
          <w:bCs/>
          <w:sz w:val="28"/>
          <w:szCs w:val="28"/>
        </w:rPr>
        <w:t>н</w:t>
      </w:r>
      <w:r w:rsidRPr="002D5055">
        <w:rPr>
          <w:rFonts w:ascii="Times New Roman" w:hAnsi="Times New Roman" w:cs="Times New Roman"/>
          <w:b/>
          <w:bCs/>
          <w:sz w:val="28"/>
          <w:szCs w:val="28"/>
        </w:rPr>
        <w:t>н</w:t>
      </w:r>
      <w:r w:rsidR="00F61A82">
        <w:rPr>
          <w:rFonts w:ascii="Times New Roman" w:hAnsi="Times New Roman" w:cs="Times New Roman"/>
          <w:b/>
          <w:bCs/>
          <w:sz w:val="28"/>
          <w:szCs w:val="28"/>
        </w:rPr>
        <w:t>ых</w:t>
      </w:r>
      <w:r w:rsidRPr="002D5055">
        <w:rPr>
          <w:rFonts w:ascii="Times New Roman" w:hAnsi="Times New Roman" w:cs="Times New Roman"/>
          <w:b/>
          <w:bCs/>
          <w:sz w:val="28"/>
          <w:szCs w:val="28"/>
        </w:rPr>
        <w:t xml:space="preserve"> прав и законных интересов субъектов предпринимательской деятельности </w:t>
      </w:r>
    </w:p>
    <w:p w:rsidR="00A27967" w:rsidRPr="004F602B" w:rsidRDefault="00A27967" w:rsidP="002D5055">
      <w:pPr>
        <w:tabs>
          <w:tab w:val="left" w:pos="-284"/>
          <w:tab w:val="left" w:pos="426"/>
          <w:tab w:val="left" w:pos="993"/>
        </w:tabs>
        <w:spacing w:after="200" w:line="276" w:lineRule="auto"/>
        <w:ind w:right="-2" w:firstLine="567"/>
        <w:contextualSpacing/>
        <w:jc w:val="center"/>
        <w:rPr>
          <w:rFonts w:ascii="Times New Roman" w:hAnsi="Times New Roman" w:cs="Times New Roman"/>
          <w:bCs/>
          <w:sz w:val="16"/>
          <w:szCs w:val="16"/>
          <w:highlight w:val="yellow"/>
        </w:rPr>
      </w:pPr>
    </w:p>
    <w:p w:rsidR="00A27967" w:rsidRPr="000758FA" w:rsidRDefault="00A27967" w:rsidP="002D5055">
      <w:pPr>
        <w:tabs>
          <w:tab w:val="left" w:pos="-284"/>
          <w:tab w:val="left" w:pos="426"/>
          <w:tab w:val="left" w:pos="993"/>
        </w:tabs>
        <w:spacing w:after="200" w:line="276" w:lineRule="auto"/>
        <w:ind w:right="-2" w:firstLine="567"/>
        <w:contextualSpacing/>
        <w:jc w:val="center"/>
        <w:rPr>
          <w:rFonts w:ascii="Times New Roman" w:hAnsi="Times New Roman" w:cs="Times New Roman"/>
          <w:b/>
          <w:sz w:val="28"/>
          <w:szCs w:val="28"/>
        </w:rPr>
      </w:pPr>
      <w:r w:rsidRPr="000758FA">
        <w:rPr>
          <w:rFonts w:ascii="Times New Roman" w:hAnsi="Times New Roman" w:cs="Times New Roman"/>
          <w:b/>
          <w:sz w:val="28"/>
          <w:szCs w:val="28"/>
        </w:rPr>
        <w:t>2.1. Количественные и качественные показатели работы с обращениями</w:t>
      </w:r>
    </w:p>
    <w:p w:rsidR="00A27967" w:rsidRPr="004F602B" w:rsidRDefault="00A27967" w:rsidP="002D5055">
      <w:pPr>
        <w:tabs>
          <w:tab w:val="left" w:pos="-284"/>
          <w:tab w:val="left" w:pos="993"/>
        </w:tabs>
        <w:spacing w:after="200" w:line="276" w:lineRule="auto"/>
        <w:ind w:right="-2"/>
        <w:contextualSpacing/>
        <w:jc w:val="center"/>
        <w:rPr>
          <w:rFonts w:ascii="Times New Roman" w:hAnsi="Times New Roman" w:cs="Times New Roman"/>
          <w:bCs/>
          <w:sz w:val="16"/>
          <w:szCs w:val="16"/>
        </w:rPr>
      </w:pPr>
    </w:p>
    <w:p w:rsidR="00A27967" w:rsidRPr="002D5055" w:rsidRDefault="00F82703" w:rsidP="002D5055">
      <w:pPr>
        <w:tabs>
          <w:tab w:val="left" w:pos="-284"/>
          <w:tab w:val="left" w:pos="993"/>
        </w:tabs>
        <w:spacing w:after="200" w:line="276" w:lineRule="auto"/>
        <w:ind w:right="-2"/>
        <w:contextualSpacing/>
        <w:rPr>
          <w:rFonts w:ascii="Times New Roman" w:hAnsi="Times New Roman" w:cs="Times New Roman"/>
          <w:bCs/>
          <w:sz w:val="28"/>
          <w:szCs w:val="28"/>
        </w:rPr>
      </w:pPr>
      <w:r>
        <w:rPr>
          <w:rFonts w:ascii="Times New Roman" w:hAnsi="Times New Roman" w:cs="Times New Roman"/>
          <w:bCs/>
          <w:sz w:val="28"/>
          <w:szCs w:val="28"/>
        </w:rPr>
        <w:t>Приоритетным</w:t>
      </w:r>
      <w:r w:rsidR="00A27967" w:rsidRPr="002D5055">
        <w:rPr>
          <w:rFonts w:ascii="Times New Roman" w:hAnsi="Times New Roman" w:cs="Times New Roman"/>
          <w:bCs/>
          <w:sz w:val="28"/>
          <w:szCs w:val="28"/>
        </w:rPr>
        <w:t xml:space="preserve"> направлени</w:t>
      </w:r>
      <w:r>
        <w:rPr>
          <w:rFonts w:ascii="Times New Roman" w:hAnsi="Times New Roman" w:cs="Times New Roman"/>
          <w:bCs/>
          <w:sz w:val="28"/>
          <w:szCs w:val="28"/>
        </w:rPr>
        <w:t>ем</w:t>
      </w:r>
      <w:r w:rsidR="00A27967" w:rsidRPr="002D5055">
        <w:rPr>
          <w:rFonts w:ascii="Times New Roman" w:hAnsi="Times New Roman" w:cs="Times New Roman"/>
          <w:bCs/>
          <w:sz w:val="28"/>
          <w:szCs w:val="28"/>
        </w:rPr>
        <w:t xml:space="preserve"> деятельности Уполномоченного является предотвращение нарушений прав и законных интересов субъектов предпринимательской деятельности, а также их </w:t>
      </w:r>
      <w:r w:rsidR="001717AA">
        <w:rPr>
          <w:rFonts w:ascii="Times New Roman" w:hAnsi="Times New Roman" w:cs="Times New Roman"/>
          <w:bCs/>
          <w:sz w:val="28"/>
          <w:szCs w:val="28"/>
        </w:rPr>
        <w:t xml:space="preserve">восстановление. </w:t>
      </w:r>
      <w:r w:rsidR="00A27967" w:rsidRPr="002D5055">
        <w:rPr>
          <w:rFonts w:ascii="Times New Roman" w:hAnsi="Times New Roman" w:cs="Times New Roman"/>
          <w:bCs/>
          <w:sz w:val="28"/>
          <w:szCs w:val="28"/>
        </w:rPr>
        <w:t>Для этих целей Уполномоченный использует весь комплекс мер, предоставленных действующим законодательством.</w:t>
      </w:r>
    </w:p>
    <w:p w:rsidR="00A27967" w:rsidRPr="002D5055" w:rsidRDefault="00A27967" w:rsidP="002D5055">
      <w:pPr>
        <w:tabs>
          <w:tab w:val="left" w:pos="-284"/>
          <w:tab w:val="left" w:pos="993"/>
        </w:tabs>
        <w:spacing w:after="200" w:line="276" w:lineRule="auto"/>
        <w:ind w:right="-2"/>
        <w:contextualSpacing/>
        <w:rPr>
          <w:rFonts w:ascii="Times New Roman" w:hAnsi="Times New Roman" w:cs="Times New Roman"/>
          <w:bCs/>
          <w:sz w:val="28"/>
          <w:szCs w:val="28"/>
        </w:rPr>
      </w:pPr>
      <w:r w:rsidRPr="002D5055">
        <w:rPr>
          <w:rFonts w:ascii="Times New Roman" w:hAnsi="Times New Roman" w:cs="Times New Roman"/>
          <w:bCs/>
          <w:sz w:val="28"/>
          <w:szCs w:val="28"/>
        </w:rPr>
        <w:t>Осуществление данной работы происходит в тесном взаимодействии с органами государственной власти и местного самоуправления, контрольно-надзорными и правоохранительными органами, институтами гражданского общества.</w:t>
      </w:r>
    </w:p>
    <w:p w:rsidR="00A27967" w:rsidRPr="002D5055" w:rsidRDefault="00FE3B45" w:rsidP="002D5055">
      <w:pPr>
        <w:tabs>
          <w:tab w:val="left" w:pos="-284"/>
          <w:tab w:val="left" w:pos="993"/>
        </w:tabs>
        <w:spacing w:after="200" w:line="276" w:lineRule="auto"/>
        <w:ind w:right="-2"/>
        <w:contextualSpacing/>
        <w:rPr>
          <w:rFonts w:ascii="Times New Roman" w:hAnsi="Times New Roman" w:cs="Times New Roman"/>
          <w:bCs/>
          <w:sz w:val="28"/>
          <w:szCs w:val="28"/>
        </w:rPr>
      </w:pPr>
      <w:r>
        <w:rPr>
          <w:rFonts w:ascii="Times New Roman" w:hAnsi="Times New Roman" w:cs="Times New Roman"/>
          <w:bCs/>
          <w:sz w:val="28"/>
          <w:szCs w:val="28"/>
        </w:rPr>
        <w:t>О</w:t>
      </w:r>
      <w:r w:rsidR="00A27967" w:rsidRPr="002D5055">
        <w:rPr>
          <w:rFonts w:ascii="Times New Roman" w:hAnsi="Times New Roman" w:cs="Times New Roman"/>
          <w:bCs/>
          <w:sz w:val="28"/>
          <w:szCs w:val="28"/>
        </w:rPr>
        <w:t>сновн</w:t>
      </w:r>
      <w:r>
        <w:rPr>
          <w:rFonts w:ascii="Times New Roman" w:hAnsi="Times New Roman" w:cs="Times New Roman"/>
          <w:bCs/>
          <w:sz w:val="28"/>
          <w:szCs w:val="28"/>
        </w:rPr>
        <w:t>ым</w:t>
      </w:r>
      <w:r w:rsidR="00A27967" w:rsidRPr="002D5055">
        <w:rPr>
          <w:rFonts w:ascii="Times New Roman" w:hAnsi="Times New Roman" w:cs="Times New Roman"/>
          <w:bCs/>
          <w:sz w:val="28"/>
          <w:szCs w:val="28"/>
        </w:rPr>
        <w:t xml:space="preserve"> источник</w:t>
      </w:r>
      <w:r>
        <w:rPr>
          <w:rFonts w:ascii="Times New Roman" w:hAnsi="Times New Roman" w:cs="Times New Roman"/>
          <w:bCs/>
          <w:sz w:val="28"/>
          <w:szCs w:val="28"/>
        </w:rPr>
        <w:t>ом</w:t>
      </w:r>
      <w:r w:rsidR="00A27967" w:rsidRPr="002D5055">
        <w:rPr>
          <w:rFonts w:ascii="Times New Roman" w:hAnsi="Times New Roman" w:cs="Times New Roman"/>
          <w:bCs/>
          <w:sz w:val="28"/>
          <w:szCs w:val="28"/>
        </w:rPr>
        <w:t xml:space="preserve"> информации о нарушениях прав и законных интересов субъектов предприн</w:t>
      </w:r>
      <w:r>
        <w:rPr>
          <w:rFonts w:ascii="Times New Roman" w:hAnsi="Times New Roman" w:cs="Times New Roman"/>
          <w:bCs/>
          <w:sz w:val="28"/>
          <w:szCs w:val="28"/>
        </w:rPr>
        <w:t xml:space="preserve">имательской деятельности являются </w:t>
      </w:r>
      <w:r w:rsidR="001717AA">
        <w:rPr>
          <w:rFonts w:ascii="Times New Roman" w:hAnsi="Times New Roman" w:cs="Times New Roman"/>
          <w:bCs/>
          <w:sz w:val="28"/>
          <w:szCs w:val="28"/>
        </w:rPr>
        <w:t>обращения, поступающие</w:t>
      </w:r>
      <w:r w:rsidR="00A27967" w:rsidRPr="002D5055">
        <w:rPr>
          <w:rFonts w:ascii="Times New Roman" w:hAnsi="Times New Roman" w:cs="Times New Roman"/>
          <w:bCs/>
          <w:sz w:val="28"/>
          <w:szCs w:val="28"/>
        </w:rPr>
        <w:t xml:space="preserve"> в адрес Уполномоченного.</w:t>
      </w:r>
    </w:p>
    <w:p w:rsidR="00A27967" w:rsidRPr="002D5055" w:rsidRDefault="00A27967" w:rsidP="002D5055">
      <w:pPr>
        <w:tabs>
          <w:tab w:val="left" w:pos="-284"/>
          <w:tab w:val="left" w:pos="993"/>
        </w:tabs>
        <w:spacing w:after="200" w:line="276" w:lineRule="auto"/>
        <w:ind w:right="-2"/>
        <w:contextualSpacing/>
        <w:rPr>
          <w:rFonts w:ascii="Times New Roman" w:hAnsi="Times New Roman" w:cs="Times New Roman"/>
          <w:bCs/>
          <w:sz w:val="28"/>
          <w:szCs w:val="28"/>
        </w:rPr>
      </w:pPr>
      <w:r w:rsidRPr="00B25F07">
        <w:rPr>
          <w:rFonts w:ascii="Times New Roman" w:hAnsi="Times New Roman" w:cs="Times New Roman"/>
          <w:bCs/>
          <w:sz w:val="28"/>
          <w:szCs w:val="28"/>
        </w:rPr>
        <w:t>В 2015 году</w:t>
      </w:r>
      <w:r w:rsidR="00271C38" w:rsidRPr="00B25F07">
        <w:rPr>
          <w:rFonts w:ascii="Times New Roman" w:hAnsi="Times New Roman" w:cs="Times New Roman"/>
          <w:bCs/>
          <w:sz w:val="28"/>
          <w:szCs w:val="28"/>
        </w:rPr>
        <w:t xml:space="preserve"> к Уполномоченному обратился 371 субъект предпринимательской деятельности. Из них </w:t>
      </w:r>
      <w:r w:rsidRPr="00B25F07">
        <w:rPr>
          <w:rFonts w:ascii="Times New Roman" w:hAnsi="Times New Roman" w:cs="Times New Roman"/>
          <w:bCs/>
          <w:sz w:val="28"/>
          <w:szCs w:val="28"/>
        </w:rPr>
        <w:t xml:space="preserve">221 </w:t>
      </w:r>
      <w:r w:rsidR="00271C38" w:rsidRPr="00B25F07">
        <w:rPr>
          <w:rFonts w:ascii="Times New Roman" w:hAnsi="Times New Roman" w:cs="Times New Roman"/>
          <w:bCs/>
          <w:sz w:val="28"/>
          <w:szCs w:val="28"/>
        </w:rPr>
        <w:t>обращение</w:t>
      </w:r>
      <w:r w:rsidR="00F82703">
        <w:rPr>
          <w:rFonts w:ascii="Times New Roman" w:hAnsi="Times New Roman" w:cs="Times New Roman"/>
          <w:bCs/>
          <w:sz w:val="28"/>
          <w:szCs w:val="28"/>
        </w:rPr>
        <w:t xml:space="preserve"> поступило</w:t>
      </w:r>
      <w:r w:rsidR="00271C38" w:rsidRPr="00B25F07">
        <w:rPr>
          <w:rFonts w:ascii="Times New Roman" w:hAnsi="Times New Roman" w:cs="Times New Roman"/>
          <w:bCs/>
          <w:sz w:val="28"/>
          <w:szCs w:val="28"/>
        </w:rPr>
        <w:t xml:space="preserve"> в </w:t>
      </w:r>
      <w:r w:rsidRPr="00B25F07">
        <w:rPr>
          <w:rFonts w:ascii="Times New Roman" w:hAnsi="Times New Roman" w:cs="Times New Roman"/>
          <w:bCs/>
          <w:sz w:val="28"/>
          <w:szCs w:val="28"/>
        </w:rPr>
        <w:t>общественную приемную Уполномоченного</w:t>
      </w:r>
      <w:r w:rsidR="00271C38" w:rsidRPr="00B25F07">
        <w:rPr>
          <w:rFonts w:ascii="Times New Roman" w:hAnsi="Times New Roman" w:cs="Times New Roman"/>
          <w:bCs/>
          <w:sz w:val="28"/>
          <w:szCs w:val="28"/>
        </w:rPr>
        <w:t xml:space="preserve">, а </w:t>
      </w:r>
      <w:r w:rsidRPr="00B25F07">
        <w:rPr>
          <w:rFonts w:ascii="Times New Roman" w:hAnsi="Times New Roman" w:cs="Times New Roman"/>
          <w:bCs/>
          <w:sz w:val="28"/>
          <w:szCs w:val="28"/>
        </w:rPr>
        <w:t>150</w:t>
      </w:r>
      <w:r w:rsidR="00271C38" w:rsidRPr="00B25F07">
        <w:rPr>
          <w:rFonts w:ascii="Times New Roman" w:hAnsi="Times New Roman" w:cs="Times New Roman"/>
          <w:bCs/>
          <w:sz w:val="28"/>
          <w:szCs w:val="28"/>
        </w:rPr>
        <w:t xml:space="preserve"> обращений </w:t>
      </w:r>
      <w:r w:rsidR="00F82703" w:rsidRPr="007E191C">
        <w:rPr>
          <w:rFonts w:ascii="Times New Roman" w:hAnsi="Times New Roman" w:cs="Times New Roman"/>
          <w:sz w:val="28"/>
          <w:szCs w:val="28"/>
        </w:rPr>
        <w:t>–</w:t>
      </w:r>
      <w:r w:rsidRPr="00B25F07">
        <w:rPr>
          <w:rFonts w:ascii="Times New Roman" w:hAnsi="Times New Roman" w:cs="Times New Roman"/>
          <w:bCs/>
          <w:sz w:val="28"/>
          <w:szCs w:val="28"/>
        </w:rPr>
        <w:t xml:space="preserve"> в аппарат Уполномоченного.</w:t>
      </w:r>
    </w:p>
    <w:p w:rsidR="00465CD4" w:rsidRDefault="00F82703" w:rsidP="00271C38">
      <w:pPr>
        <w:tabs>
          <w:tab w:val="left" w:pos="-284"/>
          <w:tab w:val="left" w:pos="993"/>
        </w:tabs>
        <w:spacing w:after="120" w:line="276" w:lineRule="auto"/>
        <w:rPr>
          <w:rFonts w:ascii="Times New Roman" w:hAnsi="Times New Roman" w:cs="Times New Roman"/>
          <w:sz w:val="28"/>
          <w:szCs w:val="28"/>
        </w:rPr>
      </w:pPr>
      <w:r>
        <w:rPr>
          <w:rFonts w:ascii="Times New Roman" w:hAnsi="Times New Roman" w:cs="Times New Roman"/>
          <w:bCs/>
          <w:sz w:val="28"/>
          <w:szCs w:val="28"/>
        </w:rPr>
        <w:t>По сравнению с 2014 годом</w:t>
      </w:r>
      <w:r w:rsidR="00A27967" w:rsidRPr="002D5055">
        <w:rPr>
          <w:rFonts w:ascii="Times New Roman" w:hAnsi="Times New Roman" w:cs="Times New Roman"/>
          <w:bCs/>
          <w:sz w:val="28"/>
          <w:szCs w:val="28"/>
        </w:rPr>
        <w:t xml:space="preserve"> число обращений выросло </w:t>
      </w:r>
      <w:r w:rsidR="00A27967" w:rsidRPr="001B5BCC">
        <w:rPr>
          <w:rFonts w:ascii="Times New Roman" w:hAnsi="Times New Roman" w:cs="Times New Roman"/>
          <w:bCs/>
          <w:sz w:val="28"/>
          <w:szCs w:val="28"/>
        </w:rPr>
        <w:t xml:space="preserve">на </w:t>
      </w:r>
      <w:r w:rsidR="00DC7CEA">
        <w:rPr>
          <w:rFonts w:ascii="Times New Roman" w:hAnsi="Times New Roman" w:cs="Times New Roman"/>
          <w:bCs/>
          <w:sz w:val="28"/>
          <w:szCs w:val="28"/>
        </w:rPr>
        <w:t>32,5</w:t>
      </w:r>
      <w:r w:rsidR="00EF2FCE">
        <w:rPr>
          <w:rFonts w:ascii="Times New Roman" w:hAnsi="Times New Roman" w:cs="Times New Roman"/>
          <w:bCs/>
          <w:sz w:val="28"/>
          <w:szCs w:val="28"/>
        </w:rPr>
        <w:t> процента</w:t>
      </w:r>
      <w:r w:rsidR="00A27967" w:rsidRPr="001B5BCC">
        <w:rPr>
          <w:rFonts w:ascii="Times New Roman" w:hAnsi="Times New Roman" w:cs="Times New Roman"/>
          <w:bCs/>
          <w:sz w:val="28"/>
          <w:szCs w:val="28"/>
        </w:rPr>
        <w:t>.</w:t>
      </w:r>
      <w:r w:rsidR="00271C38">
        <w:rPr>
          <w:rFonts w:ascii="Times New Roman" w:hAnsi="Times New Roman" w:cs="Times New Roman"/>
          <w:bCs/>
          <w:sz w:val="28"/>
          <w:szCs w:val="28"/>
        </w:rPr>
        <w:t xml:space="preserve"> </w:t>
      </w:r>
      <w:r w:rsidR="00465CD4" w:rsidRPr="00A27967">
        <w:rPr>
          <w:rFonts w:ascii="Times New Roman" w:hAnsi="Times New Roman" w:cs="Times New Roman"/>
          <w:sz w:val="28"/>
          <w:szCs w:val="28"/>
        </w:rPr>
        <w:t xml:space="preserve">География полученных обращений разнообразна. Наибольшее число обращений поступило от субъектов предпринимательской деятельности г. Хабаровска. </w:t>
      </w:r>
      <w:r w:rsidR="00950C4E">
        <w:rPr>
          <w:rFonts w:ascii="Times New Roman" w:hAnsi="Times New Roman" w:cs="Times New Roman"/>
          <w:sz w:val="28"/>
          <w:szCs w:val="28"/>
        </w:rPr>
        <w:t xml:space="preserve">Необходимо </w:t>
      </w:r>
      <w:r w:rsidR="00465CD4" w:rsidRPr="00A27967">
        <w:rPr>
          <w:rFonts w:ascii="Times New Roman" w:hAnsi="Times New Roman" w:cs="Times New Roman"/>
          <w:sz w:val="28"/>
          <w:szCs w:val="28"/>
        </w:rPr>
        <w:t xml:space="preserve">отметить, что возросло количество обращений от предпринимателей г. Комсомольска-на-Амуре и </w:t>
      </w:r>
      <w:proofErr w:type="spellStart"/>
      <w:r w:rsidR="00465CD4" w:rsidRPr="00A27967">
        <w:rPr>
          <w:rFonts w:ascii="Times New Roman" w:hAnsi="Times New Roman" w:cs="Times New Roman"/>
          <w:sz w:val="28"/>
          <w:szCs w:val="28"/>
        </w:rPr>
        <w:t>Ванинско</w:t>
      </w:r>
      <w:r w:rsidR="00950C4E">
        <w:rPr>
          <w:rFonts w:ascii="Times New Roman" w:hAnsi="Times New Roman" w:cs="Times New Roman"/>
          <w:sz w:val="28"/>
          <w:szCs w:val="28"/>
        </w:rPr>
        <w:t>го</w:t>
      </w:r>
      <w:proofErr w:type="spellEnd"/>
      <w:r w:rsidR="00465CD4" w:rsidRPr="00A27967">
        <w:rPr>
          <w:rFonts w:ascii="Times New Roman" w:hAnsi="Times New Roman" w:cs="Times New Roman"/>
          <w:sz w:val="28"/>
          <w:szCs w:val="28"/>
        </w:rPr>
        <w:t xml:space="preserve"> муниципального района Хабаровского края.</w:t>
      </w:r>
    </w:p>
    <w:p w:rsidR="0021027C" w:rsidRDefault="0021027C" w:rsidP="00271C38">
      <w:pPr>
        <w:tabs>
          <w:tab w:val="left" w:pos="-284"/>
          <w:tab w:val="left" w:pos="993"/>
        </w:tabs>
        <w:spacing w:after="120" w:line="276" w:lineRule="auto"/>
        <w:rPr>
          <w:rFonts w:ascii="Times New Roman" w:hAnsi="Times New Roman" w:cs="Times New Roman"/>
          <w:sz w:val="28"/>
          <w:szCs w:val="28"/>
        </w:rPr>
      </w:pPr>
    </w:p>
    <w:p w:rsidR="0021027C" w:rsidRDefault="0021027C" w:rsidP="00271C38">
      <w:pPr>
        <w:tabs>
          <w:tab w:val="left" w:pos="-284"/>
          <w:tab w:val="left" w:pos="993"/>
        </w:tabs>
        <w:spacing w:after="120" w:line="276" w:lineRule="auto"/>
        <w:rPr>
          <w:rFonts w:ascii="Times New Roman" w:hAnsi="Times New Roman" w:cs="Times New Roman"/>
          <w:sz w:val="28"/>
          <w:szCs w:val="28"/>
        </w:rPr>
      </w:pPr>
    </w:p>
    <w:p w:rsidR="00E37852" w:rsidRDefault="00E37852">
      <w:pPr>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A27967" w:rsidRPr="00A27967" w:rsidRDefault="00A27967" w:rsidP="002D5055">
      <w:pPr>
        <w:spacing w:line="276" w:lineRule="auto"/>
        <w:ind w:firstLine="0"/>
        <w:jc w:val="center"/>
        <w:rPr>
          <w:rFonts w:ascii="Times New Roman" w:hAnsi="Times New Roman" w:cs="Times New Roman"/>
          <w:i/>
          <w:sz w:val="28"/>
          <w:szCs w:val="28"/>
        </w:rPr>
      </w:pPr>
      <w:r w:rsidRPr="00A27967">
        <w:rPr>
          <w:rFonts w:ascii="Times New Roman" w:hAnsi="Times New Roman" w:cs="Times New Roman"/>
          <w:i/>
          <w:sz w:val="28"/>
          <w:szCs w:val="28"/>
        </w:rPr>
        <w:lastRenderedPageBreak/>
        <w:t xml:space="preserve">Активность субъектов предпринимательской деятельности в использовании института Уполномоченного для защиты своих прав и интересов с разбивкой по районам Хабаровского края </w:t>
      </w:r>
    </w:p>
    <w:p w:rsidR="00A27967" w:rsidRPr="00A27967" w:rsidRDefault="00A27967" w:rsidP="002D5055">
      <w:pPr>
        <w:spacing w:line="276" w:lineRule="auto"/>
        <w:ind w:firstLine="0"/>
        <w:jc w:val="center"/>
        <w:rPr>
          <w:rFonts w:ascii="Times New Roman" w:hAnsi="Times New Roman" w:cs="Times New Roman"/>
          <w:i/>
          <w:sz w:val="28"/>
          <w:szCs w:val="28"/>
        </w:rPr>
      </w:pPr>
      <w:r w:rsidRPr="00A27967">
        <w:rPr>
          <w:rFonts w:ascii="Times New Roman" w:hAnsi="Times New Roman" w:cs="Times New Roman"/>
          <w:i/>
          <w:sz w:val="28"/>
          <w:szCs w:val="28"/>
        </w:rPr>
        <w:t>(в процентном соотношении)</w:t>
      </w:r>
    </w:p>
    <w:p w:rsidR="00A27967" w:rsidRPr="00A27967" w:rsidRDefault="00A27967" w:rsidP="00A27967">
      <w:pPr>
        <w:spacing w:line="240" w:lineRule="auto"/>
        <w:ind w:firstLine="0"/>
        <w:jc w:val="center"/>
        <w:rPr>
          <w:rFonts w:ascii="Times New Roman" w:hAnsi="Times New Roman" w:cs="Times New Roman"/>
          <w:i/>
          <w:sz w:val="28"/>
          <w:szCs w:val="28"/>
        </w:rPr>
      </w:pPr>
    </w:p>
    <w:p w:rsidR="00A27967" w:rsidRPr="00A27967" w:rsidRDefault="00A27967" w:rsidP="00A27967">
      <w:pPr>
        <w:tabs>
          <w:tab w:val="left" w:pos="-284"/>
          <w:tab w:val="left" w:pos="993"/>
        </w:tabs>
        <w:spacing w:after="200" w:line="240" w:lineRule="auto"/>
        <w:ind w:right="-2" w:firstLine="0"/>
        <w:contextualSpacing/>
        <w:rPr>
          <w:rFonts w:ascii="Times New Roman" w:hAnsi="Times New Roman" w:cs="Times New Roman"/>
          <w:sz w:val="28"/>
          <w:szCs w:val="28"/>
        </w:rPr>
      </w:pPr>
      <w:r w:rsidRPr="00A27967">
        <w:rPr>
          <w:rFonts w:ascii="Times New Roman" w:hAnsi="Times New Roman" w:cs="Times New Roman"/>
          <w:noProof/>
          <w:sz w:val="28"/>
          <w:szCs w:val="28"/>
          <w:lang w:eastAsia="ru-RU"/>
        </w:rPr>
        <w:drawing>
          <wp:inline distT="0" distB="0" distL="0" distR="0">
            <wp:extent cx="5924550" cy="5981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7967" w:rsidRDefault="00820BDE" w:rsidP="00820BDE">
      <w:pPr>
        <w:tabs>
          <w:tab w:val="left" w:pos="-284"/>
          <w:tab w:val="left" w:pos="6843"/>
        </w:tabs>
        <w:spacing w:after="200" w:line="240" w:lineRule="auto"/>
        <w:ind w:right="-2" w:firstLine="0"/>
        <w:contextualSpacing/>
        <w:rPr>
          <w:rFonts w:ascii="Times New Roman" w:hAnsi="Times New Roman" w:cs="Times New Roman"/>
          <w:sz w:val="28"/>
          <w:szCs w:val="28"/>
        </w:rPr>
      </w:pPr>
      <w:r>
        <w:rPr>
          <w:rFonts w:ascii="Times New Roman" w:hAnsi="Times New Roman" w:cs="Times New Roman"/>
          <w:sz w:val="28"/>
          <w:szCs w:val="28"/>
        </w:rPr>
        <w:tab/>
      </w:r>
    </w:p>
    <w:p w:rsidR="00820BDE" w:rsidRDefault="00820BDE">
      <w:pPr>
        <w:spacing w:after="160" w:line="259" w:lineRule="auto"/>
        <w:ind w:firstLine="0"/>
        <w:jc w:val="left"/>
        <w:rPr>
          <w:rFonts w:ascii="Times New Roman" w:hAnsi="Times New Roman" w:cs="Times New Roman"/>
          <w:sz w:val="28"/>
          <w:szCs w:val="28"/>
        </w:rPr>
      </w:pPr>
    </w:p>
    <w:p w:rsidR="00820BDE" w:rsidRPr="00820BDE" w:rsidRDefault="00820BDE" w:rsidP="00820BDE">
      <w:pPr>
        <w:rPr>
          <w:rFonts w:ascii="Times New Roman" w:hAnsi="Times New Roman" w:cs="Times New Roman"/>
          <w:sz w:val="28"/>
          <w:szCs w:val="28"/>
        </w:rPr>
      </w:pPr>
    </w:p>
    <w:p w:rsidR="00820BDE" w:rsidRPr="00820BDE" w:rsidRDefault="00820BDE" w:rsidP="00820BDE">
      <w:pPr>
        <w:rPr>
          <w:rFonts w:ascii="Times New Roman" w:hAnsi="Times New Roman" w:cs="Times New Roman"/>
          <w:sz w:val="28"/>
          <w:szCs w:val="28"/>
        </w:rPr>
      </w:pPr>
    </w:p>
    <w:p w:rsidR="00820BDE" w:rsidRPr="00820BDE" w:rsidRDefault="00820BDE" w:rsidP="00820BDE">
      <w:pPr>
        <w:rPr>
          <w:rFonts w:ascii="Times New Roman" w:hAnsi="Times New Roman" w:cs="Times New Roman"/>
          <w:sz w:val="28"/>
          <w:szCs w:val="28"/>
        </w:rPr>
      </w:pPr>
    </w:p>
    <w:p w:rsidR="00820BDE" w:rsidRPr="00820BDE" w:rsidRDefault="00820BDE" w:rsidP="00820BDE">
      <w:pPr>
        <w:rPr>
          <w:rFonts w:ascii="Times New Roman" w:hAnsi="Times New Roman" w:cs="Times New Roman"/>
          <w:sz w:val="28"/>
          <w:szCs w:val="28"/>
        </w:rPr>
      </w:pPr>
    </w:p>
    <w:p w:rsidR="00820BDE" w:rsidRPr="00820BDE" w:rsidRDefault="00820BDE" w:rsidP="00820BDE">
      <w:pPr>
        <w:rPr>
          <w:rFonts w:ascii="Times New Roman" w:hAnsi="Times New Roman" w:cs="Times New Roman"/>
          <w:sz w:val="28"/>
          <w:szCs w:val="28"/>
        </w:rPr>
      </w:pPr>
    </w:p>
    <w:p w:rsidR="00820BDE" w:rsidRPr="00820BDE" w:rsidRDefault="00820BDE" w:rsidP="00820BDE">
      <w:pPr>
        <w:rPr>
          <w:rFonts w:ascii="Times New Roman" w:hAnsi="Times New Roman" w:cs="Times New Roman"/>
          <w:sz w:val="28"/>
          <w:szCs w:val="28"/>
        </w:rPr>
      </w:pPr>
    </w:p>
    <w:p w:rsidR="00820BDE" w:rsidRDefault="00820BDE" w:rsidP="00820BDE">
      <w:pPr>
        <w:tabs>
          <w:tab w:val="left" w:pos="5854"/>
        </w:tabs>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tab/>
      </w:r>
    </w:p>
    <w:p w:rsidR="00A27967" w:rsidRDefault="003463A2" w:rsidP="00921A48">
      <w:pPr>
        <w:spacing w:after="160" w:line="259" w:lineRule="auto"/>
        <w:ind w:firstLine="708"/>
        <w:rPr>
          <w:rFonts w:ascii="Times New Roman" w:hAnsi="Times New Roman" w:cs="Times New Roman"/>
          <w:sz w:val="28"/>
          <w:szCs w:val="28"/>
        </w:rPr>
      </w:pPr>
      <w:r w:rsidRPr="00820BDE">
        <w:rPr>
          <w:rFonts w:ascii="Times New Roman" w:hAnsi="Times New Roman" w:cs="Times New Roman"/>
          <w:sz w:val="28"/>
          <w:szCs w:val="28"/>
        </w:rPr>
        <w:br w:type="page"/>
      </w:r>
      <w:r w:rsidR="00A27967" w:rsidRPr="00A27967">
        <w:rPr>
          <w:rFonts w:ascii="Times New Roman" w:hAnsi="Times New Roman" w:cs="Times New Roman"/>
          <w:sz w:val="28"/>
          <w:szCs w:val="28"/>
        </w:rPr>
        <w:lastRenderedPageBreak/>
        <w:t>Субъектный состав заявителей включает в себя индивидуальных предпринимателей, юридически</w:t>
      </w:r>
      <w:r w:rsidR="00724D28">
        <w:rPr>
          <w:rFonts w:ascii="Times New Roman" w:hAnsi="Times New Roman" w:cs="Times New Roman"/>
          <w:sz w:val="28"/>
          <w:szCs w:val="28"/>
        </w:rPr>
        <w:t xml:space="preserve">х лиц, </w:t>
      </w:r>
      <w:r w:rsidR="00950C4E">
        <w:rPr>
          <w:rFonts w:ascii="Times New Roman" w:hAnsi="Times New Roman" w:cs="Times New Roman"/>
          <w:sz w:val="28"/>
          <w:szCs w:val="28"/>
        </w:rPr>
        <w:t>общественны</w:t>
      </w:r>
      <w:r w:rsidR="00117C8A">
        <w:rPr>
          <w:rFonts w:ascii="Times New Roman" w:hAnsi="Times New Roman" w:cs="Times New Roman"/>
          <w:sz w:val="28"/>
          <w:szCs w:val="28"/>
        </w:rPr>
        <w:t>е</w:t>
      </w:r>
      <w:r w:rsidR="00950C4E">
        <w:rPr>
          <w:rFonts w:ascii="Times New Roman" w:hAnsi="Times New Roman" w:cs="Times New Roman"/>
          <w:sz w:val="28"/>
          <w:szCs w:val="28"/>
        </w:rPr>
        <w:t xml:space="preserve"> организаци</w:t>
      </w:r>
      <w:r w:rsidR="00117C8A">
        <w:rPr>
          <w:rFonts w:ascii="Times New Roman" w:hAnsi="Times New Roman" w:cs="Times New Roman"/>
          <w:sz w:val="28"/>
          <w:szCs w:val="28"/>
        </w:rPr>
        <w:t>и</w:t>
      </w:r>
      <w:r w:rsidR="00724D28">
        <w:rPr>
          <w:rFonts w:ascii="Times New Roman" w:hAnsi="Times New Roman" w:cs="Times New Roman"/>
          <w:sz w:val="28"/>
          <w:szCs w:val="28"/>
        </w:rPr>
        <w:t xml:space="preserve"> и иных субъектов. Наибольшее количество обращений поступило от </w:t>
      </w:r>
      <w:r w:rsidR="00A27967" w:rsidRPr="00A27967">
        <w:rPr>
          <w:rFonts w:ascii="Times New Roman" w:hAnsi="Times New Roman" w:cs="Times New Roman"/>
          <w:sz w:val="28"/>
          <w:szCs w:val="28"/>
        </w:rPr>
        <w:t>юридически</w:t>
      </w:r>
      <w:r w:rsidR="00724D28">
        <w:rPr>
          <w:rFonts w:ascii="Times New Roman" w:hAnsi="Times New Roman" w:cs="Times New Roman"/>
          <w:sz w:val="28"/>
          <w:szCs w:val="28"/>
        </w:rPr>
        <w:t>х</w:t>
      </w:r>
      <w:r w:rsidR="00A27967" w:rsidRPr="00A27967">
        <w:rPr>
          <w:rFonts w:ascii="Times New Roman" w:hAnsi="Times New Roman" w:cs="Times New Roman"/>
          <w:sz w:val="28"/>
          <w:szCs w:val="28"/>
        </w:rPr>
        <w:t xml:space="preserve"> лиц.</w:t>
      </w:r>
    </w:p>
    <w:p w:rsidR="00724D28" w:rsidRPr="00724D28" w:rsidRDefault="00724D28" w:rsidP="00724D28">
      <w:pPr>
        <w:tabs>
          <w:tab w:val="left" w:pos="-284"/>
          <w:tab w:val="left" w:pos="993"/>
        </w:tabs>
        <w:spacing w:after="200" w:line="276" w:lineRule="auto"/>
        <w:ind w:right="-2"/>
        <w:contextualSpacing/>
        <w:jc w:val="center"/>
        <w:rPr>
          <w:rFonts w:ascii="Times New Roman" w:hAnsi="Times New Roman" w:cs="Times New Roman"/>
          <w:i/>
          <w:sz w:val="28"/>
          <w:szCs w:val="28"/>
        </w:rPr>
      </w:pPr>
      <w:r w:rsidRPr="00724D28">
        <w:rPr>
          <w:rFonts w:ascii="Times New Roman" w:hAnsi="Times New Roman" w:cs="Times New Roman"/>
          <w:bCs/>
          <w:i/>
          <w:sz w:val="28"/>
          <w:szCs w:val="28"/>
        </w:rPr>
        <w:t>Категории заявителей</w:t>
      </w:r>
    </w:p>
    <w:p w:rsidR="005A71A6" w:rsidRPr="00582A4F" w:rsidRDefault="005A71A6" w:rsidP="001A20F2">
      <w:pPr>
        <w:tabs>
          <w:tab w:val="left" w:pos="-284"/>
          <w:tab w:val="left" w:pos="993"/>
        </w:tabs>
        <w:spacing w:after="200" w:line="276" w:lineRule="auto"/>
        <w:ind w:right="-2"/>
        <w:contextualSpacing/>
        <w:rPr>
          <w:rFonts w:ascii="Times New Roman" w:hAnsi="Times New Roman" w:cs="Times New Roman"/>
          <w:sz w:val="16"/>
          <w:szCs w:val="16"/>
        </w:rPr>
      </w:pPr>
    </w:p>
    <w:p w:rsidR="00A27967" w:rsidRDefault="00A27967" w:rsidP="001A20F2">
      <w:pPr>
        <w:tabs>
          <w:tab w:val="left" w:pos="-284"/>
          <w:tab w:val="left" w:pos="993"/>
        </w:tabs>
        <w:spacing w:after="200" w:line="276" w:lineRule="auto"/>
        <w:ind w:right="-2" w:firstLine="0"/>
        <w:contextualSpacing/>
        <w:rPr>
          <w:rFonts w:ascii="Times New Roman" w:hAnsi="Times New Roman" w:cs="Times New Roman"/>
          <w:sz w:val="28"/>
          <w:szCs w:val="28"/>
        </w:rPr>
      </w:pPr>
      <w:r w:rsidRPr="00A27967">
        <w:rPr>
          <w:rFonts w:ascii="Times New Roman" w:hAnsi="Times New Roman" w:cs="Times New Roman"/>
          <w:noProof/>
          <w:sz w:val="28"/>
          <w:szCs w:val="28"/>
          <w:lang w:eastAsia="ru-RU"/>
        </w:rPr>
        <w:drawing>
          <wp:inline distT="0" distB="0" distL="0" distR="0">
            <wp:extent cx="5943600" cy="3409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5CD4" w:rsidRPr="00465CD4" w:rsidRDefault="00465CD4" w:rsidP="00A27967">
      <w:pPr>
        <w:tabs>
          <w:tab w:val="left" w:pos="-284"/>
          <w:tab w:val="left" w:pos="993"/>
        </w:tabs>
        <w:spacing w:after="200" w:line="240" w:lineRule="auto"/>
        <w:ind w:right="-2" w:firstLine="0"/>
        <w:contextualSpacing/>
        <w:rPr>
          <w:rFonts w:ascii="Times New Roman" w:hAnsi="Times New Roman" w:cs="Times New Roman"/>
          <w:sz w:val="16"/>
          <w:szCs w:val="16"/>
        </w:rPr>
      </w:pPr>
    </w:p>
    <w:p w:rsidR="00AA1401" w:rsidRDefault="00A27967" w:rsidP="008A2669">
      <w:pPr>
        <w:spacing w:line="276" w:lineRule="auto"/>
        <w:rPr>
          <w:rFonts w:ascii="Times New Roman" w:hAnsi="Times New Roman" w:cs="Times New Roman"/>
          <w:sz w:val="28"/>
          <w:szCs w:val="28"/>
        </w:rPr>
      </w:pPr>
      <w:r w:rsidRPr="00A27967">
        <w:rPr>
          <w:rFonts w:ascii="Times New Roman" w:hAnsi="Times New Roman" w:cs="Times New Roman"/>
          <w:sz w:val="28"/>
          <w:szCs w:val="28"/>
        </w:rPr>
        <w:t xml:space="preserve">Как показал анализ </w:t>
      </w:r>
      <w:r w:rsidR="00724D28" w:rsidRPr="00A27967">
        <w:rPr>
          <w:rFonts w:ascii="Times New Roman" w:hAnsi="Times New Roman" w:cs="Times New Roman"/>
          <w:sz w:val="28"/>
          <w:szCs w:val="28"/>
        </w:rPr>
        <w:t>обращений</w:t>
      </w:r>
      <w:r w:rsidR="00724D28">
        <w:rPr>
          <w:rFonts w:ascii="Times New Roman" w:hAnsi="Times New Roman" w:cs="Times New Roman"/>
          <w:sz w:val="28"/>
          <w:szCs w:val="28"/>
        </w:rPr>
        <w:t xml:space="preserve">, </w:t>
      </w:r>
      <w:r w:rsidRPr="00A27967">
        <w:rPr>
          <w:rFonts w:ascii="Times New Roman" w:hAnsi="Times New Roman" w:cs="Times New Roman"/>
          <w:sz w:val="28"/>
          <w:szCs w:val="28"/>
        </w:rPr>
        <w:t>поступивших в 2015 году, наиболее часто субъекты предпринимательской деятельности жалуются на решения или действия (бездействи</w:t>
      </w:r>
      <w:r w:rsidR="00BA550E">
        <w:rPr>
          <w:rFonts w:ascii="Times New Roman" w:hAnsi="Times New Roman" w:cs="Times New Roman"/>
          <w:sz w:val="28"/>
          <w:szCs w:val="28"/>
        </w:rPr>
        <w:t>е</w:t>
      </w:r>
      <w:r w:rsidRPr="00A27967">
        <w:rPr>
          <w:rFonts w:ascii="Times New Roman" w:hAnsi="Times New Roman" w:cs="Times New Roman"/>
          <w:sz w:val="28"/>
          <w:szCs w:val="28"/>
        </w:rPr>
        <w:t>) органов местного самоуправления, в частности на нарушения в сфере земельно-имущественных отношений.</w:t>
      </w:r>
      <w:r w:rsidR="00AA1401">
        <w:rPr>
          <w:rFonts w:ascii="Times New Roman" w:hAnsi="Times New Roman" w:cs="Times New Roman"/>
          <w:sz w:val="28"/>
          <w:szCs w:val="28"/>
        </w:rPr>
        <w:t xml:space="preserve"> </w:t>
      </w:r>
    </w:p>
    <w:p w:rsidR="00A27967" w:rsidRDefault="00751EE6" w:rsidP="008A2669">
      <w:pPr>
        <w:spacing w:line="276" w:lineRule="auto"/>
        <w:rPr>
          <w:rFonts w:ascii="Times New Roman" w:hAnsi="Times New Roman" w:cs="Times New Roman"/>
          <w:sz w:val="28"/>
          <w:szCs w:val="28"/>
        </w:rPr>
      </w:pPr>
      <w:r>
        <w:rPr>
          <w:rFonts w:ascii="Times New Roman" w:hAnsi="Times New Roman" w:cs="Times New Roman"/>
          <w:sz w:val="28"/>
          <w:szCs w:val="28"/>
        </w:rPr>
        <w:t>Больше всего жалоб от предпринимателей поступило на решения и</w:t>
      </w:r>
      <w:r w:rsidR="00A27967" w:rsidRPr="00A27967">
        <w:rPr>
          <w:rFonts w:ascii="Times New Roman" w:hAnsi="Times New Roman" w:cs="Times New Roman"/>
          <w:sz w:val="28"/>
          <w:szCs w:val="28"/>
        </w:rPr>
        <w:t xml:space="preserve"> действия федеральных органов исполнительной власти </w:t>
      </w:r>
      <w:r>
        <w:rPr>
          <w:rFonts w:ascii="Times New Roman" w:hAnsi="Times New Roman" w:cs="Times New Roman"/>
          <w:sz w:val="28"/>
          <w:szCs w:val="28"/>
        </w:rPr>
        <w:t>в</w:t>
      </w:r>
      <w:r w:rsidRPr="00A27967">
        <w:rPr>
          <w:rFonts w:ascii="Times New Roman" w:hAnsi="Times New Roman" w:cs="Times New Roman"/>
          <w:sz w:val="28"/>
          <w:szCs w:val="28"/>
        </w:rPr>
        <w:t xml:space="preserve"> сфере контрольно-надзорной деятельности</w:t>
      </w:r>
      <w:r>
        <w:rPr>
          <w:rFonts w:ascii="Times New Roman" w:hAnsi="Times New Roman" w:cs="Times New Roman"/>
          <w:sz w:val="28"/>
          <w:szCs w:val="28"/>
        </w:rPr>
        <w:t>.</w:t>
      </w:r>
    </w:p>
    <w:p w:rsidR="00AA1401" w:rsidRDefault="00AA1401" w:rsidP="00AA1401">
      <w:pPr>
        <w:spacing w:line="240" w:lineRule="auto"/>
        <w:rPr>
          <w:rFonts w:ascii="Times New Roman" w:hAnsi="Times New Roman" w:cs="Times New Roman"/>
          <w:sz w:val="28"/>
          <w:szCs w:val="28"/>
        </w:rPr>
      </w:pPr>
    </w:p>
    <w:p w:rsidR="00AA1401" w:rsidRDefault="00AA1401" w:rsidP="00AA1401">
      <w:pPr>
        <w:spacing w:line="240" w:lineRule="auto"/>
        <w:rPr>
          <w:rFonts w:ascii="Times New Roman" w:hAnsi="Times New Roman" w:cs="Times New Roman"/>
          <w:sz w:val="28"/>
          <w:szCs w:val="28"/>
        </w:rPr>
      </w:pPr>
    </w:p>
    <w:p w:rsidR="003725EA" w:rsidRDefault="003725EA" w:rsidP="00AA1401">
      <w:pPr>
        <w:spacing w:line="240" w:lineRule="auto"/>
        <w:rPr>
          <w:rFonts w:ascii="Times New Roman" w:hAnsi="Times New Roman" w:cs="Times New Roman"/>
          <w:sz w:val="28"/>
          <w:szCs w:val="28"/>
        </w:rPr>
      </w:pPr>
    </w:p>
    <w:p w:rsidR="003725EA" w:rsidRDefault="003725EA" w:rsidP="00AA1401">
      <w:pPr>
        <w:spacing w:line="240" w:lineRule="auto"/>
        <w:rPr>
          <w:rFonts w:ascii="Times New Roman" w:hAnsi="Times New Roman" w:cs="Times New Roman"/>
          <w:sz w:val="28"/>
          <w:szCs w:val="28"/>
        </w:rPr>
      </w:pPr>
    </w:p>
    <w:p w:rsidR="003725EA" w:rsidRDefault="003725EA" w:rsidP="00AA1401">
      <w:pPr>
        <w:spacing w:line="240" w:lineRule="auto"/>
        <w:rPr>
          <w:rFonts w:ascii="Times New Roman" w:hAnsi="Times New Roman" w:cs="Times New Roman"/>
          <w:sz w:val="28"/>
          <w:szCs w:val="28"/>
        </w:rPr>
      </w:pPr>
    </w:p>
    <w:p w:rsidR="003725EA" w:rsidRDefault="003725EA" w:rsidP="00AA1401">
      <w:pPr>
        <w:spacing w:line="240" w:lineRule="auto"/>
        <w:rPr>
          <w:rFonts w:ascii="Times New Roman" w:hAnsi="Times New Roman" w:cs="Times New Roman"/>
          <w:sz w:val="28"/>
          <w:szCs w:val="28"/>
        </w:rPr>
      </w:pPr>
    </w:p>
    <w:p w:rsidR="003725EA" w:rsidRDefault="003725EA" w:rsidP="00AA1401">
      <w:pPr>
        <w:spacing w:line="240" w:lineRule="auto"/>
        <w:rPr>
          <w:rFonts w:ascii="Times New Roman" w:hAnsi="Times New Roman" w:cs="Times New Roman"/>
          <w:sz w:val="28"/>
          <w:szCs w:val="28"/>
        </w:rPr>
      </w:pPr>
    </w:p>
    <w:p w:rsidR="003725EA" w:rsidRDefault="003725EA" w:rsidP="00AA1401">
      <w:pPr>
        <w:spacing w:line="240" w:lineRule="auto"/>
        <w:rPr>
          <w:rFonts w:ascii="Times New Roman" w:hAnsi="Times New Roman" w:cs="Times New Roman"/>
          <w:sz w:val="28"/>
          <w:szCs w:val="28"/>
        </w:rPr>
      </w:pPr>
    </w:p>
    <w:p w:rsidR="003725EA" w:rsidRDefault="003725EA" w:rsidP="00AA1401">
      <w:pPr>
        <w:spacing w:line="240" w:lineRule="auto"/>
        <w:rPr>
          <w:rFonts w:ascii="Times New Roman" w:hAnsi="Times New Roman" w:cs="Times New Roman"/>
          <w:sz w:val="28"/>
          <w:szCs w:val="28"/>
        </w:rPr>
      </w:pPr>
    </w:p>
    <w:p w:rsidR="003725EA" w:rsidRDefault="003725EA" w:rsidP="00AA1401">
      <w:pPr>
        <w:spacing w:line="240" w:lineRule="auto"/>
        <w:rPr>
          <w:rFonts w:ascii="Times New Roman" w:hAnsi="Times New Roman" w:cs="Times New Roman"/>
          <w:sz w:val="28"/>
          <w:szCs w:val="28"/>
        </w:rPr>
      </w:pPr>
    </w:p>
    <w:p w:rsidR="00D93239" w:rsidRDefault="00D93239">
      <w:pPr>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AA1401" w:rsidRPr="00AA1401" w:rsidRDefault="00AA1401" w:rsidP="00AA1401">
      <w:pPr>
        <w:spacing w:line="240" w:lineRule="auto"/>
        <w:ind w:firstLine="0"/>
        <w:jc w:val="center"/>
        <w:rPr>
          <w:rFonts w:ascii="Times New Roman" w:hAnsi="Times New Roman" w:cs="Times New Roman"/>
          <w:i/>
          <w:sz w:val="28"/>
          <w:szCs w:val="28"/>
        </w:rPr>
      </w:pPr>
      <w:r w:rsidRPr="00AA1401">
        <w:rPr>
          <w:rFonts w:ascii="Times New Roman" w:hAnsi="Times New Roman" w:cs="Times New Roman"/>
          <w:bCs/>
          <w:i/>
          <w:sz w:val="28"/>
          <w:szCs w:val="28"/>
        </w:rPr>
        <w:lastRenderedPageBreak/>
        <w:t>Органы власти и</w:t>
      </w:r>
      <w:r>
        <w:rPr>
          <w:rFonts w:ascii="Times New Roman" w:hAnsi="Times New Roman" w:cs="Times New Roman"/>
          <w:bCs/>
          <w:i/>
          <w:sz w:val="28"/>
          <w:szCs w:val="28"/>
        </w:rPr>
        <w:t xml:space="preserve"> о</w:t>
      </w:r>
      <w:r w:rsidRPr="00AA1401">
        <w:rPr>
          <w:rFonts w:ascii="Times New Roman" w:hAnsi="Times New Roman" w:cs="Times New Roman"/>
          <w:bCs/>
          <w:i/>
          <w:sz w:val="28"/>
          <w:szCs w:val="28"/>
        </w:rPr>
        <w:t>рганизации, наделенные публичными полномочиями, на действия</w:t>
      </w:r>
      <w:r>
        <w:rPr>
          <w:rFonts w:ascii="Times New Roman" w:hAnsi="Times New Roman" w:cs="Times New Roman"/>
          <w:bCs/>
          <w:i/>
          <w:sz w:val="28"/>
          <w:szCs w:val="28"/>
        </w:rPr>
        <w:t xml:space="preserve"> </w:t>
      </w:r>
      <w:r w:rsidRPr="00AA1401">
        <w:rPr>
          <w:rFonts w:ascii="Times New Roman" w:hAnsi="Times New Roman" w:cs="Times New Roman"/>
          <w:bCs/>
          <w:i/>
          <w:sz w:val="28"/>
          <w:szCs w:val="28"/>
        </w:rPr>
        <w:t>(бездействие) которых поданы обращения</w:t>
      </w:r>
    </w:p>
    <w:p w:rsidR="00B74F76" w:rsidRPr="00582A4F" w:rsidRDefault="00B74F76" w:rsidP="00A27967">
      <w:pPr>
        <w:spacing w:line="240" w:lineRule="auto"/>
        <w:ind w:firstLine="0"/>
        <w:rPr>
          <w:rFonts w:ascii="Times New Roman" w:hAnsi="Times New Roman" w:cs="Times New Roman"/>
          <w:sz w:val="16"/>
          <w:szCs w:val="16"/>
        </w:rPr>
      </w:pPr>
    </w:p>
    <w:p w:rsidR="00A27967" w:rsidRDefault="00A27967" w:rsidP="00132084">
      <w:pPr>
        <w:spacing w:line="276" w:lineRule="auto"/>
        <w:ind w:firstLine="0"/>
        <w:rPr>
          <w:rFonts w:ascii="Times New Roman" w:hAnsi="Times New Roman" w:cs="Times New Roman"/>
          <w:sz w:val="28"/>
          <w:szCs w:val="28"/>
        </w:rPr>
      </w:pPr>
      <w:r w:rsidRPr="00A27967">
        <w:rPr>
          <w:rFonts w:ascii="Times New Roman" w:hAnsi="Times New Roman" w:cs="Times New Roman"/>
          <w:noProof/>
          <w:sz w:val="28"/>
          <w:szCs w:val="28"/>
          <w:lang w:eastAsia="ru-RU"/>
        </w:rPr>
        <w:drawing>
          <wp:inline distT="0" distB="0" distL="0" distR="0">
            <wp:extent cx="5953125" cy="39052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1A48" w:rsidRDefault="00921A48">
      <w:pPr>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013A28" w:rsidRPr="00013A28" w:rsidRDefault="00013A28" w:rsidP="00013A28">
      <w:pPr>
        <w:spacing w:line="240" w:lineRule="auto"/>
        <w:rPr>
          <w:rFonts w:ascii="Times New Roman" w:hAnsi="Times New Roman" w:cs="Times New Roman"/>
          <w:i/>
          <w:sz w:val="28"/>
          <w:szCs w:val="28"/>
        </w:rPr>
      </w:pPr>
      <w:r w:rsidRPr="00013A28">
        <w:rPr>
          <w:rFonts w:ascii="Times New Roman" w:hAnsi="Times New Roman" w:cs="Times New Roman"/>
          <w:bCs/>
          <w:i/>
          <w:sz w:val="28"/>
          <w:szCs w:val="28"/>
        </w:rPr>
        <w:lastRenderedPageBreak/>
        <w:t>Распределение обращений по предмету правового регулирования</w:t>
      </w:r>
    </w:p>
    <w:p w:rsidR="00272313" w:rsidRPr="00BB516B" w:rsidRDefault="00013A28" w:rsidP="00013A28">
      <w:pPr>
        <w:tabs>
          <w:tab w:val="left" w:pos="3755"/>
        </w:tabs>
        <w:rPr>
          <w:rFonts w:ascii="Times New Roman" w:hAnsi="Times New Roman" w:cs="Times New Roman"/>
          <w:sz w:val="16"/>
          <w:szCs w:val="16"/>
        </w:rPr>
      </w:pPr>
      <w:r>
        <w:rPr>
          <w:rFonts w:ascii="Times New Roman" w:hAnsi="Times New Roman" w:cs="Times New Roman"/>
          <w:sz w:val="44"/>
          <w:szCs w:val="44"/>
        </w:rPr>
        <w:tab/>
      </w:r>
    </w:p>
    <w:p w:rsidR="00A27967" w:rsidRDefault="00A27967" w:rsidP="00E425A2">
      <w:pPr>
        <w:spacing w:line="276" w:lineRule="auto"/>
        <w:ind w:firstLine="0"/>
        <w:rPr>
          <w:rFonts w:ascii="Times New Roman" w:hAnsi="Times New Roman" w:cs="Times New Roman"/>
          <w:sz w:val="28"/>
          <w:szCs w:val="28"/>
        </w:rPr>
      </w:pPr>
      <w:r w:rsidRPr="00A27967">
        <w:rPr>
          <w:rFonts w:ascii="Times New Roman" w:hAnsi="Times New Roman" w:cs="Times New Roman"/>
          <w:noProof/>
          <w:sz w:val="28"/>
          <w:szCs w:val="28"/>
          <w:lang w:eastAsia="ru-RU"/>
        </w:rPr>
        <w:drawing>
          <wp:inline distT="0" distB="0" distL="0" distR="0">
            <wp:extent cx="5905500" cy="71342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4B90" w:rsidRPr="00F01B4D" w:rsidRDefault="00294B90" w:rsidP="00E425A2">
      <w:pPr>
        <w:spacing w:line="276" w:lineRule="auto"/>
        <w:ind w:firstLine="0"/>
        <w:rPr>
          <w:rFonts w:ascii="Times New Roman" w:hAnsi="Times New Roman" w:cs="Times New Roman"/>
          <w:sz w:val="16"/>
          <w:szCs w:val="16"/>
        </w:rPr>
      </w:pPr>
    </w:p>
    <w:p w:rsidR="00C01F99" w:rsidRDefault="00C01F99" w:rsidP="00294B90">
      <w:pPr>
        <w:spacing w:line="276" w:lineRule="auto"/>
        <w:ind w:firstLine="0"/>
        <w:jc w:val="center"/>
        <w:rPr>
          <w:rFonts w:ascii="Times New Roman" w:hAnsi="Times New Roman"/>
          <w:b/>
          <w:sz w:val="28"/>
          <w:szCs w:val="28"/>
        </w:rPr>
      </w:pPr>
    </w:p>
    <w:p w:rsidR="00294B90" w:rsidRDefault="00294B90" w:rsidP="00294B90">
      <w:pPr>
        <w:spacing w:line="276" w:lineRule="auto"/>
        <w:ind w:firstLine="0"/>
        <w:jc w:val="center"/>
        <w:rPr>
          <w:rFonts w:ascii="Times New Roman" w:hAnsi="Times New Roman" w:cs="Times New Roman"/>
          <w:b/>
          <w:bCs/>
          <w:sz w:val="28"/>
          <w:szCs w:val="28"/>
        </w:rPr>
      </w:pPr>
      <w:r w:rsidRPr="00294B90">
        <w:rPr>
          <w:rFonts w:ascii="Times New Roman" w:hAnsi="Times New Roman"/>
          <w:b/>
          <w:sz w:val="28"/>
          <w:szCs w:val="28"/>
        </w:rPr>
        <w:t>2.2. М</w:t>
      </w:r>
      <w:r w:rsidRPr="00294B90">
        <w:rPr>
          <w:rFonts w:ascii="Times New Roman" w:hAnsi="Times New Roman" w:cs="Times New Roman"/>
          <w:b/>
          <w:bCs/>
          <w:sz w:val="28"/>
          <w:szCs w:val="28"/>
        </w:rPr>
        <w:t>ероприятия по предотвращению нарушений прав и законных интересов субъектов предпринимательской деятельности</w:t>
      </w:r>
    </w:p>
    <w:p w:rsidR="001A1840" w:rsidRPr="001A1840" w:rsidRDefault="001A1840" w:rsidP="00294B90">
      <w:pPr>
        <w:spacing w:line="276" w:lineRule="auto"/>
        <w:ind w:firstLine="0"/>
        <w:jc w:val="center"/>
        <w:rPr>
          <w:rFonts w:ascii="Times New Roman" w:hAnsi="Times New Roman" w:cs="Times New Roman"/>
          <w:b/>
          <w:bCs/>
          <w:sz w:val="16"/>
          <w:szCs w:val="16"/>
        </w:rPr>
      </w:pPr>
    </w:p>
    <w:p w:rsidR="00F271AA" w:rsidRDefault="00F271AA" w:rsidP="00294B90">
      <w:pPr>
        <w:pStyle w:val="a8"/>
        <w:spacing w:before="0" w:beforeAutospacing="0" w:after="0" w:afterAutospacing="0" w:line="276" w:lineRule="auto"/>
        <w:ind w:firstLine="709"/>
        <w:jc w:val="both"/>
        <w:rPr>
          <w:sz w:val="28"/>
          <w:szCs w:val="28"/>
        </w:rPr>
      </w:pPr>
      <w:r w:rsidRPr="00806C2E">
        <w:rPr>
          <w:sz w:val="28"/>
          <w:szCs w:val="28"/>
        </w:rPr>
        <w:t xml:space="preserve">В отчетном периоде проведено </w:t>
      </w:r>
      <w:r w:rsidR="00CB7038">
        <w:rPr>
          <w:sz w:val="28"/>
          <w:szCs w:val="28"/>
        </w:rPr>
        <w:t>значительное</w:t>
      </w:r>
      <w:r w:rsidRPr="00806C2E">
        <w:rPr>
          <w:sz w:val="28"/>
          <w:szCs w:val="28"/>
        </w:rPr>
        <w:t xml:space="preserve"> количество мероприятий, направленных </w:t>
      </w:r>
      <w:r w:rsidRPr="00806C2E">
        <w:rPr>
          <w:bCs/>
          <w:sz w:val="28"/>
          <w:szCs w:val="28"/>
        </w:rPr>
        <w:t>на предотвращени</w:t>
      </w:r>
      <w:r w:rsidR="001A1840" w:rsidRPr="00806C2E">
        <w:rPr>
          <w:bCs/>
          <w:sz w:val="28"/>
          <w:szCs w:val="28"/>
        </w:rPr>
        <w:t>е</w:t>
      </w:r>
      <w:r w:rsidRPr="00806C2E">
        <w:rPr>
          <w:bCs/>
          <w:sz w:val="28"/>
          <w:szCs w:val="28"/>
        </w:rPr>
        <w:t xml:space="preserve"> нарушений прав и законных интересов субъектов предпринимательской деятельности</w:t>
      </w:r>
      <w:r w:rsidR="001A1840" w:rsidRPr="00806C2E">
        <w:rPr>
          <w:bCs/>
          <w:sz w:val="28"/>
          <w:szCs w:val="28"/>
        </w:rPr>
        <w:t xml:space="preserve">, а также на решение проблем, </w:t>
      </w:r>
      <w:r w:rsidR="001A1840" w:rsidRPr="00806C2E">
        <w:rPr>
          <w:bCs/>
          <w:sz w:val="28"/>
          <w:szCs w:val="28"/>
        </w:rPr>
        <w:lastRenderedPageBreak/>
        <w:t>препятствующих улучшению условий ведения предпринимательской деятельности в Хабаровском крае.</w:t>
      </w:r>
    </w:p>
    <w:p w:rsidR="00294B90" w:rsidRPr="00CC7E87" w:rsidRDefault="00CE653C" w:rsidP="00294B90">
      <w:pPr>
        <w:pStyle w:val="a8"/>
        <w:spacing w:before="0" w:beforeAutospacing="0" w:after="0" w:afterAutospacing="0" w:line="276" w:lineRule="auto"/>
        <w:ind w:firstLine="709"/>
        <w:jc w:val="both"/>
        <w:rPr>
          <w:sz w:val="28"/>
          <w:szCs w:val="28"/>
        </w:rPr>
      </w:pPr>
      <w:r>
        <w:rPr>
          <w:sz w:val="28"/>
          <w:szCs w:val="28"/>
        </w:rPr>
        <w:t xml:space="preserve">В связи с многочисленными жалобами предпринимателей </w:t>
      </w:r>
      <w:r w:rsidR="00294B90" w:rsidRPr="00CC7E87">
        <w:rPr>
          <w:sz w:val="28"/>
          <w:szCs w:val="28"/>
        </w:rPr>
        <w:t>Уполномоченн</w:t>
      </w:r>
      <w:r>
        <w:rPr>
          <w:sz w:val="28"/>
          <w:szCs w:val="28"/>
        </w:rPr>
        <w:t>ым</w:t>
      </w:r>
      <w:r w:rsidR="00294B90" w:rsidRPr="00CC7E87">
        <w:rPr>
          <w:sz w:val="28"/>
          <w:szCs w:val="28"/>
        </w:rPr>
        <w:t xml:space="preserve"> в июле 2015 года организован и проведен «круглый стол» «Практика привлечения несовершеннолетних для участия в проверках контролирующими органами мест торговли алкогольной продукцией».</w:t>
      </w:r>
    </w:p>
    <w:p w:rsidR="00294B90" w:rsidRPr="00CC7E87" w:rsidRDefault="00294B90" w:rsidP="00294B90">
      <w:pPr>
        <w:pStyle w:val="a8"/>
        <w:spacing w:before="0" w:beforeAutospacing="0" w:after="0" w:afterAutospacing="0" w:line="276" w:lineRule="auto"/>
        <w:ind w:firstLine="709"/>
        <w:jc w:val="both"/>
        <w:rPr>
          <w:sz w:val="28"/>
          <w:szCs w:val="28"/>
        </w:rPr>
      </w:pPr>
      <w:r w:rsidRPr="00CC7E87">
        <w:rPr>
          <w:sz w:val="28"/>
          <w:szCs w:val="28"/>
        </w:rPr>
        <w:t>Поводом для организации мероприятия послужили многочисленные обращения предпринимателей Хабаровского края на действия полиции, связанные с привлечением к контрольным закупкам алкоголя несовершеннолетних подростков. В результате совместных «операций» полиции и молодежных активистов несколько юридических лиц были лишены лицензии на торговлю алкогольной продукции. Предприниматели считают, что работа правоохранительных органов в сфере розничной торговли алкогольной продукцией сосредоточена на выявлении нарушений в лицензированных магазинах, торговых сетях и на предприятиях общественного питания. В резолюции «круглого стола» предложено:</w:t>
      </w:r>
    </w:p>
    <w:p w:rsidR="00294B90" w:rsidRPr="00CC7E87" w:rsidRDefault="00294B90" w:rsidP="00294B90">
      <w:pPr>
        <w:pStyle w:val="a8"/>
        <w:spacing w:before="0" w:beforeAutospacing="0" w:after="0" w:afterAutospacing="0" w:line="276" w:lineRule="auto"/>
        <w:ind w:firstLine="709"/>
        <w:jc w:val="both"/>
        <w:rPr>
          <w:sz w:val="28"/>
          <w:szCs w:val="28"/>
        </w:rPr>
      </w:pPr>
      <w:r w:rsidRPr="00CC7E87">
        <w:rPr>
          <w:sz w:val="28"/>
          <w:szCs w:val="28"/>
        </w:rPr>
        <w:t>УМВД края размещать информацию о выявляемых фактах на официальном сайте;</w:t>
      </w:r>
    </w:p>
    <w:p w:rsidR="00294B90" w:rsidRPr="00CC7E87" w:rsidRDefault="00294B90" w:rsidP="00294B90">
      <w:pPr>
        <w:pStyle w:val="a8"/>
        <w:spacing w:before="0" w:beforeAutospacing="0" w:after="0" w:afterAutospacing="0" w:line="276" w:lineRule="auto"/>
        <w:ind w:firstLine="709"/>
        <w:jc w:val="both"/>
        <w:rPr>
          <w:sz w:val="28"/>
          <w:szCs w:val="28"/>
        </w:rPr>
      </w:pPr>
      <w:r w:rsidRPr="00CC7E87">
        <w:rPr>
          <w:sz w:val="28"/>
          <w:szCs w:val="28"/>
        </w:rPr>
        <w:t>общественным активистам сообщать руководителям бизнеса о случаях продажи алкоголя несовершеннолетним в торговых точках;</w:t>
      </w:r>
    </w:p>
    <w:p w:rsidR="00294B90" w:rsidRPr="00CC7E87" w:rsidRDefault="00294B90" w:rsidP="00294B90">
      <w:pPr>
        <w:pStyle w:val="a8"/>
        <w:spacing w:before="0" w:beforeAutospacing="0" w:after="0" w:afterAutospacing="0" w:line="276" w:lineRule="auto"/>
        <w:ind w:firstLine="709"/>
        <w:jc w:val="both"/>
        <w:rPr>
          <w:sz w:val="28"/>
          <w:szCs w:val="28"/>
        </w:rPr>
      </w:pPr>
      <w:r w:rsidRPr="00CC7E87">
        <w:rPr>
          <w:sz w:val="28"/>
          <w:szCs w:val="28"/>
        </w:rPr>
        <w:t xml:space="preserve">общественным объединениям предпринимателей – усилить работу над корпоративной этикой бизнеса, формированием общественного мнения и гражданской позиции общества. </w:t>
      </w:r>
    </w:p>
    <w:p w:rsidR="00294B90" w:rsidRPr="00CC7E87" w:rsidRDefault="00294B90" w:rsidP="00294B90">
      <w:pPr>
        <w:pStyle w:val="a8"/>
        <w:spacing w:before="0" w:beforeAutospacing="0" w:after="0" w:afterAutospacing="0" w:line="276" w:lineRule="auto"/>
        <w:ind w:firstLine="709"/>
        <w:jc w:val="both"/>
        <w:rPr>
          <w:sz w:val="28"/>
          <w:szCs w:val="28"/>
        </w:rPr>
      </w:pPr>
      <w:r w:rsidRPr="00CC7E87">
        <w:rPr>
          <w:sz w:val="28"/>
          <w:szCs w:val="28"/>
        </w:rPr>
        <w:t xml:space="preserve">В ноябре Законодательная Дума Хабаровского края провела заседание «О правовом обеспечении мер по противодействию незаконной предпринимательской деятельности» при участии Уполномоченного. Результатом обсуждения стали предложения, направленные на совершенствование правового обеспечения мер по противодействию незаконной предпринимательской деятельности в Хабаровском крае, которые вошли в рекомендации «круглого стола» органам власти. </w:t>
      </w:r>
    </w:p>
    <w:p w:rsidR="00294B90" w:rsidRPr="00CC7E87" w:rsidRDefault="00294B90" w:rsidP="00294B90">
      <w:pPr>
        <w:pStyle w:val="a8"/>
        <w:spacing w:before="0" w:beforeAutospacing="0" w:after="0" w:afterAutospacing="0" w:line="276" w:lineRule="auto"/>
        <w:ind w:firstLine="709"/>
        <w:jc w:val="both"/>
        <w:rPr>
          <w:sz w:val="28"/>
          <w:szCs w:val="28"/>
        </w:rPr>
      </w:pPr>
      <w:r w:rsidRPr="00CC7E87">
        <w:rPr>
          <w:sz w:val="28"/>
          <w:szCs w:val="28"/>
        </w:rPr>
        <w:t>В 2015 году Уполномоченный участвовал в работе по совершенствованию законодательства о закупках. В апреле при организационном участии общественного помощника Уполномоченного Загорского</w:t>
      </w:r>
      <w:r w:rsidRPr="00CC7E87">
        <w:t xml:space="preserve"> </w:t>
      </w:r>
      <w:r w:rsidRPr="00CC7E87">
        <w:rPr>
          <w:sz w:val="28"/>
          <w:szCs w:val="28"/>
        </w:rPr>
        <w:t xml:space="preserve">Ивана Олеговича прошла межрегиональная конференция «Опережающее развитие территорий Дальнего Востока. Эффективное управление закупками». Основной целью конференции стал обмен опытом и разработка совместных предложений от общества, власти и бизнеса по совершенствованию законодательства в сфере закупок, задачи и перспективы </w:t>
      </w:r>
      <w:r w:rsidRPr="00CC7E87">
        <w:rPr>
          <w:sz w:val="28"/>
          <w:szCs w:val="28"/>
        </w:rPr>
        <w:lastRenderedPageBreak/>
        <w:t xml:space="preserve">развития контрактной системы, политики </w:t>
      </w:r>
      <w:proofErr w:type="spellStart"/>
      <w:r w:rsidRPr="00CC7E87">
        <w:rPr>
          <w:sz w:val="28"/>
          <w:szCs w:val="28"/>
        </w:rPr>
        <w:t>импортозамещения</w:t>
      </w:r>
      <w:proofErr w:type="spellEnd"/>
      <w:r w:rsidRPr="00CC7E87">
        <w:rPr>
          <w:sz w:val="28"/>
          <w:szCs w:val="28"/>
        </w:rPr>
        <w:t xml:space="preserve">, новых направлений развития электронной торговли. </w:t>
      </w:r>
    </w:p>
    <w:p w:rsidR="00294B90" w:rsidRPr="00CC7E87" w:rsidRDefault="00294B90" w:rsidP="00294B90">
      <w:pPr>
        <w:pStyle w:val="a8"/>
        <w:spacing w:before="0" w:beforeAutospacing="0" w:after="0" w:afterAutospacing="0" w:line="276" w:lineRule="auto"/>
        <w:ind w:firstLine="709"/>
        <w:jc w:val="both"/>
        <w:rPr>
          <w:sz w:val="28"/>
          <w:szCs w:val="28"/>
        </w:rPr>
      </w:pPr>
      <w:r w:rsidRPr="00CC7E87">
        <w:rPr>
          <w:sz w:val="28"/>
          <w:szCs w:val="28"/>
        </w:rPr>
        <w:t xml:space="preserve">С целью осуществления просветительской деятельности Уполномоченным, совместно с Дальневосточным отделением Национальной ассоциации институтов закупок и компанией «РТС-Тендер», проведены </w:t>
      </w:r>
      <w:r w:rsidR="00F3518D">
        <w:rPr>
          <w:sz w:val="28"/>
          <w:szCs w:val="28"/>
        </w:rPr>
        <w:t>четыре</w:t>
      </w:r>
      <w:r w:rsidRPr="00CC7E87">
        <w:rPr>
          <w:sz w:val="28"/>
          <w:szCs w:val="28"/>
        </w:rPr>
        <w:t xml:space="preserve"> бесплатных обучающих семинара. В рамках обучения предпринимателям доведена информация </w:t>
      </w:r>
      <w:r w:rsidR="00822BA4">
        <w:rPr>
          <w:sz w:val="28"/>
          <w:szCs w:val="28"/>
        </w:rPr>
        <w:t>об</w:t>
      </w:r>
      <w:r w:rsidRPr="00CC7E87">
        <w:rPr>
          <w:sz w:val="28"/>
          <w:szCs w:val="28"/>
        </w:rPr>
        <w:t xml:space="preserve"> изменения</w:t>
      </w:r>
      <w:r w:rsidR="00822BA4">
        <w:rPr>
          <w:sz w:val="28"/>
          <w:szCs w:val="28"/>
        </w:rPr>
        <w:t>х</w:t>
      </w:r>
      <w:r w:rsidRPr="00CC7E87">
        <w:rPr>
          <w:sz w:val="28"/>
          <w:szCs w:val="28"/>
        </w:rPr>
        <w:t xml:space="preserve"> действующего законодательства, приведены примеры типичных ошибок при участии в конкурсах и аукционах, даны рекомендации по участию в закупках.</w:t>
      </w:r>
    </w:p>
    <w:p w:rsidR="00294B90" w:rsidRPr="002D5055" w:rsidRDefault="00294B90" w:rsidP="00294B90">
      <w:pPr>
        <w:pStyle w:val="Bodytext1"/>
        <w:shd w:val="clear" w:color="auto" w:fill="auto"/>
        <w:spacing w:line="276" w:lineRule="auto"/>
        <w:ind w:left="40" w:right="40" w:firstLine="700"/>
        <w:jc w:val="both"/>
        <w:rPr>
          <w:sz w:val="28"/>
          <w:szCs w:val="28"/>
        </w:rPr>
      </w:pPr>
      <w:r w:rsidRPr="00CC7E87">
        <w:rPr>
          <w:sz w:val="28"/>
          <w:szCs w:val="28"/>
        </w:rPr>
        <w:t xml:space="preserve">Уполномоченным продолжена работа по проведению личного приема индивидуальных предпринимателей и руководителей предприятий. Личные приемы были организованы в Вяземском и Советско-Гаванском муниципальных </w:t>
      </w:r>
      <w:r w:rsidR="004C330E">
        <w:rPr>
          <w:sz w:val="28"/>
          <w:szCs w:val="28"/>
        </w:rPr>
        <w:t>районах</w:t>
      </w:r>
      <w:r w:rsidRPr="00CC7E87">
        <w:rPr>
          <w:sz w:val="28"/>
          <w:szCs w:val="28"/>
        </w:rPr>
        <w:t xml:space="preserve"> и в городе Комсомольске-на-Амуре. В ходе приема давались разъяснения, оказывалась консультационная помощь. По отдельным вопросам были приняты письменные заявления.</w:t>
      </w:r>
    </w:p>
    <w:p w:rsidR="00294B90" w:rsidRDefault="00294B90" w:rsidP="00294B90">
      <w:pPr>
        <w:pStyle w:val="Bodytext1"/>
        <w:shd w:val="clear" w:color="auto" w:fill="auto"/>
        <w:spacing w:line="276" w:lineRule="auto"/>
        <w:ind w:left="40" w:right="40" w:firstLine="700"/>
        <w:jc w:val="both"/>
        <w:rPr>
          <w:sz w:val="28"/>
          <w:szCs w:val="28"/>
        </w:rPr>
      </w:pPr>
      <w:r w:rsidRPr="00511434">
        <w:rPr>
          <w:sz w:val="28"/>
          <w:szCs w:val="28"/>
        </w:rPr>
        <w:t>Уникальным для России проектом является ежегодное проведение Сельского инвестиционного форума</w:t>
      </w:r>
      <w:r w:rsidRPr="00511434">
        <w:t xml:space="preserve"> в </w:t>
      </w:r>
      <w:r w:rsidRPr="00511434">
        <w:rPr>
          <w:sz w:val="28"/>
          <w:szCs w:val="28"/>
        </w:rPr>
        <w:t xml:space="preserve">Вяземском муниципальном районе. </w:t>
      </w:r>
      <w:r>
        <w:rPr>
          <w:sz w:val="28"/>
          <w:szCs w:val="28"/>
        </w:rPr>
        <w:t>Мероприятие</w:t>
      </w:r>
      <w:r w:rsidRPr="00511434">
        <w:rPr>
          <w:sz w:val="28"/>
          <w:szCs w:val="28"/>
        </w:rPr>
        <w:t xml:space="preserve"> проводится уже в пятый раз, его </w:t>
      </w:r>
      <w:r>
        <w:rPr>
          <w:sz w:val="28"/>
          <w:szCs w:val="28"/>
        </w:rPr>
        <w:t xml:space="preserve">основная </w:t>
      </w:r>
      <w:r w:rsidRPr="00511434">
        <w:rPr>
          <w:sz w:val="28"/>
          <w:szCs w:val="28"/>
        </w:rPr>
        <w:t xml:space="preserve">цель </w:t>
      </w:r>
      <w:r w:rsidR="003F320C" w:rsidRPr="007E191C">
        <w:rPr>
          <w:sz w:val="28"/>
          <w:szCs w:val="28"/>
        </w:rPr>
        <w:t>–</w:t>
      </w:r>
      <w:r>
        <w:rPr>
          <w:sz w:val="28"/>
          <w:szCs w:val="28"/>
        </w:rPr>
        <w:t xml:space="preserve"> </w:t>
      </w:r>
      <w:r w:rsidRPr="00511434">
        <w:rPr>
          <w:sz w:val="28"/>
          <w:szCs w:val="28"/>
        </w:rPr>
        <w:t>раскрытие проблематики развития сельских территорий Хабаровского края и привлечение инвесторов. В рамках форума основной задачей Уполномоченн</w:t>
      </w:r>
      <w:r>
        <w:rPr>
          <w:sz w:val="28"/>
          <w:szCs w:val="28"/>
        </w:rPr>
        <w:t>ого является правовая помощь при сопровождении инвестиционных проектов.</w:t>
      </w:r>
      <w:r w:rsidRPr="00550871">
        <w:rPr>
          <w:sz w:val="28"/>
          <w:szCs w:val="28"/>
        </w:rPr>
        <w:t xml:space="preserve"> </w:t>
      </w:r>
    </w:p>
    <w:p w:rsidR="00294B90" w:rsidRPr="008E4AE4" w:rsidRDefault="00294B90" w:rsidP="00E425A2">
      <w:pPr>
        <w:spacing w:line="276" w:lineRule="auto"/>
        <w:ind w:firstLine="0"/>
        <w:jc w:val="center"/>
        <w:rPr>
          <w:rFonts w:ascii="Times New Roman" w:hAnsi="Times New Roman" w:cs="Times New Roman"/>
          <w:b/>
          <w:sz w:val="16"/>
          <w:szCs w:val="16"/>
        </w:rPr>
      </w:pPr>
    </w:p>
    <w:p w:rsidR="00A27967" w:rsidRPr="00A27967" w:rsidRDefault="00013A28" w:rsidP="00E425A2">
      <w:pPr>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2.</w:t>
      </w:r>
      <w:r w:rsidR="00294B90">
        <w:rPr>
          <w:rFonts w:ascii="Times New Roman" w:hAnsi="Times New Roman" w:cs="Times New Roman"/>
          <w:b/>
          <w:sz w:val="28"/>
          <w:szCs w:val="28"/>
        </w:rPr>
        <w:t>3</w:t>
      </w:r>
      <w:r>
        <w:rPr>
          <w:rFonts w:ascii="Times New Roman" w:hAnsi="Times New Roman" w:cs="Times New Roman"/>
          <w:b/>
          <w:sz w:val="28"/>
          <w:szCs w:val="28"/>
        </w:rPr>
        <w:t>. И</w:t>
      </w:r>
      <w:r w:rsidRPr="000758FA">
        <w:rPr>
          <w:rFonts w:ascii="Times New Roman" w:hAnsi="Times New Roman" w:cs="Times New Roman"/>
          <w:b/>
          <w:sz w:val="28"/>
          <w:szCs w:val="28"/>
        </w:rPr>
        <w:t>стории успеха</w:t>
      </w:r>
    </w:p>
    <w:p w:rsidR="00A27967" w:rsidRPr="002965CB" w:rsidRDefault="00A27967" w:rsidP="00E425A2">
      <w:pPr>
        <w:spacing w:line="276" w:lineRule="auto"/>
        <w:ind w:firstLine="0"/>
        <w:jc w:val="center"/>
        <w:rPr>
          <w:rFonts w:ascii="Times New Roman" w:hAnsi="Times New Roman" w:cs="Times New Roman"/>
          <w:b/>
          <w:sz w:val="16"/>
          <w:szCs w:val="16"/>
        </w:rPr>
      </w:pPr>
    </w:p>
    <w:p w:rsidR="00A27967" w:rsidRPr="00A27967" w:rsidRDefault="00A27967" w:rsidP="008A2669">
      <w:pPr>
        <w:tabs>
          <w:tab w:val="left" w:pos="709"/>
        </w:tabs>
        <w:spacing w:line="276" w:lineRule="auto"/>
        <w:rPr>
          <w:rFonts w:ascii="Times New Roman" w:hAnsi="Times New Roman" w:cs="Times New Roman"/>
          <w:sz w:val="28"/>
          <w:szCs w:val="28"/>
        </w:rPr>
      </w:pPr>
      <w:r w:rsidRPr="00A27967">
        <w:rPr>
          <w:rFonts w:ascii="Times New Roman" w:hAnsi="Times New Roman" w:cs="Times New Roman"/>
          <w:sz w:val="28"/>
          <w:szCs w:val="28"/>
        </w:rPr>
        <w:t xml:space="preserve">Работа с обращениями субъектов предпринимательской деятельности показала, что институт Уполномоченного актуален и востребован. Это неоднократно отмечали и сами субъекты предпринимательской деятельности. Зачастую к Уполномоченному обращаются как к последней </w:t>
      </w:r>
      <w:r w:rsidRPr="00D75CB7">
        <w:rPr>
          <w:rFonts w:ascii="Times New Roman" w:hAnsi="Times New Roman" w:cs="Times New Roman"/>
          <w:sz w:val="28"/>
          <w:szCs w:val="28"/>
        </w:rPr>
        <w:t>инстанции</w:t>
      </w:r>
      <w:r w:rsidR="00962D0B">
        <w:rPr>
          <w:rFonts w:ascii="Times New Roman" w:hAnsi="Times New Roman" w:cs="Times New Roman"/>
          <w:sz w:val="28"/>
          <w:szCs w:val="28"/>
        </w:rPr>
        <w:t xml:space="preserve">, пройдя все </w:t>
      </w:r>
      <w:r w:rsidR="00962D0B" w:rsidRPr="00D75CB7">
        <w:rPr>
          <w:rFonts w:ascii="Times New Roman" w:hAnsi="Times New Roman" w:cs="Times New Roman"/>
          <w:sz w:val="28"/>
          <w:szCs w:val="28"/>
        </w:rPr>
        <w:t>стадии</w:t>
      </w:r>
      <w:r w:rsidRPr="00A27967">
        <w:rPr>
          <w:rFonts w:ascii="Times New Roman" w:hAnsi="Times New Roman" w:cs="Times New Roman"/>
          <w:sz w:val="28"/>
          <w:szCs w:val="28"/>
        </w:rPr>
        <w:t>. Часть обращений после рассмотрения по существу не снимаются с контроля, в случае выявления новых обстоятельств работа над ними возобновляется.</w:t>
      </w:r>
    </w:p>
    <w:p w:rsidR="00A27967" w:rsidRPr="00A27967" w:rsidRDefault="00A27967" w:rsidP="00E11BD4">
      <w:pPr>
        <w:spacing w:line="276" w:lineRule="auto"/>
        <w:rPr>
          <w:rFonts w:ascii="Times New Roman" w:hAnsi="Times New Roman" w:cs="Times New Roman"/>
          <w:sz w:val="28"/>
          <w:szCs w:val="28"/>
        </w:rPr>
      </w:pPr>
      <w:r w:rsidRPr="00A27967">
        <w:rPr>
          <w:rFonts w:ascii="Times New Roman" w:hAnsi="Times New Roman" w:cs="Times New Roman"/>
          <w:sz w:val="28"/>
          <w:szCs w:val="28"/>
        </w:rPr>
        <w:t xml:space="preserve">Рассмотрение обращений субъектов предпринимательской деятельности проводится в соответствии с требованиями законодательства Российской Федерации. </w:t>
      </w:r>
    </w:p>
    <w:p w:rsidR="00A27967" w:rsidRDefault="00A27967" w:rsidP="00E425A2">
      <w:pPr>
        <w:spacing w:line="276" w:lineRule="auto"/>
        <w:ind w:firstLine="708"/>
        <w:rPr>
          <w:rFonts w:ascii="Times New Roman" w:eastAsia="Times New Roman" w:hAnsi="Times New Roman" w:cs="Times New Roman"/>
          <w:sz w:val="28"/>
          <w:szCs w:val="28"/>
          <w:lang w:eastAsia="ru-RU"/>
        </w:rPr>
      </w:pPr>
      <w:r w:rsidRPr="00A27967">
        <w:rPr>
          <w:rFonts w:ascii="Times New Roman" w:eastAsia="Times New Roman" w:hAnsi="Times New Roman" w:cs="Times New Roman"/>
          <w:sz w:val="28"/>
          <w:szCs w:val="28"/>
          <w:lang w:eastAsia="ru-RU"/>
        </w:rPr>
        <w:t>По итогам рассмотрения обращений, поступивших в аппарат Уполномоченного, нарушенные права субъектов предпринимательской деятельности были восстановлены полностью и</w:t>
      </w:r>
      <w:r w:rsidR="008B47CB">
        <w:rPr>
          <w:rFonts w:ascii="Times New Roman" w:eastAsia="Times New Roman" w:hAnsi="Times New Roman" w:cs="Times New Roman"/>
          <w:sz w:val="28"/>
          <w:szCs w:val="28"/>
          <w:lang w:eastAsia="ru-RU"/>
        </w:rPr>
        <w:t>ли частично у 42</w:t>
      </w:r>
      <w:r w:rsidR="00AE40C7">
        <w:rPr>
          <w:rFonts w:ascii="Times New Roman" w:eastAsia="Times New Roman" w:hAnsi="Times New Roman" w:cs="Times New Roman"/>
          <w:sz w:val="28"/>
          <w:szCs w:val="28"/>
          <w:lang w:eastAsia="ru-RU"/>
        </w:rPr>
        <w:t xml:space="preserve"> процентов</w:t>
      </w:r>
      <w:r w:rsidR="008B47CB">
        <w:rPr>
          <w:rFonts w:ascii="Times New Roman" w:eastAsia="Times New Roman" w:hAnsi="Times New Roman" w:cs="Times New Roman"/>
          <w:sz w:val="28"/>
          <w:szCs w:val="28"/>
          <w:lang w:eastAsia="ru-RU"/>
        </w:rPr>
        <w:t xml:space="preserve"> обратившихся. В</w:t>
      </w:r>
      <w:r w:rsidRPr="00A27967">
        <w:rPr>
          <w:rFonts w:ascii="Times New Roman" w:eastAsia="Times New Roman" w:hAnsi="Times New Roman" w:cs="Times New Roman"/>
          <w:sz w:val="28"/>
          <w:szCs w:val="28"/>
          <w:lang w:eastAsia="ru-RU"/>
        </w:rPr>
        <w:t xml:space="preserve"> остальных случаях заявленные нарушения не </w:t>
      </w:r>
      <w:r w:rsidR="009B6827">
        <w:rPr>
          <w:rFonts w:ascii="Times New Roman" w:eastAsia="Times New Roman" w:hAnsi="Times New Roman" w:cs="Times New Roman"/>
          <w:sz w:val="28"/>
          <w:szCs w:val="28"/>
          <w:lang w:eastAsia="ru-RU"/>
        </w:rPr>
        <w:lastRenderedPageBreak/>
        <w:t>подтвердились</w:t>
      </w:r>
      <w:r w:rsidRPr="00A27967">
        <w:rPr>
          <w:rFonts w:ascii="Times New Roman" w:eastAsia="Times New Roman" w:hAnsi="Times New Roman" w:cs="Times New Roman"/>
          <w:sz w:val="28"/>
          <w:szCs w:val="28"/>
          <w:lang w:eastAsia="ru-RU"/>
        </w:rPr>
        <w:t xml:space="preserve"> либо пропущены сроки исковой давности или приняты судебные решения.</w:t>
      </w:r>
    </w:p>
    <w:p w:rsidR="00F71A5B" w:rsidRDefault="00F71A5B" w:rsidP="00E425A2">
      <w:pPr>
        <w:spacing w:line="276" w:lineRule="auto"/>
        <w:ind w:firstLine="708"/>
        <w:rPr>
          <w:rFonts w:ascii="Times New Roman" w:eastAsia="Times New Roman" w:hAnsi="Times New Roman" w:cs="Times New Roman"/>
          <w:sz w:val="28"/>
          <w:szCs w:val="28"/>
          <w:lang w:eastAsia="ru-RU"/>
        </w:rPr>
      </w:pPr>
    </w:p>
    <w:p w:rsidR="00F71A5B" w:rsidRDefault="00F71A5B" w:rsidP="00F71A5B">
      <w:pPr>
        <w:spacing w:line="276" w:lineRule="auto"/>
        <w:ind w:firstLine="708"/>
        <w:jc w:val="center"/>
        <w:rPr>
          <w:rFonts w:ascii="Times New Roman" w:eastAsia="Times New Roman" w:hAnsi="Times New Roman" w:cs="Times New Roman"/>
          <w:i/>
          <w:sz w:val="28"/>
          <w:szCs w:val="28"/>
          <w:lang w:eastAsia="ru-RU"/>
        </w:rPr>
      </w:pPr>
      <w:r w:rsidRPr="00F71A5B">
        <w:rPr>
          <w:rFonts w:ascii="Times New Roman" w:eastAsia="Times New Roman" w:hAnsi="Times New Roman" w:cs="Times New Roman"/>
          <w:i/>
          <w:sz w:val="28"/>
          <w:szCs w:val="28"/>
          <w:lang w:eastAsia="ru-RU"/>
        </w:rPr>
        <w:t>Итоги работы по жалобам на действия (бездейств</w:t>
      </w:r>
      <w:r w:rsidR="008B47CB">
        <w:rPr>
          <w:rFonts w:ascii="Times New Roman" w:eastAsia="Times New Roman" w:hAnsi="Times New Roman" w:cs="Times New Roman"/>
          <w:i/>
          <w:sz w:val="28"/>
          <w:szCs w:val="28"/>
          <w:lang w:eastAsia="ru-RU"/>
        </w:rPr>
        <w:t xml:space="preserve">ие) органов власти, нарушающих </w:t>
      </w:r>
      <w:r w:rsidRPr="00F71A5B">
        <w:rPr>
          <w:rFonts w:ascii="Times New Roman" w:eastAsia="Times New Roman" w:hAnsi="Times New Roman" w:cs="Times New Roman"/>
          <w:i/>
          <w:sz w:val="28"/>
          <w:szCs w:val="28"/>
          <w:lang w:eastAsia="ru-RU"/>
        </w:rPr>
        <w:t>права и законные интересы</w:t>
      </w:r>
      <w:r w:rsidR="008B47CB">
        <w:rPr>
          <w:rFonts w:ascii="Times New Roman" w:eastAsia="Times New Roman" w:hAnsi="Times New Roman" w:cs="Times New Roman"/>
          <w:i/>
          <w:sz w:val="28"/>
          <w:szCs w:val="28"/>
          <w:lang w:eastAsia="ru-RU"/>
        </w:rPr>
        <w:t xml:space="preserve"> предпринимателей </w:t>
      </w:r>
    </w:p>
    <w:p w:rsidR="00B22992" w:rsidRPr="00AF018B" w:rsidRDefault="00B22992" w:rsidP="00F71A5B">
      <w:pPr>
        <w:spacing w:line="276" w:lineRule="auto"/>
        <w:ind w:firstLine="708"/>
        <w:jc w:val="center"/>
        <w:rPr>
          <w:rFonts w:ascii="Times New Roman" w:eastAsia="Times New Roman" w:hAnsi="Times New Roman" w:cs="Times New Roman"/>
          <w:i/>
          <w:sz w:val="16"/>
          <w:szCs w:val="16"/>
          <w:lang w:eastAsia="ru-RU"/>
        </w:rPr>
      </w:pPr>
    </w:p>
    <w:p w:rsidR="00F71A5B" w:rsidRDefault="002336E7" w:rsidP="002336E7">
      <w:pPr>
        <w:spacing w:line="276"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876925" cy="3905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7967" w:rsidRPr="00E425A2" w:rsidRDefault="00A27967" w:rsidP="00E425A2">
      <w:pPr>
        <w:spacing w:line="276" w:lineRule="auto"/>
        <w:ind w:firstLine="708"/>
        <w:rPr>
          <w:rFonts w:ascii="Times New Roman" w:hAnsi="Times New Roman" w:cs="Times New Roman"/>
          <w:sz w:val="28"/>
          <w:szCs w:val="28"/>
        </w:rPr>
      </w:pPr>
      <w:r w:rsidRPr="00E425A2">
        <w:rPr>
          <w:rFonts w:ascii="Times New Roman" w:hAnsi="Times New Roman" w:cs="Times New Roman"/>
          <w:sz w:val="28"/>
          <w:szCs w:val="28"/>
        </w:rPr>
        <w:t>Положительный опыт достигнут в нескольких направлениях.</w:t>
      </w:r>
    </w:p>
    <w:p w:rsidR="00A27967" w:rsidRPr="008B47CB" w:rsidRDefault="00A27967" w:rsidP="00DF45C4">
      <w:pPr>
        <w:spacing w:line="276" w:lineRule="auto"/>
        <w:ind w:firstLine="708"/>
        <w:jc w:val="left"/>
        <w:rPr>
          <w:rFonts w:ascii="Times New Roman" w:hAnsi="Times New Roman" w:cs="Times New Roman"/>
          <w:b/>
          <w:sz w:val="28"/>
          <w:szCs w:val="28"/>
        </w:rPr>
      </w:pPr>
      <w:r w:rsidRPr="008B47CB">
        <w:rPr>
          <w:rFonts w:ascii="Times New Roman" w:hAnsi="Times New Roman" w:cs="Times New Roman"/>
          <w:b/>
          <w:sz w:val="28"/>
          <w:szCs w:val="28"/>
        </w:rPr>
        <w:t>Нарушения законодательства, допущенные при производстве по уго</w:t>
      </w:r>
      <w:r w:rsidR="008B47CB">
        <w:rPr>
          <w:rFonts w:ascii="Times New Roman" w:hAnsi="Times New Roman" w:cs="Times New Roman"/>
          <w:b/>
          <w:sz w:val="28"/>
          <w:szCs w:val="28"/>
        </w:rPr>
        <w:t xml:space="preserve">ловным и </w:t>
      </w:r>
      <w:r w:rsidR="00905AA5" w:rsidRPr="008B47CB">
        <w:rPr>
          <w:rFonts w:ascii="Times New Roman" w:hAnsi="Times New Roman" w:cs="Times New Roman"/>
          <w:b/>
          <w:sz w:val="28"/>
          <w:szCs w:val="28"/>
        </w:rPr>
        <w:t>административным делам</w:t>
      </w:r>
    </w:p>
    <w:p w:rsidR="00A27967" w:rsidRPr="00E425A2"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 xml:space="preserve">1. Обращение от индивидуального предпринимателя из г. Хабаровска о нарушении требований Федерального закона «О персональных данных» со стороны </w:t>
      </w:r>
      <w:r w:rsidR="00601267" w:rsidRPr="00601267">
        <w:rPr>
          <w:rFonts w:ascii="Times New Roman" w:eastAsia="Times New Roman" w:hAnsi="Times New Roman" w:cs="Times New Roman"/>
          <w:sz w:val="28"/>
          <w:szCs w:val="28"/>
          <w:lang w:eastAsia="ru-RU"/>
        </w:rPr>
        <w:t>СУ СК РФ по Хабаровскому краю</w:t>
      </w:r>
      <w:r w:rsidRPr="00601267">
        <w:rPr>
          <w:rFonts w:ascii="Times New Roman" w:eastAsia="Times New Roman" w:hAnsi="Times New Roman" w:cs="Times New Roman"/>
          <w:sz w:val="28"/>
          <w:szCs w:val="28"/>
          <w:lang w:eastAsia="ru-RU"/>
        </w:rPr>
        <w:t>.</w:t>
      </w:r>
    </w:p>
    <w:p w:rsidR="00A27967" w:rsidRPr="00E425A2"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Суть обращения сводилась к следующему: заявитель является обвиняемым по уголовному делу, которое расследуется СУ СК РФ по Хабаровскому краю. Следственным управлением для выполнения работ по тиражированию обвинительных заключений по материалам уголовных дел был проведен электронный аукцион. Государственный контракт</w:t>
      </w:r>
      <w:r w:rsidR="008938DF">
        <w:rPr>
          <w:rFonts w:ascii="Times New Roman" w:eastAsia="Times New Roman" w:hAnsi="Times New Roman" w:cs="Times New Roman"/>
          <w:sz w:val="28"/>
          <w:szCs w:val="28"/>
          <w:lang w:eastAsia="ru-RU"/>
        </w:rPr>
        <w:t>,</w:t>
      </w:r>
      <w:r w:rsidRPr="00E425A2">
        <w:rPr>
          <w:rFonts w:ascii="Times New Roman" w:eastAsia="Times New Roman" w:hAnsi="Times New Roman" w:cs="Times New Roman"/>
          <w:sz w:val="28"/>
          <w:szCs w:val="28"/>
          <w:lang w:eastAsia="ru-RU"/>
        </w:rPr>
        <w:t xml:space="preserve"> заключенный с победителем торгов, по мнению заявителя, нарушает положения действующего законодательства в части предоставления сведений о персональных данных обвиняемых.</w:t>
      </w:r>
    </w:p>
    <w:p w:rsidR="00A27967" w:rsidRPr="00E425A2"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Подтвердив доводы заявителя</w:t>
      </w:r>
      <w:r w:rsidR="008B47CB">
        <w:rPr>
          <w:rFonts w:ascii="Times New Roman" w:eastAsia="Times New Roman" w:hAnsi="Times New Roman" w:cs="Times New Roman"/>
          <w:sz w:val="28"/>
          <w:szCs w:val="28"/>
          <w:lang w:eastAsia="ru-RU"/>
        </w:rPr>
        <w:t xml:space="preserve">, </w:t>
      </w:r>
      <w:r w:rsidRPr="00E425A2">
        <w:rPr>
          <w:rFonts w:ascii="Times New Roman" w:eastAsia="Times New Roman" w:hAnsi="Times New Roman" w:cs="Times New Roman"/>
          <w:sz w:val="28"/>
          <w:szCs w:val="28"/>
          <w:lang w:eastAsia="ru-RU"/>
        </w:rPr>
        <w:t>в целях защиты его прав и законных интересов</w:t>
      </w:r>
      <w:r w:rsidR="008B47CB">
        <w:rPr>
          <w:rFonts w:ascii="Times New Roman" w:eastAsia="Times New Roman" w:hAnsi="Times New Roman" w:cs="Times New Roman"/>
          <w:sz w:val="28"/>
          <w:szCs w:val="28"/>
          <w:lang w:eastAsia="ru-RU"/>
        </w:rPr>
        <w:t>,</w:t>
      </w:r>
      <w:r w:rsidRPr="00E425A2">
        <w:rPr>
          <w:rFonts w:ascii="Times New Roman" w:eastAsia="Times New Roman" w:hAnsi="Times New Roman" w:cs="Times New Roman"/>
          <w:sz w:val="28"/>
          <w:szCs w:val="28"/>
          <w:lang w:eastAsia="ru-RU"/>
        </w:rPr>
        <w:t xml:space="preserve"> Уполномоченный обратился к руководителю Управления </w:t>
      </w:r>
      <w:r w:rsidRPr="00E425A2">
        <w:rPr>
          <w:rFonts w:ascii="Times New Roman" w:eastAsia="Times New Roman" w:hAnsi="Times New Roman" w:cs="Times New Roman"/>
          <w:sz w:val="28"/>
          <w:szCs w:val="28"/>
          <w:lang w:eastAsia="ru-RU"/>
        </w:rPr>
        <w:lastRenderedPageBreak/>
        <w:t xml:space="preserve">Федеральной службы по надзору в сфере связи, информационных технологий и массовых коммуникаций по ДФО. </w:t>
      </w:r>
    </w:p>
    <w:p w:rsidR="00A27967" w:rsidRPr="00E425A2"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 xml:space="preserve">Управлением выявлены нарушения требований Федерального закона «О персональных данных» со стороны СУ СК РФ по Хабаровскому краю, в частности </w:t>
      </w:r>
      <w:r w:rsidR="008E060D" w:rsidRPr="007E191C">
        <w:rPr>
          <w:rFonts w:ascii="Times New Roman" w:hAnsi="Times New Roman" w:cs="Times New Roman"/>
          <w:sz w:val="28"/>
          <w:szCs w:val="28"/>
        </w:rPr>
        <w:t>–</w:t>
      </w:r>
      <w:r w:rsidRPr="00E425A2">
        <w:rPr>
          <w:rFonts w:ascii="Times New Roman" w:eastAsia="Times New Roman" w:hAnsi="Times New Roman" w:cs="Times New Roman"/>
          <w:sz w:val="28"/>
          <w:szCs w:val="28"/>
          <w:lang w:eastAsia="ru-RU"/>
        </w:rPr>
        <w:t xml:space="preserve"> поручение обработки персональных данных третьему лицу без согласия субъекта.</w:t>
      </w:r>
    </w:p>
    <w:p w:rsidR="00A27967" w:rsidRPr="00E425A2"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В рамках своих полномочий Управлением в адрес СУ СК РФ по Хабаровскому краю направлено письмо с требованием о недопущении подобных нарушений впредь, а материалы, собранные в ходе рассмотрения обращения, переданы в прокуратуру для принятия мер прокурорского реагирования, в том числе – для рассмотрения вопроса о возбуждении административного пр</w:t>
      </w:r>
      <w:r w:rsidR="009B52AE">
        <w:rPr>
          <w:rFonts w:ascii="Times New Roman" w:eastAsia="Times New Roman" w:hAnsi="Times New Roman" w:cs="Times New Roman"/>
          <w:sz w:val="28"/>
          <w:szCs w:val="28"/>
          <w:lang w:eastAsia="ru-RU"/>
        </w:rPr>
        <w:t xml:space="preserve">оизводства по ст. 13.11 </w:t>
      </w:r>
      <w:r w:rsidR="009B52AE" w:rsidRPr="00250BA0">
        <w:rPr>
          <w:rFonts w:ascii="Times New Roman" w:eastAsia="Times New Roman" w:hAnsi="Times New Roman" w:cs="Times New Roman"/>
          <w:sz w:val="28"/>
          <w:szCs w:val="28"/>
          <w:lang w:eastAsia="ru-RU"/>
        </w:rPr>
        <w:t>Кодекса об административных правонарушениях Российской Федерации (далее – КоАП РФ).</w:t>
      </w:r>
    </w:p>
    <w:p w:rsidR="00A27967" w:rsidRPr="00E425A2"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 xml:space="preserve">2. Обращение директора </w:t>
      </w:r>
      <w:r w:rsidR="00250BA0">
        <w:rPr>
          <w:rFonts w:ascii="Times New Roman" w:eastAsia="Times New Roman" w:hAnsi="Times New Roman" w:cs="Times New Roman"/>
          <w:sz w:val="28"/>
          <w:szCs w:val="28"/>
          <w:lang w:eastAsia="ru-RU"/>
        </w:rPr>
        <w:t>об изъятии</w:t>
      </w:r>
      <w:r w:rsidRPr="00E425A2">
        <w:rPr>
          <w:rFonts w:ascii="Times New Roman" w:eastAsia="Times New Roman" w:hAnsi="Times New Roman" w:cs="Times New Roman"/>
          <w:sz w:val="28"/>
          <w:szCs w:val="28"/>
          <w:lang w:eastAsia="ru-RU"/>
        </w:rPr>
        <w:t xml:space="preserve"> </w:t>
      </w:r>
      <w:r w:rsidR="00250BA0">
        <w:rPr>
          <w:rFonts w:ascii="Times New Roman" w:eastAsia="Times New Roman" w:hAnsi="Times New Roman" w:cs="Times New Roman"/>
          <w:sz w:val="28"/>
          <w:szCs w:val="28"/>
          <w:lang w:eastAsia="ru-RU"/>
        </w:rPr>
        <w:t xml:space="preserve">сотрудниками УМВД России </w:t>
      </w:r>
      <w:r w:rsidRPr="00E425A2">
        <w:rPr>
          <w:rFonts w:ascii="Times New Roman" w:eastAsia="Times New Roman" w:hAnsi="Times New Roman" w:cs="Times New Roman"/>
          <w:sz w:val="28"/>
          <w:szCs w:val="28"/>
          <w:lang w:eastAsia="ru-RU"/>
        </w:rPr>
        <w:t>по г.</w:t>
      </w:r>
      <w:r w:rsidR="00272085">
        <w:rPr>
          <w:rFonts w:ascii="Times New Roman" w:eastAsia="Times New Roman" w:hAnsi="Times New Roman" w:cs="Times New Roman"/>
          <w:sz w:val="28"/>
          <w:szCs w:val="28"/>
          <w:lang w:eastAsia="ru-RU"/>
        </w:rPr>
        <w:t> </w:t>
      </w:r>
      <w:r w:rsidRPr="00E425A2">
        <w:rPr>
          <w:rFonts w:ascii="Times New Roman" w:eastAsia="Times New Roman" w:hAnsi="Times New Roman" w:cs="Times New Roman"/>
          <w:sz w:val="28"/>
          <w:szCs w:val="28"/>
          <w:lang w:eastAsia="ru-RU"/>
        </w:rPr>
        <w:t>Хабаровску</w:t>
      </w:r>
      <w:r w:rsidR="00250BA0">
        <w:rPr>
          <w:rFonts w:ascii="Times New Roman" w:eastAsia="Times New Roman" w:hAnsi="Times New Roman" w:cs="Times New Roman"/>
          <w:sz w:val="28"/>
          <w:szCs w:val="28"/>
          <w:lang w:eastAsia="ru-RU"/>
        </w:rPr>
        <w:t xml:space="preserve"> из магазинов</w:t>
      </w:r>
      <w:r w:rsidR="00653404">
        <w:rPr>
          <w:rFonts w:ascii="Times New Roman" w:eastAsia="Times New Roman" w:hAnsi="Times New Roman" w:cs="Times New Roman"/>
          <w:sz w:val="28"/>
          <w:szCs w:val="28"/>
          <w:lang w:eastAsia="ru-RU"/>
        </w:rPr>
        <w:t xml:space="preserve"> компании </w:t>
      </w:r>
      <w:r w:rsidRPr="00E425A2">
        <w:rPr>
          <w:rFonts w:ascii="Times New Roman" w:eastAsia="Times New Roman" w:hAnsi="Times New Roman" w:cs="Times New Roman"/>
          <w:sz w:val="28"/>
          <w:szCs w:val="28"/>
          <w:lang w:eastAsia="ru-RU"/>
        </w:rPr>
        <w:t>продукции «</w:t>
      </w:r>
      <w:proofErr w:type="spellStart"/>
      <w:r w:rsidRPr="00E425A2">
        <w:rPr>
          <w:rFonts w:ascii="Times New Roman" w:eastAsia="Times New Roman" w:hAnsi="Times New Roman" w:cs="Times New Roman"/>
          <w:sz w:val="28"/>
          <w:szCs w:val="28"/>
          <w:lang w:eastAsia="ru-RU"/>
        </w:rPr>
        <w:t>Apple</w:t>
      </w:r>
      <w:proofErr w:type="spellEnd"/>
      <w:r w:rsidRPr="00E425A2">
        <w:rPr>
          <w:rFonts w:ascii="Times New Roman" w:eastAsia="Times New Roman" w:hAnsi="Times New Roman" w:cs="Times New Roman"/>
          <w:sz w:val="28"/>
          <w:szCs w:val="28"/>
          <w:lang w:eastAsia="ru-RU"/>
        </w:rPr>
        <w:t>» вместе</w:t>
      </w:r>
      <w:r w:rsidR="00250BA0">
        <w:rPr>
          <w:rFonts w:ascii="Times New Roman" w:eastAsia="Times New Roman" w:hAnsi="Times New Roman" w:cs="Times New Roman"/>
          <w:sz w:val="28"/>
          <w:szCs w:val="28"/>
          <w:lang w:eastAsia="ru-RU"/>
        </w:rPr>
        <w:t xml:space="preserve"> с документами, подтверждающими </w:t>
      </w:r>
      <w:r w:rsidRPr="00E425A2">
        <w:rPr>
          <w:rFonts w:ascii="Times New Roman" w:eastAsia="Times New Roman" w:hAnsi="Times New Roman" w:cs="Times New Roman"/>
          <w:sz w:val="28"/>
          <w:szCs w:val="28"/>
          <w:lang w:eastAsia="ru-RU"/>
        </w:rPr>
        <w:t>легальность</w:t>
      </w:r>
      <w:r w:rsidR="00250BA0">
        <w:rPr>
          <w:rFonts w:ascii="Times New Roman" w:eastAsia="Times New Roman" w:hAnsi="Times New Roman" w:cs="Times New Roman"/>
          <w:sz w:val="28"/>
          <w:szCs w:val="28"/>
          <w:lang w:eastAsia="ru-RU"/>
        </w:rPr>
        <w:t xml:space="preserve"> товара, на общую </w:t>
      </w:r>
      <w:r w:rsidRPr="00E425A2">
        <w:rPr>
          <w:rFonts w:ascii="Times New Roman" w:eastAsia="Times New Roman" w:hAnsi="Times New Roman" w:cs="Times New Roman"/>
          <w:sz w:val="28"/>
          <w:szCs w:val="28"/>
          <w:lang w:eastAsia="ru-RU"/>
        </w:rPr>
        <w:t>с</w:t>
      </w:r>
      <w:r w:rsidR="00250BA0">
        <w:rPr>
          <w:rFonts w:ascii="Times New Roman" w:eastAsia="Times New Roman" w:hAnsi="Times New Roman" w:cs="Times New Roman"/>
          <w:sz w:val="28"/>
          <w:szCs w:val="28"/>
          <w:lang w:eastAsia="ru-RU"/>
        </w:rPr>
        <w:t xml:space="preserve">умму </w:t>
      </w:r>
      <w:r w:rsidRPr="00E425A2">
        <w:rPr>
          <w:rFonts w:ascii="Times New Roman" w:eastAsia="Times New Roman" w:hAnsi="Times New Roman" w:cs="Times New Roman"/>
          <w:sz w:val="28"/>
          <w:szCs w:val="28"/>
          <w:lang w:eastAsia="ru-RU"/>
        </w:rPr>
        <w:t>более 7 млн. рублей.</w:t>
      </w:r>
    </w:p>
    <w:p w:rsidR="00250BA0"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Основанием для изъятия послужило заявление гр. Т. о реализации этими магазинами контрафактных телефонов компании «</w:t>
      </w:r>
      <w:proofErr w:type="spellStart"/>
      <w:r w:rsidRPr="00E425A2">
        <w:rPr>
          <w:rFonts w:ascii="Times New Roman" w:eastAsia="Times New Roman" w:hAnsi="Times New Roman" w:cs="Times New Roman"/>
          <w:sz w:val="28"/>
          <w:szCs w:val="28"/>
          <w:lang w:eastAsia="ru-RU"/>
        </w:rPr>
        <w:t>Apple</w:t>
      </w:r>
      <w:proofErr w:type="spellEnd"/>
      <w:r w:rsidRPr="00E425A2">
        <w:rPr>
          <w:rFonts w:ascii="Times New Roman" w:eastAsia="Times New Roman" w:hAnsi="Times New Roman" w:cs="Times New Roman"/>
          <w:sz w:val="28"/>
          <w:szCs w:val="28"/>
          <w:lang w:eastAsia="ru-RU"/>
        </w:rPr>
        <w:t>».</w:t>
      </w:r>
      <w:r w:rsidR="00653404">
        <w:rPr>
          <w:rFonts w:ascii="Times New Roman" w:eastAsia="Times New Roman" w:hAnsi="Times New Roman" w:cs="Times New Roman"/>
          <w:sz w:val="28"/>
          <w:szCs w:val="28"/>
          <w:lang w:eastAsia="ru-RU"/>
        </w:rPr>
        <w:t xml:space="preserve"> Администрация пр</w:t>
      </w:r>
      <w:r w:rsidR="00653404" w:rsidRPr="00E425A2">
        <w:rPr>
          <w:rFonts w:ascii="Times New Roman" w:eastAsia="Times New Roman" w:hAnsi="Times New Roman" w:cs="Times New Roman"/>
          <w:sz w:val="28"/>
          <w:szCs w:val="28"/>
          <w:lang w:eastAsia="ru-RU"/>
        </w:rPr>
        <w:t xml:space="preserve">едприятия </w:t>
      </w:r>
      <w:r w:rsidR="00653404">
        <w:rPr>
          <w:rFonts w:ascii="Times New Roman" w:eastAsia="Times New Roman" w:hAnsi="Times New Roman" w:cs="Times New Roman"/>
          <w:sz w:val="28"/>
          <w:szCs w:val="28"/>
          <w:lang w:eastAsia="ru-RU"/>
        </w:rPr>
        <w:t xml:space="preserve">более </w:t>
      </w:r>
      <w:r w:rsidRPr="00E425A2">
        <w:rPr>
          <w:rFonts w:ascii="Times New Roman" w:eastAsia="Times New Roman" w:hAnsi="Times New Roman" w:cs="Times New Roman"/>
          <w:sz w:val="28"/>
          <w:szCs w:val="28"/>
          <w:lang w:eastAsia="ru-RU"/>
        </w:rPr>
        <w:t xml:space="preserve">двух месяцев </w:t>
      </w:r>
      <w:r w:rsidR="00653404">
        <w:rPr>
          <w:rFonts w:ascii="Times New Roman" w:eastAsia="Times New Roman" w:hAnsi="Times New Roman" w:cs="Times New Roman"/>
          <w:sz w:val="28"/>
          <w:szCs w:val="28"/>
          <w:lang w:eastAsia="ru-RU"/>
        </w:rPr>
        <w:t xml:space="preserve">не могла </w:t>
      </w:r>
      <w:r w:rsidRPr="00E425A2">
        <w:rPr>
          <w:rFonts w:ascii="Times New Roman" w:eastAsia="Times New Roman" w:hAnsi="Times New Roman" w:cs="Times New Roman"/>
          <w:sz w:val="28"/>
          <w:szCs w:val="28"/>
          <w:lang w:eastAsia="ru-RU"/>
        </w:rPr>
        <w:t>в</w:t>
      </w:r>
      <w:r w:rsidR="00653404">
        <w:rPr>
          <w:rFonts w:ascii="Times New Roman" w:eastAsia="Times New Roman" w:hAnsi="Times New Roman" w:cs="Times New Roman"/>
          <w:sz w:val="28"/>
          <w:szCs w:val="28"/>
          <w:lang w:eastAsia="ru-RU"/>
        </w:rPr>
        <w:t>ыяснить судьбу изъятого товара.</w:t>
      </w:r>
    </w:p>
    <w:p w:rsidR="00A27967" w:rsidRPr="00E425A2" w:rsidRDefault="00653404" w:rsidP="00E425A2">
      <w:pPr>
        <w:shd w:val="clear" w:color="auto" w:fill="FFFFFF"/>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Уполномоченным</w:t>
      </w:r>
      <w:r w:rsidRPr="00E425A2">
        <w:rPr>
          <w:rFonts w:ascii="Times New Roman" w:eastAsia="Times New Roman" w:hAnsi="Times New Roman" w:cs="Times New Roman"/>
          <w:sz w:val="28"/>
          <w:szCs w:val="28"/>
          <w:lang w:eastAsia="ru-RU"/>
        </w:rPr>
        <w:t xml:space="preserve"> </w:t>
      </w:r>
      <w:r w:rsidR="00A27967" w:rsidRPr="00E425A2">
        <w:rPr>
          <w:rFonts w:ascii="Times New Roman" w:eastAsia="Times New Roman" w:hAnsi="Times New Roman" w:cs="Times New Roman"/>
          <w:sz w:val="28"/>
          <w:szCs w:val="28"/>
          <w:lang w:eastAsia="ru-RU"/>
        </w:rPr>
        <w:t>выявлено</w:t>
      </w:r>
      <w:r w:rsidR="00085767">
        <w:rPr>
          <w:rFonts w:ascii="Times New Roman" w:eastAsia="Times New Roman" w:hAnsi="Times New Roman" w:cs="Times New Roman"/>
          <w:sz w:val="28"/>
          <w:szCs w:val="28"/>
          <w:lang w:eastAsia="ru-RU"/>
        </w:rPr>
        <w:t xml:space="preserve"> </w:t>
      </w:r>
      <w:r w:rsidR="00085767" w:rsidRPr="00E425A2">
        <w:rPr>
          <w:rFonts w:ascii="Times New Roman" w:eastAsia="Times New Roman" w:hAnsi="Times New Roman" w:cs="Times New Roman"/>
          <w:sz w:val="28"/>
          <w:szCs w:val="28"/>
          <w:lang w:eastAsia="ru-RU"/>
        </w:rPr>
        <w:t xml:space="preserve">несвоевременное вынесение определения о возбуждении дела об </w:t>
      </w:r>
      <w:r w:rsidR="00085767">
        <w:rPr>
          <w:rFonts w:ascii="Times New Roman" w:eastAsia="Times New Roman" w:hAnsi="Times New Roman" w:cs="Times New Roman"/>
          <w:sz w:val="28"/>
          <w:szCs w:val="28"/>
          <w:lang w:eastAsia="ru-RU"/>
        </w:rPr>
        <w:t xml:space="preserve">административном правонарушении сотрудниками полиции. </w:t>
      </w:r>
      <w:r w:rsidR="00A27967" w:rsidRPr="00E425A2">
        <w:rPr>
          <w:rFonts w:ascii="Times New Roman" w:eastAsia="Times New Roman" w:hAnsi="Times New Roman" w:cs="Times New Roman"/>
          <w:sz w:val="28"/>
          <w:szCs w:val="28"/>
          <w:lang w:eastAsia="ru-RU"/>
        </w:rPr>
        <w:t xml:space="preserve">Направлено обращение в </w:t>
      </w:r>
      <w:r>
        <w:rPr>
          <w:rFonts w:ascii="Times New Roman" w:eastAsia="Times New Roman" w:hAnsi="Times New Roman" w:cs="Times New Roman"/>
          <w:sz w:val="28"/>
          <w:szCs w:val="28"/>
          <w:lang w:eastAsia="ru-RU"/>
        </w:rPr>
        <w:t>п</w:t>
      </w:r>
      <w:r w:rsidR="00A27967" w:rsidRPr="00653404">
        <w:rPr>
          <w:rFonts w:ascii="Times New Roman" w:eastAsia="Times New Roman" w:hAnsi="Times New Roman" w:cs="Times New Roman"/>
          <w:sz w:val="28"/>
          <w:szCs w:val="28"/>
          <w:lang w:eastAsia="ru-RU"/>
        </w:rPr>
        <w:t>рокуратуру</w:t>
      </w:r>
      <w:r w:rsidR="00A27967" w:rsidRPr="00E425A2">
        <w:rPr>
          <w:rFonts w:ascii="Times New Roman" w:eastAsia="Times New Roman" w:hAnsi="Times New Roman" w:cs="Times New Roman"/>
          <w:sz w:val="28"/>
          <w:szCs w:val="28"/>
          <w:lang w:eastAsia="ru-RU"/>
        </w:rPr>
        <w:t xml:space="preserve"> Хабаровского края о принятии мер прокурорского реагирования.</w:t>
      </w:r>
      <w:r w:rsidR="00B508A6">
        <w:rPr>
          <w:rFonts w:ascii="Times New Roman" w:eastAsia="Times New Roman" w:hAnsi="Times New Roman" w:cs="Times New Roman"/>
          <w:sz w:val="28"/>
          <w:szCs w:val="28"/>
          <w:lang w:eastAsia="ru-RU"/>
        </w:rPr>
        <w:t xml:space="preserve"> Прокуратура согласилась с позицией Уполномоченного, </w:t>
      </w:r>
      <w:r w:rsidR="00A27967" w:rsidRPr="00E425A2">
        <w:rPr>
          <w:rFonts w:ascii="Times New Roman" w:eastAsia="Times New Roman" w:hAnsi="Times New Roman" w:cs="Times New Roman"/>
          <w:sz w:val="28"/>
          <w:szCs w:val="28"/>
          <w:lang w:eastAsia="ru-RU"/>
        </w:rPr>
        <w:t>начальнику УМВД России по г. Хабаровску внесено представление.</w:t>
      </w:r>
      <w:r w:rsidR="00B508A6">
        <w:rPr>
          <w:rFonts w:ascii="Times New Roman" w:eastAsia="Times New Roman" w:hAnsi="Times New Roman" w:cs="Times New Roman"/>
          <w:sz w:val="28"/>
          <w:szCs w:val="28"/>
          <w:lang w:eastAsia="ru-RU"/>
        </w:rPr>
        <w:t xml:space="preserve"> Д</w:t>
      </w:r>
      <w:r w:rsidR="00A27967" w:rsidRPr="00E425A2">
        <w:rPr>
          <w:rFonts w:ascii="Times New Roman" w:eastAsia="Times New Roman" w:hAnsi="Times New Roman" w:cs="Times New Roman"/>
          <w:sz w:val="28"/>
          <w:szCs w:val="28"/>
          <w:lang w:eastAsia="ru-RU"/>
        </w:rPr>
        <w:t>ело в отноше</w:t>
      </w:r>
      <w:r w:rsidR="00B508A6">
        <w:rPr>
          <w:rFonts w:ascii="Times New Roman" w:eastAsia="Times New Roman" w:hAnsi="Times New Roman" w:cs="Times New Roman"/>
          <w:sz w:val="28"/>
          <w:szCs w:val="28"/>
          <w:lang w:eastAsia="ru-RU"/>
        </w:rPr>
        <w:t>нии предприятия было прекращено,</w:t>
      </w:r>
      <w:r w:rsidR="00A27967" w:rsidRPr="00E425A2">
        <w:rPr>
          <w:rFonts w:ascii="Times New Roman" w:eastAsia="Times New Roman" w:hAnsi="Times New Roman" w:cs="Times New Roman"/>
          <w:sz w:val="28"/>
          <w:szCs w:val="28"/>
          <w:lang w:eastAsia="ru-RU"/>
        </w:rPr>
        <w:t xml:space="preserve"> </w:t>
      </w:r>
      <w:r w:rsidR="00B508A6" w:rsidRPr="00B508A6">
        <w:rPr>
          <w:rFonts w:ascii="Times New Roman" w:eastAsia="Times New Roman" w:hAnsi="Times New Roman" w:cs="Times New Roman"/>
          <w:sz w:val="28"/>
          <w:szCs w:val="28"/>
          <w:lang w:eastAsia="ru-RU"/>
        </w:rPr>
        <w:t xml:space="preserve">изъятая продукция </w:t>
      </w:r>
      <w:r w:rsidR="00A27967" w:rsidRPr="00E425A2">
        <w:rPr>
          <w:rFonts w:ascii="Times New Roman" w:eastAsia="Times New Roman" w:hAnsi="Times New Roman" w:cs="Times New Roman"/>
          <w:sz w:val="28"/>
          <w:szCs w:val="28"/>
          <w:lang w:eastAsia="ru-RU"/>
        </w:rPr>
        <w:t>возвращена</w:t>
      </w:r>
      <w:r w:rsidR="00B508A6">
        <w:rPr>
          <w:rFonts w:ascii="Times New Roman" w:eastAsia="Times New Roman" w:hAnsi="Times New Roman" w:cs="Times New Roman"/>
          <w:sz w:val="28"/>
          <w:szCs w:val="28"/>
          <w:lang w:eastAsia="ru-RU"/>
        </w:rPr>
        <w:t xml:space="preserve"> компании</w:t>
      </w:r>
      <w:r w:rsidR="00A27967" w:rsidRPr="00E425A2">
        <w:rPr>
          <w:rFonts w:ascii="Times New Roman" w:eastAsia="Times New Roman" w:hAnsi="Times New Roman" w:cs="Times New Roman"/>
          <w:sz w:val="28"/>
          <w:szCs w:val="28"/>
          <w:lang w:eastAsia="ru-RU"/>
        </w:rPr>
        <w:t>.</w:t>
      </w:r>
    </w:p>
    <w:p w:rsidR="00A27967" w:rsidRPr="00E425A2" w:rsidRDefault="006A0FE9" w:rsidP="00E425A2">
      <w:pPr>
        <w:shd w:val="clear" w:color="auto" w:fill="FFFFFF"/>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Жалоба </w:t>
      </w:r>
      <w:r w:rsidR="00A27967" w:rsidRPr="00E425A2">
        <w:rPr>
          <w:rFonts w:ascii="Times New Roman" w:eastAsia="Times New Roman" w:hAnsi="Times New Roman" w:cs="Times New Roman"/>
          <w:sz w:val="28"/>
          <w:szCs w:val="28"/>
          <w:lang w:eastAsia="ru-RU"/>
        </w:rPr>
        <w:t xml:space="preserve">предпринимателя из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xml:space="preserve">. </w:t>
      </w:r>
      <w:r w:rsidR="00A27967" w:rsidRPr="00E425A2">
        <w:rPr>
          <w:rFonts w:ascii="Times New Roman" w:eastAsia="Times New Roman" w:hAnsi="Times New Roman" w:cs="Times New Roman"/>
          <w:sz w:val="28"/>
          <w:szCs w:val="28"/>
          <w:lang w:eastAsia="ru-RU"/>
        </w:rPr>
        <w:t xml:space="preserve">Ванино на территориальный отдел </w:t>
      </w:r>
      <w:proofErr w:type="spellStart"/>
      <w:r w:rsidR="00A27967" w:rsidRPr="000934F3">
        <w:rPr>
          <w:rFonts w:ascii="Times New Roman" w:eastAsia="Times New Roman" w:hAnsi="Times New Roman" w:cs="Times New Roman"/>
          <w:color w:val="000000" w:themeColor="text1"/>
          <w:sz w:val="28"/>
          <w:szCs w:val="28"/>
          <w:lang w:eastAsia="ru-RU"/>
        </w:rPr>
        <w:t>Роспотребнадзора</w:t>
      </w:r>
      <w:proofErr w:type="spellEnd"/>
      <w:r w:rsidR="00A27967" w:rsidRPr="00E425A2">
        <w:rPr>
          <w:rFonts w:ascii="Times New Roman" w:eastAsia="Times New Roman" w:hAnsi="Times New Roman" w:cs="Times New Roman"/>
          <w:sz w:val="28"/>
          <w:szCs w:val="28"/>
          <w:lang w:eastAsia="ru-RU"/>
        </w:rPr>
        <w:t xml:space="preserve"> в </w:t>
      </w:r>
      <w:proofErr w:type="spellStart"/>
      <w:r w:rsidR="00A27967" w:rsidRPr="00E425A2">
        <w:rPr>
          <w:rFonts w:ascii="Times New Roman" w:eastAsia="Times New Roman" w:hAnsi="Times New Roman" w:cs="Times New Roman"/>
          <w:sz w:val="28"/>
          <w:szCs w:val="28"/>
          <w:lang w:eastAsia="ru-RU"/>
        </w:rPr>
        <w:t>Ванинском</w:t>
      </w:r>
      <w:proofErr w:type="spellEnd"/>
      <w:r w:rsidR="00A27967" w:rsidRPr="00E425A2">
        <w:rPr>
          <w:rFonts w:ascii="Times New Roman" w:eastAsia="Times New Roman" w:hAnsi="Times New Roman" w:cs="Times New Roman"/>
          <w:sz w:val="28"/>
          <w:szCs w:val="28"/>
          <w:lang w:eastAsia="ru-RU"/>
        </w:rPr>
        <w:t xml:space="preserve"> и Советско-Гаванском районах.</w:t>
      </w:r>
    </w:p>
    <w:p w:rsidR="00A27967" w:rsidRPr="00E425A2"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В отношении заявителя была проведен</w:t>
      </w:r>
      <w:r w:rsidR="00951C3D">
        <w:rPr>
          <w:rFonts w:ascii="Times New Roman" w:eastAsia="Times New Roman" w:hAnsi="Times New Roman" w:cs="Times New Roman"/>
          <w:sz w:val="28"/>
          <w:szCs w:val="28"/>
          <w:lang w:eastAsia="ru-RU"/>
        </w:rPr>
        <w:t>а внеплановая выездная проверка,</w:t>
      </w:r>
      <w:r w:rsidRPr="00E425A2">
        <w:rPr>
          <w:rFonts w:ascii="Times New Roman" w:eastAsia="Times New Roman" w:hAnsi="Times New Roman" w:cs="Times New Roman"/>
          <w:sz w:val="28"/>
          <w:szCs w:val="28"/>
          <w:lang w:eastAsia="ru-RU"/>
        </w:rPr>
        <w:t xml:space="preserve"> </w:t>
      </w:r>
      <w:r w:rsidR="00951C3D">
        <w:rPr>
          <w:rFonts w:ascii="Times New Roman" w:eastAsia="Times New Roman" w:hAnsi="Times New Roman" w:cs="Times New Roman"/>
          <w:sz w:val="28"/>
          <w:szCs w:val="28"/>
          <w:lang w:eastAsia="ru-RU"/>
        </w:rPr>
        <w:t>в</w:t>
      </w:r>
      <w:r w:rsidRPr="00E425A2">
        <w:rPr>
          <w:rFonts w:ascii="Times New Roman" w:eastAsia="Times New Roman" w:hAnsi="Times New Roman" w:cs="Times New Roman"/>
          <w:sz w:val="28"/>
          <w:szCs w:val="28"/>
          <w:lang w:eastAsia="ru-RU"/>
        </w:rPr>
        <w:t xml:space="preserve"> ходе</w:t>
      </w:r>
      <w:r w:rsidR="00951C3D">
        <w:rPr>
          <w:rFonts w:ascii="Times New Roman" w:eastAsia="Times New Roman" w:hAnsi="Times New Roman" w:cs="Times New Roman"/>
          <w:sz w:val="28"/>
          <w:szCs w:val="28"/>
          <w:lang w:eastAsia="ru-RU"/>
        </w:rPr>
        <w:t xml:space="preserve"> которой </w:t>
      </w:r>
      <w:r w:rsidRPr="00E425A2">
        <w:rPr>
          <w:rFonts w:ascii="Times New Roman" w:eastAsia="Times New Roman" w:hAnsi="Times New Roman" w:cs="Times New Roman"/>
          <w:sz w:val="28"/>
          <w:szCs w:val="28"/>
          <w:lang w:eastAsia="ru-RU"/>
        </w:rPr>
        <w:t xml:space="preserve">контролирующим </w:t>
      </w:r>
      <w:r w:rsidR="00951C3D">
        <w:rPr>
          <w:rFonts w:ascii="Times New Roman" w:eastAsia="Times New Roman" w:hAnsi="Times New Roman" w:cs="Times New Roman"/>
          <w:sz w:val="28"/>
          <w:szCs w:val="28"/>
          <w:lang w:eastAsia="ru-RU"/>
        </w:rPr>
        <w:t>органом были допущены нарушения</w:t>
      </w:r>
      <w:r w:rsidRPr="00E425A2">
        <w:rPr>
          <w:rFonts w:ascii="Times New Roman" w:eastAsia="Times New Roman" w:hAnsi="Times New Roman" w:cs="Times New Roman"/>
          <w:sz w:val="28"/>
          <w:szCs w:val="28"/>
          <w:lang w:eastAsia="ru-RU"/>
        </w:rPr>
        <w:t>.</w:t>
      </w:r>
    </w:p>
    <w:p w:rsidR="00A27967" w:rsidRPr="00E425A2"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951C3D">
        <w:rPr>
          <w:rFonts w:ascii="Times New Roman" w:eastAsia="Times New Roman" w:hAnsi="Times New Roman" w:cs="Times New Roman"/>
          <w:sz w:val="28"/>
          <w:szCs w:val="28"/>
          <w:lang w:eastAsia="ru-RU"/>
        </w:rPr>
        <w:t>Так, отбор п</w:t>
      </w:r>
      <w:r w:rsidR="00951C3D" w:rsidRPr="00951C3D">
        <w:rPr>
          <w:rFonts w:ascii="Times New Roman" w:eastAsia="Times New Roman" w:hAnsi="Times New Roman" w:cs="Times New Roman"/>
          <w:sz w:val="28"/>
          <w:szCs w:val="28"/>
          <w:lang w:eastAsia="ru-RU"/>
        </w:rPr>
        <w:t xml:space="preserve">робы </w:t>
      </w:r>
      <w:r w:rsidR="006A0FE9" w:rsidRPr="00951C3D">
        <w:rPr>
          <w:rFonts w:ascii="Times New Roman" w:eastAsia="Times New Roman" w:hAnsi="Times New Roman" w:cs="Times New Roman"/>
          <w:sz w:val="28"/>
          <w:szCs w:val="28"/>
          <w:lang w:eastAsia="ru-RU"/>
        </w:rPr>
        <w:t>продукции проводил</w:t>
      </w:r>
      <w:r w:rsidRPr="00951C3D">
        <w:rPr>
          <w:rFonts w:ascii="Times New Roman" w:eastAsia="Times New Roman" w:hAnsi="Times New Roman" w:cs="Times New Roman"/>
          <w:sz w:val="28"/>
          <w:szCs w:val="28"/>
          <w:lang w:eastAsia="ru-RU"/>
        </w:rPr>
        <w:t>с</w:t>
      </w:r>
      <w:r w:rsidR="006A0FE9" w:rsidRPr="00951C3D">
        <w:rPr>
          <w:rFonts w:ascii="Times New Roman" w:eastAsia="Times New Roman" w:hAnsi="Times New Roman" w:cs="Times New Roman"/>
          <w:sz w:val="28"/>
          <w:szCs w:val="28"/>
          <w:lang w:eastAsia="ru-RU"/>
        </w:rPr>
        <w:t>я</w:t>
      </w:r>
      <w:r w:rsidRPr="00951C3D">
        <w:rPr>
          <w:rFonts w:ascii="Times New Roman" w:eastAsia="Times New Roman" w:hAnsi="Times New Roman" w:cs="Times New Roman"/>
          <w:sz w:val="28"/>
          <w:szCs w:val="28"/>
          <w:lang w:eastAsia="ru-RU"/>
        </w:rPr>
        <w:t xml:space="preserve"> без оформления</w:t>
      </w:r>
      <w:r w:rsidR="00951C3D" w:rsidRPr="00951C3D">
        <w:rPr>
          <w:rFonts w:ascii="Times New Roman" w:eastAsia="Times New Roman" w:hAnsi="Times New Roman" w:cs="Times New Roman"/>
          <w:sz w:val="28"/>
          <w:szCs w:val="28"/>
          <w:lang w:eastAsia="ru-RU"/>
        </w:rPr>
        <w:t xml:space="preserve"> </w:t>
      </w:r>
      <w:r w:rsidRPr="00951C3D">
        <w:rPr>
          <w:rFonts w:ascii="Times New Roman" w:eastAsia="Times New Roman" w:hAnsi="Times New Roman" w:cs="Times New Roman"/>
          <w:sz w:val="28"/>
          <w:szCs w:val="28"/>
          <w:lang w:eastAsia="ru-RU"/>
        </w:rPr>
        <w:t>протокола</w:t>
      </w:r>
      <w:r w:rsidR="00951C3D" w:rsidRPr="00951C3D">
        <w:rPr>
          <w:rFonts w:ascii="Times New Roman" w:eastAsia="Times New Roman" w:hAnsi="Times New Roman" w:cs="Times New Roman"/>
          <w:sz w:val="28"/>
          <w:szCs w:val="28"/>
          <w:lang w:eastAsia="ru-RU"/>
        </w:rPr>
        <w:t xml:space="preserve">, в акте проверки </w:t>
      </w:r>
      <w:proofErr w:type="spellStart"/>
      <w:r w:rsidRPr="00951C3D">
        <w:rPr>
          <w:rFonts w:ascii="Times New Roman" w:eastAsia="Times New Roman" w:hAnsi="Times New Roman" w:cs="Times New Roman"/>
          <w:sz w:val="28"/>
          <w:szCs w:val="28"/>
          <w:lang w:eastAsia="ru-RU"/>
        </w:rPr>
        <w:t>Роспотребнадзора</w:t>
      </w:r>
      <w:proofErr w:type="spellEnd"/>
      <w:r w:rsidRPr="00951C3D">
        <w:rPr>
          <w:rFonts w:ascii="Times New Roman" w:eastAsia="Times New Roman" w:hAnsi="Times New Roman" w:cs="Times New Roman"/>
          <w:sz w:val="28"/>
          <w:szCs w:val="28"/>
          <w:lang w:eastAsia="ru-RU"/>
        </w:rPr>
        <w:t xml:space="preserve"> название исследуемого компонента</w:t>
      </w:r>
      <w:r w:rsidR="00872A21">
        <w:rPr>
          <w:rFonts w:ascii="Times New Roman" w:eastAsia="Times New Roman" w:hAnsi="Times New Roman" w:cs="Times New Roman"/>
          <w:sz w:val="28"/>
          <w:szCs w:val="28"/>
          <w:lang w:eastAsia="ru-RU"/>
        </w:rPr>
        <w:t xml:space="preserve"> не соответств</w:t>
      </w:r>
      <w:r w:rsidR="00CE3BFE">
        <w:rPr>
          <w:rFonts w:ascii="Times New Roman" w:eastAsia="Times New Roman" w:hAnsi="Times New Roman" w:cs="Times New Roman"/>
          <w:sz w:val="28"/>
          <w:szCs w:val="28"/>
          <w:lang w:eastAsia="ru-RU"/>
        </w:rPr>
        <w:t>овал</w:t>
      </w:r>
      <w:r w:rsidR="00AA56C6">
        <w:rPr>
          <w:rFonts w:ascii="Times New Roman" w:eastAsia="Times New Roman" w:hAnsi="Times New Roman" w:cs="Times New Roman"/>
          <w:sz w:val="28"/>
          <w:szCs w:val="28"/>
          <w:lang w:eastAsia="ru-RU"/>
        </w:rPr>
        <w:t>о</w:t>
      </w:r>
      <w:r w:rsidR="00872A21">
        <w:rPr>
          <w:rFonts w:ascii="Times New Roman" w:eastAsia="Times New Roman" w:hAnsi="Times New Roman" w:cs="Times New Roman"/>
          <w:sz w:val="28"/>
          <w:szCs w:val="28"/>
          <w:lang w:eastAsia="ru-RU"/>
        </w:rPr>
        <w:t xml:space="preserve"> заявленному</w:t>
      </w:r>
      <w:r w:rsidRPr="00951C3D">
        <w:rPr>
          <w:rFonts w:ascii="Times New Roman" w:eastAsia="Times New Roman" w:hAnsi="Times New Roman" w:cs="Times New Roman"/>
          <w:sz w:val="28"/>
          <w:szCs w:val="28"/>
          <w:lang w:eastAsia="ru-RU"/>
        </w:rPr>
        <w:t>.</w:t>
      </w:r>
    </w:p>
    <w:p w:rsidR="00A27967" w:rsidRPr="00E425A2" w:rsidRDefault="00A27967" w:rsidP="005442EA">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 xml:space="preserve">В защиту нарушенных прав предпринимателя Уполномоченный обратился в Управление </w:t>
      </w:r>
      <w:proofErr w:type="spellStart"/>
      <w:r w:rsidRPr="00E425A2">
        <w:rPr>
          <w:rFonts w:ascii="Times New Roman" w:eastAsia="Times New Roman" w:hAnsi="Times New Roman" w:cs="Times New Roman"/>
          <w:sz w:val="28"/>
          <w:szCs w:val="28"/>
          <w:lang w:eastAsia="ru-RU"/>
        </w:rPr>
        <w:t>Роспотреб</w:t>
      </w:r>
      <w:r w:rsidR="005442EA">
        <w:rPr>
          <w:rFonts w:ascii="Times New Roman" w:eastAsia="Times New Roman" w:hAnsi="Times New Roman" w:cs="Times New Roman"/>
          <w:sz w:val="28"/>
          <w:szCs w:val="28"/>
          <w:lang w:eastAsia="ru-RU"/>
        </w:rPr>
        <w:t>надзора</w:t>
      </w:r>
      <w:proofErr w:type="spellEnd"/>
      <w:r w:rsidR="005442EA">
        <w:rPr>
          <w:rFonts w:ascii="Times New Roman" w:eastAsia="Times New Roman" w:hAnsi="Times New Roman" w:cs="Times New Roman"/>
          <w:sz w:val="28"/>
          <w:szCs w:val="28"/>
          <w:lang w:eastAsia="ru-RU"/>
        </w:rPr>
        <w:t xml:space="preserve"> по Хабаровскому краю, которое </w:t>
      </w:r>
      <w:r w:rsidR="005442EA">
        <w:rPr>
          <w:rFonts w:ascii="Times New Roman" w:eastAsia="Times New Roman" w:hAnsi="Times New Roman" w:cs="Times New Roman"/>
          <w:sz w:val="28"/>
          <w:szCs w:val="28"/>
          <w:lang w:eastAsia="ru-RU"/>
        </w:rPr>
        <w:lastRenderedPageBreak/>
        <w:t xml:space="preserve">не </w:t>
      </w:r>
      <w:r w:rsidRPr="00E425A2">
        <w:rPr>
          <w:rFonts w:ascii="Times New Roman" w:eastAsia="Times New Roman" w:hAnsi="Times New Roman" w:cs="Times New Roman"/>
          <w:sz w:val="28"/>
          <w:szCs w:val="28"/>
          <w:lang w:eastAsia="ru-RU"/>
        </w:rPr>
        <w:t>установило нарушений</w:t>
      </w:r>
      <w:r w:rsidR="00561FCD">
        <w:rPr>
          <w:rFonts w:ascii="Times New Roman" w:eastAsia="Times New Roman" w:hAnsi="Times New Roman" w:cs="Times New Roman"/>
          <w:sz w:val="28"/>
          <w:szCs w:val="28"/>
          <w:lang w:eastAsia="ru-RU"/>
        </w:rPr>
        <w:t xml:space="preserve"> со </w:t>
      </w:r>
      <w:r w:rsidRPr="00E425A2">
        <w:rPr>
          <w:rFonts w:ascii="Times New Roman" w:eastAsia="Times New Roman" w:hAnsi="Times New Roman" w:cs="Times New Roman"/>
          <w:sz w:val="28"/>
          <w:szCs w:val="28"/>
          <w:lang w:eastAsia="ru-RU"/>
        </w:rPr>
        <w:t>стороны предпринимателя, признав правомерность доводов Уполномоченного.  </w:t>
      </w:r>
    </w:p>
    <w:p w:rsidR="00A27967" w:rsidRPr="00E425A2"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В адрес экспертной организации Управлением направлено письмо о недопущен</w:t>
      </w:r>
      <w:r w:rsidR="00CA0B77">
        <w:rPr>
          <w:rFonts w:ascii="Times New Roman" w:eastAsia="Times New Roman" w:hAnsi="Times New Roman" w:cs="Times New Roman"/>
          <w:sz w:val="28"/>
          <w:szCs w:val="28"/>
          <w:lang w:eastAsia="ru-RU"/>
        </w:rPr>
        <w:t xml:space="preserve">ии несоответствий исследований и </w:t>
      </w:r>
      <w:r w:rsidRPr="00E425A2">
        <w:rPr>
          <w:rFonts w:ascii="Times New Roman" w:eastAsia="Times New Roman" w:hAnsi="Times New Roman" w:cs="Times New Roman"/>
          <w:sz w:val="28"/>
          <w:szCs w:val="28"/>
          <w:lang w:eastAsia="ru-RU"/>
        </w:rPr>
        <w:t xml:space="preserve">необходимости </w:t>
      </w:r>
      <w:r w:rsidR="00CA0B77">
        <w:rPr>
          <w:rFonts w:ascii="Times New Roman" w:eastAsia="Times New Roman" w:hAnsi="Times New Roman" w:cs="Times New Roman"/>
          <w:sz w:val="28"/>
          <w:szCs w:val="28"/>
          <w:lang w:eastAsia="ru-RU"/>
        </w:rPr>
        <w:t>проведения служебной провер</w:t>
      </w:r>
      <w:r w:rsidRPr="00E425A2">
        <w:rPr>
          <w:rFonts w:ascii="Times New Roman" w:eastAsia="Times New Roman" w:hAnsi="Times New Roman" w:cs="Times New Roman"/>
          <w:sz w:val="28"/>
          <w:szCs w:val="28"/>
          <w:lang w:eastAsia="ru-RU"/>
        </w:rPr>
        <w:t>к</w:t>
      </w:r>
      <w:r w:rsidR="00CA0B77">
        <w:rPr>
          <w:rFonts w:ascii="Times New Roman" w:eastAsia="Times New Roman" w:hAnsi="Times New Roman" w:cs="Times New Roman"/>
          <w:sz w:val="28"/>
          <w:szCs w:val="28"/>
          <w:lang w:eastAsia="ru-RU"/>
        </w:rPr>
        <w:t>и</w:t>
      </w:r>
      <w:r w:rsidRPr="00E425A2">
        <w:rPr>
          <w:rFonts w:ascii="Times New Roman" w:eastAsia="Times New Roman" w:hAnsi="Times New Roman" w:cs="Times New Roman"/>
          <w:sz w:val="28"/>
          <w:szCs w:val="28"/>
          <w:lang w:eastAsia="ru-RU"/>
        </w:rPr>
        <w:t xml:space="preserve"> в отношении лиц, проводивших экспертизу.</w:t>
      </w:r>
    </w:p>
    <w:p w:rsidR="00A27967" w:rsidRPr="00E425A2" w:rsidRDefault="00A27967" w:rsidP="00DF45C4">
      <w:pPr>
        <w:spacing w:line="276" w:lineRule="auto"/>
        <w:ind w:firstLine="708"/>
        <w:jc w:val="left"/>
        <w:rPr>
          <w:rFonts w:ascii="Times New Roman" w:hAnsi="Times New Roman" w:cs="Times New Roman"/>
          <w:b/>
          <w:sz w:val="28"/>
          <w:szCs w:val="28"/>
        </w:rPr>
      </w:pPr>
      <w:r w:rsidRPr="00E425A2">
        <w:rPr>
          <w:rFonts w:ascii="Times New Roman" w:hAnsi="Times New Roman" w:cs="Times New Roman"/>
          <w:b/>
          <w:sz w:val="28"/>
          <w:szCs w:val="28"/>
        </w:rPr>
        <w:t>Нарушения в сфере град</w:t>
      </w:r>
      <w:r w:rsidR="00777867">
        <w:rPr>
          <w:rFonts w:ascii="Times New Roman" w:hAnsi="Times New Roman" w:cs="Times New Roman"/>
          <w:b/>
          <w:sz w:val="28"/>
          <w:szCs w:val="28"/>
        </w:rPr>
        <w:t>остроительного законодательства</w:t>
      </w:r>
    </w:p>
    <w:p w:rsidR="00B166BF"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К Уполномоченному</w:t>
      </w:r>
      <w:r w:rsidR="00B166BF">
        <w:rPr>
          <w:rFonts w:ascii="Times New Roman" w:eastAsia="Times New Roman" w:hAnsi="Times New Roman" w:cs="Times New Roman"/>
          <w:sz w:val="28"/>
          <w:szCs w:val="28"/>
          <w:lang w:eastAsia="ru-RU"/>
        </w:rPr>
        <w:t xml:space="preserve"> обратилось общество с ограниченной ответственностью В.</w:t>
      </w:r>
      <w:r w:rsidR="00944CDF">
        <w:rPr>
          <w:rFonts w:ascii="Times New Roman" w:eastAsia="Times New Roman" w:hAnsi="Times New Roman" w:cs="Times New Roman"/>
          <w:sz w:val="28"/>
          <w:szCs w:val="28"/>
          <w:lang w:eastAsia="ru-RU"/>
        </w:rPr>
        <w:t>, которое вело многолетнюю судебную тяжбу с администрацией г. Хабаровска в связи с отказом в выдаче разрешения на реконструкцию объекта недвижимости.</w:t>
      </w:r>
    </w:p>
    <w:p w:rsidR="00A27967" w:rsidRPr="00E425A2" w:rsidRDefault="00B166BF" w:rsidP="00B166BF">
      <w:pPr>
        <w:shd w:val="clear" w:color="auto" w:fill="FFFFFF"/>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Поддержка Уполномоченного потребовалась </w:t>
      </w:r>
      <w:r w:rsidR="00944CDF">
        <w:rPr>
          <w:rFonts w:ascii="Times New Roman" w:eastAsia="Times New Roman" w:hAnsi="Times New Roman" w:cs="Times New Roman"/>
          <w:sz w:val="28"/>
          <w:szCs w:val="28"/>
          <w:lang w:eastAsia="ru-RU"/>
        </w:rPr>
        <w:t>предприятию</w:t>
      </w:r>
      <w:r>
        <w:rPr>
          <w:rFonts w:ascii="Times New Roman" w:eastAsia="Times New Roman" w:hAnsi="Times New Roman" w:cs="Times New Roman"/>
          <w:sz w:val="28"/>
          <w:szCs w:val="28"/>
          <w:lang w:eastAsia="ru-RU"/>
        </w:rPr>
        <w:t xml:space="preserve"> при рассмотрении дела в суде кассационной инстанции.</w:t>
      </w:r>
      <w:r w:rsidR="00944CDF">
        <w:rPr>
          <w:rFonts w:ascii="Times New Roman" w:eastAsia="Times New Roman" w:hAnsi="Times New Roman" w:cs="Times New Roman"/>
          <w:sz w:val="28"/>
          <w:szCs w:val="28"/>
          <w:lang w:eastAsia="ru-RU"/>
        </w:rPr>
        <w:t xml:space="preserve"> Совместными усилиями юристов организации и аппарата Уполномоченного удалось отстоять позицию и победить в суде.  </w:t>
      </w:r>
    </w:p>
    <w:p w:rsidR="00A27967" w:rsidRPr="00E425A2" w:rsidRDefault="00A27967" w:rsidP="00780AE9">
      <w:pPr>
        <w:spacing w:line="276" w:lineRule="auto"/>
        <w:ind w:firstLine="708"/>
        <w:jc w:val="left"/>
        <w:rPr>
          <w:rFonts w:ascii="Times New Roman" w:hAnsi="Times New Roman" w:cs="Times New Roman"/>
          <w:b/>
          <w:sz w:val="28"/>
          <w:szCs w:val="28"/>
        </w:rPr>
      </w:pPr>
      <w:r w:rsidRPr="00E425A2">
        <w:rPr>
          <w:rFonts w:ascii="Times New Roman" w:hAnsi="Times New Roman" w:cs="Times New Roman"/>
          <w:b/>
          <w:sz w:val="28"/>
          <w:szCs w:val="28"/>
        </w:rPr>
        <w:t xml:space="preserve">Нарушения </w:t>
      </w:r>
      <w:r w:rsidR="00777867">
        <w:rPr>
          <w:rFonts w:ascii="Times New Roman" w:hAnsi="Times New Roman" w:cs="Times New Roman"/>
          <w:b/>
          <w:sz w:val="28"/>
          <w:szCs w:val="28"/>
        </w:rPr>
        <w:t>в сфере социального страхования</w:t>
      </w:r>
    </w:p>
    <w:p w:rsidR="00A27967" w:rsidRPr="00E425A2" w:rsidRDefault="00A27967" w:rsidP="00E425A2">
      <w:pPr>
        <w:spacing w:line="276" w:lineRule="auto"/>
        <w:rPr>
          <w:rFonts w:ascii="Times New Roman" w:hAnsi="Times New Roman" w:cs="Times New Roman"/>
          <w:sz w:val="28"/>
          <w:szCs w:val="28"/>
          <w:shd w:val="clear" w:color="auto" w:fill="FFFFFF"/>
        </w:rPr>
      </w:pPr>
      <w:r w:rsidRPr="00E425A2">
        <w:rPr>
          <w:rFonts w:ascii="Times New Roman" w:hAnsi="Times New Roman" w:cs="Times New Roman"/>
          <w:sz w:val="28"/>
          <w:szCs w:val="28"/>
          <w:shd w:val="clear" w:color="auto" w:fill="FFFFFF"/>
        </w:rPr>
        <w:t>За защитой прав и законных интересов к Уполномоченному обратился директор закрытого акционерного общества из с. Троицко</w:t>
      </w:r>
      <w:r w:rsidR="002225DF">
        <w:rPr>
          <w:rFonts w:ascii="Times New Roman" w:hAnsi="Times New Roman" w:cs="Times New Roman"/>
          <w:sz w:val="28"/>
          <w:szCs w:val="28"/>
          <w:shd w:val="clear" w:color="auto" w:fill="FFFFFF"/>
        </w:rPr>
        <w:t>го</w:t>
      </w:r>
      <w:r w:rsidRPr="00E425A2">
        <w:rPr>
          <w:rFonts w:ascii="Times New Roman" w:hAnsi="Times New Roman" w:cs="Times New Roman"/>
          <w:sz w:val="28"/>
          <w:szCs w:val="28"/>
          <w:shd w:val="clear" w:color="auto" w:fill="FFFFFF"/>
        </w:rPr>
        <w:t xml:space="preserve"> Нанайского района.</w:t>
      </w:r>
    </w:p>
    <w:p w:rsidR="00A27967" w:rsidRPr="00E425A2" w:rsidRDefault="00A27967" w:rsidP="00E425A2">
      <w:pPr>
        <w:spacing w:line="276" w:lineRule="auto"/>
        <w:rPr>
          <w:rFonts w:ascii="Times New Roman" w:hAnsi="Times New Roman" w:cs="Times New Roman"/>
          <w:sz w:val="28"/>
          <w:szCs w:val="28"/>
          <w:shd w:val="clear" w:color="auto" w:fill="FFFFFF"/>
        </w:rPr>
      </w:pPr>
      <w:r w:rsidRPr="00E425A2">
        <w:rPr>
          <w:rFonts w:ascii="Times New Roman" w:hAnsi="Times New Roman" w:cs="Times New Roman"/>
          <w:sz w:val="28"/>
          <w:szCs w:val="28"/>
          <w:shd w:val="clear" w:color="auto" w:fill="FFFFFF"/>
        </w:rPr>
        <w:t>В связи с несвоевременным предоставлением документов, подтверждаю</w:t>
      </w:r>
      <w:r w:rsidR="00780AE9">
        <w:rPr>
          <w:rFonts w:ascii="Times New Roman" w:hAnsi="Times New Roman" w:cs="Times New Roman"/>
          <w:sz w:val="28"/>
          <w:szCs w:val="28"/>
          <w:shd w:val="clear" w:color="auto" w:fill="FFFFFF"/>
        </w:rPr>
        <w:t>щих основной вид деятельности, ф</w:t>
      </w:r>
      <w:r w:rsidRPr="00E425A2">
        <w:rPr>
          <w:rFonts w:ascii="Times New Roman" w:hAnsi="Times New Roman" w:cs="Times New Roman"/>
          <w:sz w:val="28"/>
          <w:szCs w:val="28"/>
          <w:shd w:val="clear" w:color="auto" w:fill="FFFFFF"/>
        </w:rPr>
        <w:t>илиал № 7 Хабаровского регионального отделения Фонда социального страхования</w:t>
      </w:r>
      <w:r w:rsidR="00780AE9">
        <w:rPr>
          <w:rFonts w:ascii="Times New Roman" w:hAnsi="Times New Roman" w:cs="Times New Roman"/>
          <w:sz w:val="28"/>
          <w:szCs w:val="28"/>
          <w:shd w:val="clear" w:color="auto" w:fill="FFFFFF"/>
        </w:rPr>
        <w:t xml:space="preserve"> Российской Федерации </w:t>
      </w:r>
      <w:r w:rsidR="005A3D73">
        <w:rPr>
          <w:rFonts w:ascii="Times New Roman" w:hAnsi="Times New Roman" w:cs="Times New Roman"/>
          <w:sz w:val="28"/>
          <w:szCs w:val="28"/>
          <w:shd w:val="clear" w:color="auto" w:fill="FFFFFF"/>
        </w:rPr>
        <w:t>установил акционерному</w:t>
      </w:r>
      <w:r w:rsidR="005A3D73" w:rsidRPr="00E425A2">
        <w:rPr>
          <w:rFonts w:ascii="Times New Roman" w:hAnsi="Times New Roman" w:cs="Times New Roman"/>
          <w:sz w:val="28"/>
          <w:szCs w:val="28"/>
          <w:shd w:val="clear" w:color="auto" w:fill="FFFFFF"/>
        </w:rPr>
        <w:t xml:space="preserve"> обществ</w:t>
      </w:r>
      <w:r w:rsidR="005A3D73">
        <w:rPr>
          <w:rFonts w:ascii="Times New Roman" w:hAnsi="Times New Roman" w:cs="Times New Roman"/>
          <w:sz w:val="28"/>
          <w:szCs w:val="28"/>
          <w:shd w:val="clear" w:color="auto" w:fill="FFFFFF"/>
        </w:rPr>
        <w:t>у максимальный</w:t>
      </w:r>
      <w:r w:rsidRPr="00E425A2">
        <w:rPr>
          <w:rFonts w:ascii="Times New Roman" w:hAnsi="Times New Roman" w:cs="Times New Roman"/>
          <w:sz w:val="28"/>
          <w:szCs w:val="28"/>
          <w:shd w:val="clear" w:color="auto" w:fill="FFFFFF"/>
        </w:rPr>
        <w:t xml:space="preserve"> страхов</w:t>
      </w:r>
      <w:r w:rsidR="005A3D73">
        <w:rPr>
          <w:rFonts w:ascii="Times New Roman" w:hAnsi="Times New Roman" w:cs="Times New Roman"/>
          <w:sz w:val="28"/>
          <w:szCs w:val="28"/>
          <w:shd w:val="clear" w:color="auto" w:fill="FFFFFF"/>
        </w:rPr>
        <w:t>ой</w:t>
      </w:r>
      <w:r w:rsidRPr="00E425A2">
        <w:rPr>
          <w:rFonts w:ascii="Times New Roman" w:hAnsi="Times New Roman" w:cs="Times New Roman"/>
          <w:sz w:val="28"/>
          <w:szCs w:val="28"/>
          <w:shd w:val="clear" w:color="auto" w:fill="FFFFFF"/>
        </w:rPr>
        <w:t xml:space="preserve"> тариф по виду экономической деятельности «лесозаготовки», </w:t>
      </w:r>
      <w:r w:rsidRPr="005A3D73">
        <w:rPr>
          <w:rFonts w:ascii="Times New Roman" w:hAnsi="Times New Roman" w:cs="Times New Roman"/>
          <w:sz w:val="28"/>
          <w:szCs w:val="28"/>
          <w:shd w:val="clear" w:color="auto" w:fill="FFFFFF"/>
        </w:rPr>
        <w:t>кот</w:t>
      </w:r>
      <w:r w:rsidR="00976ADA" w:rsidRPr="005A3D73">
        <w:rPr>
          <w:rFonts w:ascii="Times New Roman" w:hAnsi="Times New Roman" w:cs="Times New Roman"/>
          <w:sz w:val="28"/>
          <w:szCs w:val="28"/>
          <w:shd w:val="clear" w:color="auto" w:fill="FFFFFF"/>
        </w:rPr>
        <w:t>орое общество не осуществляет.</w:t>
      </w:r>
    </w:p>
    <w:p w:rsidR="005A3D73" w:rsidRDefault="00A27967" w:rsidP="00E425A2">
      <w:pPr>
        <w:spacing w:line="276" w:lineRule="auto"/>
        <w:rPr>
          <w:rFonts w:ascii="Times New Roman" w:hAnsi="Times New Roman" w:cs="Times New Roman"/>
          <w:sz w:val="28"/>
          <w:szCs w:val="28"/>
          <w:shd w:val="clear" w:color="auto" w:fill="FFFFFF"/>
        </w:rPr>
      </w:pPr>
      <w:r w:rsidRPr="00E425A2">
        <w:rPr>
          <w:rFonts w:ascii="Times New Roman" w:hAnsi="Times New Roman" w:cs="Times New Roman"/>
          <w:sz w:val="28"/>
          <w:szCs w:val="28"/>
          <w:shd w:val="clear" w:color="auto" w:fill="FFFFFF"/>
        </w:rPr>
        <w:t>Акционерное общество неоднократно</w:t>
      </w:r>
      <w:r w:rsidR="005A3D73">
        <w:rPr>
          <w:rFonts w:ascii="Times New Roman" w:hAnsi="Times New Roman" w:cs="Times New Roman"/>
          <w:sz w:val="28"/>
          <w:szCs w:val="28"/>
          <w:shd w:val="clear" w:color="auto" w:fill="FFFFFF"/>
        </w:rPr>
        <w:t xml:space="preserve"> безуспешно</w:t>
      </w:r>
      <w:r w:rsidRPr="00E425A2">
        <w:rPr>
          <w:rFonts w:ascii="Times New Roman" w:hAnsi="Times New Roman" w:cs="Times New Roman"/>
          <w:sz w:val="28"/>
          <w:szCs w:val="28"/>
          <w:shd w:val="clear" w:color="auto" w:fill="FFFFFF"/>
        </w:rPr>
        <w:t xml:space="preserve"> обращалось в </w:t>
      </w:r>
      <w:r w:rsidR="005A3D73">
        <w:rPr>
          <w:rFonts w:ascii="Times New Roman" w:hAnsi="Times New Roman" w:cs="Times New Roman"/>
          <w:sz w:val="28"/>
          <w:szCs w:val="28"/>
          <w:shd w:val="clear" w:color="auto" w:fill="FFFFFF"/>
        </w:rPr>
        <w:t>ф</w:t>
      </w:r>
      <w:r w:rsidRPr="00E425A2">
        <w:rPr>
          <w:rFonts w:ascii="Times New Roman" w:hAnsi="Times New Roman" w:cs="Times New Roman"/>
          <w:sz w:val="28"/>
          <w:szCs w:val="28"/>
          <w:shd w:val="clear" w:color="auto" w:fill="FFFFFF"/>
        </w:rPr>
        <w:t xml:space="preserve">илиал </w:t>
      </w:r>
      <w:r w:rsidR="003C3B5F">
        <w:rPr>
          <w:rFonts w:ascii="Times New Roman" w:hAnsi="Times New Roman" w:cs="Times New Roman"/>
          <w:sz w:val="28"/>
          <w:szCs w:val="28"/>
          <w:shd w:val="clear" w:color="auto" w:fill="FFFFFF"/>
        </w:rPr>
        <w:t>Ф</w:t>
      </w:r>
      <w:r w:rsidRPr="00E425A2">
        <w:rPr>
          <w:rFonts w:ascii="Times New Roman" w:hAnsi="Times New Roman" w:cs="Times New Roman"/>
          <w:sz w:val="28"/>
          <w:szCs w:val="28"/>
          <w:shd w:val="clear" w:color="auto" w:fill="FFFFFF"/>
        </w:rPr>
        <w:t xml:space="preserve">онда </w:t>
      </w:r>
      <w:r w:rsidR="005A3D73">
        <w:rPr>
          <w:rFonts w:ascii="Times New Roman" w:hAnsi="Times New Roman" w:cs="Times New Roman"/>
          <w:sz w:val="28"/>
          <w:szCs w:val="28"/>
          <w:shd w:val="clear" w:color="auto" w:fill="FFFFFF"/>
        </w:rPr>
        <w:t>с просьбой изменить</w:t>
      </w:r>
      <w:r w:rsidRPr="00E425A2">
        <w:rPr>
          <w:rFonts w:ascii="Times New Roman" w:hAnsi="Times New Roman" w:cs="Times New Roman"/>
          <w:sz w:val="28"/>
          <w:szCs w:val="28"/>
          <w:shd w:val="clear" w:color="auto" w:fill="FFFFFF"/>
        </w:rPr>
        <w:t xml:space="preserve"> размер</w:t>
      </w:r>
      <w:r w:rsidR="005A3D73">
        <w:rPr>
          <w:rFonts w:ascii="Times New Roman" w:hAnsi="Times New Roman" w:cs="Times New Roman"/>
          <w:sz w:val="28"/>
          <w:szCs w:val="28"/>
          <w:shd w:val="clear" w:color="auto" w:fill="FFFFFF"/>
        </w:rPr>
        <w:t xml:space="preserve"> страхового тарифа.</w:t>
      </w:r>
    </w:p>
    <w:p w:rsidR="00A27967" w:rsidRPr="00E425A2" w:rsidRDefault="005A3D73" w:rsidP="00E425A2">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просьбе предприятия </w:t>
      </w:r>
      <w:r w:rsidR="00A27967" w:rsidRPr="00E425A2">
        <w:rPr>
          <w:rFonts w:ascii="Times New Roman" w:hAnsi="Times New Roman" w:cs="Times New Roman"/>
          <w:sz w:val="28"/>
          <w:szCs w:val="28"/>
          <w:shd w:val="clear" w:color="auto" w:fill="FFFFFF"/>
        </w:rPr>
        <w:t>Уполномоченный вступил в дело в качестве третьего лица, не заявляющего самостоятельных требований</w:t>
      </w:r>
      <w:r w:rsidR="00FC4EFF">
        <w:rPr>
          <w:rFonts w:ascii="Times New Roman" w:hAnsi="Times New Roman" w:cs="Times New Roman"/>
          <w:sz w:val="28"/>
          <w:szCs w:val="28"/>
          <w:shd w:val="clear" w:color="auto" w:fill="FFFFFF"/>
        </w:rPr>
        <w:t>,</w:t>
      </w:r>
      <w:r w:rsidR="00A27967" w:rsidRPr="00E425A2">
        <w:rPr>
          <w:rFonts w:ascii="Times New Roman" w:hAnsi="Times New Roman" w:cs="Times New Roman"/>
          <w:sz w:val="28"/>
          <w:szCs w:val="28"/>
          <w:shd w:val="clear" w:color="auto" w:fill="FFFFFF"/>
        </w:rPr>
        <w:t xml:space="preserve"> и в ходе судебного заседания</w:t>
      </w:r>
      <w:r w:rsidR="003C3B5F">
        <w:rPr>
          <w:rFonts w:ascii="Times New Roman" w:hAnsi="Times New Roman" w:cs="Times New Roman"/>
          <w:sz w:val="28"/>
          <w:szCs w:val="28"/>
          <w:shd w:val="clear" w:color="auto" w:fill="FFFFFF"/>
        </w:rPr>
        <w:t xml:space="preserve"> оказал правовую поддержку а</w:t>
      </w:r>
      <w:r w:rsidR="003C3B5F" w:rsidRPr="00E425A2">
        <w:rPr>
          <w:rFonts w:ascii="Times New Roman" w:hAnsi="Times New Roman" w:cs="Times New Roman"/>
          <w:sz w:val="28"/>
          <w:szCs w:val="28"/>
          <w:shd w:val="clear" w:color="auto" w:fill="FFFFFF"/>
        </w:rPr>
        <w:t>кционерно</w:t>
      </w:r>
      <w:r w:rsidR="003C3B5F">
        <w:rPr>
          <w:rFonts w:ascii="Times New Roman" w:hAnsi="Times New Roman" w:cs="Times New Roman"/>
          <w:sz w:val="28"/>
          <w:szCs w:val="28"/>
          <w:shd w:val="clear" w:color="auto" w:fill="FFFFFF"/>
        </w:rPr>
        <w:t>му обществу.</w:t>
      </w:r>
    </w:p>
    <w:p w:rsidR="009055D8" w:rsidRDefault="003C3B5F" w:rsidP="009055D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A27967" w:rsidRPr="00E425A2">
        <w:rPr>
          <w:rFonts w:ascii="Times New Roman" w:hAnsi="Times New Roman" w:cs="Times New Roman"/>
          <w:sz w:val="28"/>
          <w:szCs w:val="28"/>
          <w:shd w:val="clear" w:color="auto" w:fill="FFFFFF"/>
        </w:rPr>
        <w:t>уд</w:t>
      </w:r>
      <w:r>
        <w:rPr>
          <w:rFonts w:ascii="Times New Roman" w:hAnsi="Times New Roman" w:cs="Times New Roman"/>
          <w:sz w:val="28"/>
          <w:szCs w:val="28"/>
          <w:shd w:val="clear" w:color="auto" w:fill="FFFFFF"/>
        </w:rPr>
        <w:t xml:space="preserve"> </w:t>
      </w:r>
      <w:r w:rsidR="00A27967" w:rsidRPr="00E425A2">
        <w:rPr>
          <w:rFonts w:ascii="Times New Roman" w:hAnsi="Times New Roman" w:cs="Times New Roman"/>
          <w:sz w:val="28"/>
          <w:szCs w:val="28"/>
          <w:shd w:val="clear" w:color="auto" w:fill="FFFFFF"/>
        </w:rPr>
        <w:t>обязал</w:t>
      </w:r>
      <w:r>
        <w:rPr>
          <w:rFonts w:ascii="Times New Roman" w:hAnsi="Times New Roman" w:cs="Times New Roman"/>
          <w:sz w:val="28"/>
          <w:szCs w:val="28"/>
          <w:shd w:val="clear" w:color="auto" w:fill="FFFFFF"/>
        </w:rPr>
        <w:t xml:space="preserve"> филиал Фонда</w:t>
      </w:r>
      <w:r w:rsidR="00A27967" w:rsidRPr="00E425A2">
        <w:rPr>
          <w:rFonts w:ascii="Times New Roman" w:hAnsi="Times New Roman" w:cs="Times New Roman"/>
          <w:sz w:val="28"/>
          <w:szCs w:val="28"/>
          <w:shd w:val="clear" w:color="auto" w:fill="FFFFFF"/>
        </w:rPr>
        <w:t xml:space="preserve"> установить для акционерного общества размер страхового тарифа в соответствии с фактически осуществляемым видом экономической деятельности. </w:t>
      </w:r>
    </w:p>
    <w:p w:rsidR="00A27967" w:rsidRPr="00E425A2" w:rsidRDefault="00A27967" w:rsidP="009055D8">
      <w:pPr>
        <w:spacing w:line="276" w:lineRule="auto"/>
        <w:rPr>
          <w:rFonts w:ascii="Times New Roman" w:hAnsi="Times New Roman" w:cs="Times New Roman"/>
          <w:b/>
          <w:sz w:val="28"/>
          <w:szCs w:val="28"/>
        </w:rPr>
      </w:pPr>
      <w:r w:rsidRPr="00DD2041">
        <w:rPr>
          <w:rFonts w:ascii="Times New Roman" w:hAnsi="Times New Roman" w:cs="Times New Roman"/>
          <w:b/>
          <w:sz w:val="28"/>
          <w:szCs w:val="28"/>
        </w:rPr>
        <w:t>Нарушения законодательства в сфере оказания поддержки субъектов малого</w:t>
      </w:r>
      <w:r w:rsidR="00517275" w:rsidRPr="00DD2041">
        <w:rPr>
          <w:rFonts w:ascii="Times New Roman" w:hAnsi="Times New Roman" w:cs="Times New Roman"/>
          <w:b/>
          <w:sz w:val="28"/>
          <w:szCs w:val="28"/>
        </w:rPr>
        <w:t xml:space="preserve"> и среднего предпринимательства</w:t>
      </w:r>
    </w:p>
    <w:p w:rsidR="00A27967" w:rsidRPr="00101F24" w:rsidRDefault="00101F24" w:rsidP="00101F24">
      <w:pPr>
        <w:spacing w:line="276" w:lineRule="auto"/>
        <w:ind w:right="100"/>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D2041" w:rsidRPr="00101F24">
        <w:rPr>
          <w:rFonts w:ascii="Times New Roman" w:eastAsia="Times New Roman" w:hAnsi="Times New Roman" w:cs="Times New Roman"/>
          <w:sz w:val="28"/>
          <w:szCs w:val="28"/>
        </w:rPr>
        <w:t>Администрация</w:t>
      </w:r>
      <w:r w:rsidR="00A27967" w:rsidRPr="00101F24">
        <w:rPr>
          <w:rFonts w:ascii="Times New Roman" w:eastAsia="Times New Roman" w:hAnsi="Times New Roman" w:cs="Times New Roman"/>
          <w:sz w:val="28"/>
          <w:szCs w:val="28"/>
        </w:rPr>
        <w:t xml:space="preserve"> Советско-Гаванского муниципального района отказала предпринимателю в предоставлении субсиди</w:t>
      </w:r>
      <w:r w:rsidR="00DD2041" w:rsidRPr="00101F24">
        <w:rPr>
          <w:rFonts w:ascii="Times New Roman" w:eastAsia="Times New Roman" w:hAnsi="Times New Roman" w:cs="Times New Roman"/>
          <w:sz w:val="28"/>
          <w:szCs w:val="28"/>
        </w:rPr>
        <w:t>и</w:t>
      </w:r>
      <w:r w:rsidR="009C5C7E">
        <w:rPr>
          <w:rFonts w:ascii="Times New Roman" w:eastAsia="Times New Roman" w:hAnsi="Times New Roman" w:cs="Times New Roman"/>
          <w:sz w:val="28"/>
          <w:szCs w:val="28"/>
        </w:rPr>
        <w:t xml:space="preserve"> на </w:t>
      </w:r>
      <w:r w:rsidR="009C5C7E" w:rsidRPr="00E425A2">
        <w:rPr>
          <w:rFonts w:ascii="Times New Roman" w:hAnsi="Times New Roman" w:cs="Times New Roman"/>
          <w:sz w:val="28"/>
          <w:szCs w:val="28"/>
        </w:rPr>
        <w:t>возмещени</w:t>
      </w:r>
      <w:r w:rsidR="009C5C7E">
        <w:rPr>
          <w:rFonts w:ascii="Times New Roman" w:hAnsi="Times New Roman" w:cs="Times New Roman"/>
          <w:sz w:val="28"/>
          <w:szCs w:val="28"/>
        </w:rPr>
        <w:t>е</w:t>
      </w:r>
      <w:r w:rsidR="009C5C7E" w:rsidRPr="00E425A2">
        <w:rPr>
          <w:rFonts w:ascii="Times New Roman" w:hAnsi="Times New Roman" w:cs="Times New Roman"/>
          <w:sz w:val="28"/>
          <w:szCs w:val="28"/>
        </w:rPr>
        <w:t xml:space="preserve"> затрат на разработку и обустройство объекто</w:t>
      </w:r>
      <w:r w:rsidR="009C5C7E">
        <w:rPr>
          <w:rFonts w:ascii="Times New Roman" w:hAnsi="Times New Roman" w:cs="Times New Roman"/>
          <w:sz w:val="28"/>
          <w:szCs w:val="28"/>
        </w:rPr>
        <w:t xml:space="preserve">в туристической </w:t>
      </w:r>
      <w:r w:rsidR="009C5C7E" w:rsidRPr="009C5C7E">
        <w:rPr>
          <w:rFonts w:ascii="Times New Roman" w:hAnsi="Times New Roman" w:cs="Times New Roman"/>
          <w:sz w:val="28"/>
          <w:szCs w:val="28"/>
        </w:rPr>
        <w:t>инфраструктуры</w:t>
      </w:r>
      <w:r w:rsidR="00A27967" w:rsidRPr="009C5C7E">
        <w:rPr>
          <w:rFonts w:ascii="Times New Roman" w:eastAsia="Times New Roman" w:hAnsi="Times New Roman" w:cs="Times New Roman"/>
          <w:sz w:val="28"/>
          <w:szCs w:val="28"/>
        </w:rPr>
        <w:t>.</w:t>
      </w:r>
      <w:r w:rsidR="00A27967" w:rsidRPr="00101F24">
        <w:rPr>
          <w:rFonts w:ascii="Times New Roman" w:eastAsia="Times New Roman" w:hAnsi="Times New Roman" w:cs="Times New Roman"/>
          <w:sz w:val="28"/>
          <w:szCs w:val="28"/>
        </w:rPr>
        <w:t xml:space="preserve"> </w:t>
      </w:r>
    </w:p>
    <w:p w:rsidR="00A27967" w:rsidRPr="00E425A2"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lastRenderedPageBreak/>
        <w:t>В результате изучения предоставленной информации и</w:t>
      </w:r>
      <w:r w:rsidR="00B579D3">
        <w:rPr>
          <w:rFonts w:ascii="Times New Roman" w:eastAsia="Times New Roman" w:hAnsi="Times New Roman" w:cs="Times New Roman"/>
          <w:sz w:val="28"/>
          <w:szCs w:val="28"/>
          <w:lang w:eastAsia="ru-RU"/>
        </w:rPr>
        <w:t xml:space="preserve"> документов</w:t>
      </w:r>
      <w:r w:rsidRPr="00E425A2">
        <w:rPr>
          <w:rFonts w:ascii="Times New Roman" w:eastAsia="Times New Roman" w:hAnsi="Times New Roman" w:cs="Times New Roman"/>
          <w:sz w:val="28"/>
          <w:szCs w:val="28"/>
          <w:lang w:eastAsia="ru-RU"/>
        </w:rPr>
        <w:t xml:space="preserve"> Уполномоченным было выявлено несоответствие нормативных правовых актов органа местного самоуправления федеральному законодательству. В связи с </w:t>
      </w:r>
      <w:r w:rsidR="00170EB6">
        <w:rPr>
          <w:rFonts w:ascii="Times New Roman" w:eastAsia="Times New Roman" w:hAnsi="Times New Roman" w:cs="Times New Roman"/>
          <w:sz w:val="28"/>
          <w:szCs w:val="28"/>
          <w:lang w:eastAsia="ru-RU"/>
        </w:rPr>
        <w:t>этим</w:t>
      </w:r>
      <w:r w:rsidRPr="00E425A2">
        <w:rPr>
          <w:rFonts w:ascii="Times New Roman" w:eastAsia="Times New Roman" w:hAnsi="Times New Roman" w:cs="Times New Roman"/>
          <w:sz w:val="28"/>
          <w:szCs w:val="28"/>
          <w:lang w:eastAsia="ru-RU"/>
        </w:rPr>
        <w:t>, направлено обращение в Советско-Гаванскую городскую прокуратуру о принятии мер прокурорского реагирования.</w:t>
      </w:r>
    </w:p>
    <w:p w:rsidR="00101F24" w:rsidRDefault="00101F24" w:rsidP="00E425A2">
      <w:pPr>
        <w:tabs>
          <w:tab w:val="left" w:pos="7245"/>
        </w:tabs>
        <w:spacing w:line="276" w:lineRule="auto"/>
        <w:rPr>
          <w:rFonts w:ascii="Times New Roman" w:hAnsi="Times New Roman" w:cs="Times New Roman"/>
          <w:sz w:val="28"/>
          <w:szCs w:val="28"/>
        </w:rPr>
      </w:pPr>
      <w:r>
        <w:rPr>
          <w:rFonts w:ascii="Times New Roman" w:hAnsi="Times New Roman" w:cs="Times New Roman"/>
          <w:sz w:val="28"/>
          <w:szCs w:val="28"/>
        </w:rPr>
        <w:t>Г</w:t>
      </w:r>
      <w:r w:rsidR="00A27967" w:rsidRPr="00E425A2">
        <w:rPr>
          <w:rFonts w:ascii="Times New Roman" w:hAnsi="Times New Roman" w:cs="Times New Roman"/>
          <w:sz w:val="28"/>
          <w:szCs w:val="28"/>
        </w:rPr>
        <w:t xml:space="preserve">ородской прокуратурой </w:t>
      </w:r>
      <w:r w:rsidRPr="00E425A2">
        <w:rPr>
          <w:rFonts w:ascii="Times New Roman" w:hAnsi="Times New Roman" w:cs="Times New Roman"/>
          <w:sz w:val="28"/>
          <w:szCs w:val="28"/>
        </w:rPr>
        <w:t>были выявлены нарушения законода</w:t>
      </w:r>
      <w:r>
        <w:rPr>
          <w:rFonts w:ascii="Times New Roman" w:hAnsi="Times New Roman" w:cs="Times New Roman"/>
          <w:sz w:val="28"/>
          <w:szCs w:val="28"/>
        </w:rPr>
        <w:t xml:space="preserve">тельства о коррупции </w:t>
      </w:r>
      <w:r w:rsidR="00A27967" w:rsidRPr="00E425A2">
        <w:rPr>
          <w:rFonts w:ascii="Times New Roman" w:hAnsi="Times New Roman" w:cs="Times New Roman"/>
          <w:sz w:val="28"/>
          <w:szCs w:val="28"/>
        </w:rPr>
        <w:t xml:space="preserve">в постановлении </w:t>
      </w:r>
      <w:r w:rsidRPr="00101F24">
        <w:rPr>
          <w:rFonts w:ascii="Times New Roman" w:hAnsi="Times New Roman" w:cs="Times New Roman"/>
          <w:sz w:val="28"/>
          <w:szCs w:val="28"/>
        </w:rPr>
        <w:t>г</w:t>
      </w:r>
      <w:r w:rsidR="00A27967" w:rsidRPr="00101F24">
        <w:rPr>
          <w:rFonts w:ascii="Times New Roman" w:hAnsi="Times New Roman" w:cs="Times New Roman"/>
          <w:sz w:val="28"/>
          <w:szCs w:val="28"/>
        </w:rPr>
        <w:t>лавы</w:t>
      </w:r>
      <w:r w:rsidR="00A27967" w:rsidRPr="00E425A2">
        <w:rPr>
          <w:rFonts w:ascii="Times New Roman" w:hAnsi="Times New Roman" w:cs="Times New Roman"/>
          <w:sz w:val="28"/>
          <w:szCs w:val="28"/>
        </w:rPr>
        <w:t xml:space="preserve"> Советско-Гаванского муниципального района от 14.11.2012 № 1619 «Об утверждении муниципальной программы «Развитие внутреннего и въездного туризма в Советско-Гаванском муниципальном районе на 2013-2020 годы</w:t>
      </w:r>
      <w:r>
        <w:rPr>
          <w:rFonts w:ascii="Times New Roman" w:hAnsi="Times New Roman" w:cs="Times New Roman"/>
          <w:sz w:val="28"/>
          <w:szCs w:val="28"/>
        </w:rPr>
        <w:t>» и в Порядке</w:t>
      </w:r>
      <w:r w:rsidR="00A27967" w:rsidRPr="00E425A2">
        <w:rPr>
          <w:rFonts w:ascii="Times New Roman" w:hAnsi="Times New Roman" w:cs="Times New Roman"/>
          <w:sz w:val="28"/>
          <w:szCs w:val="28"/>
        </w:rPr>
        <w:t xml:space="preserve"> предоставления субсидий из районного бюджета юридическим лицам (за исключением государственных и муниципальных учреждений) и индивидуальным предпринимателям для возмещения затрат на разработку и обустройство объекто</w:t>
      </w:r>
      <w:r>
        <w:rPr>
          <w:rFonts w:ascii="Times New Roman" w:hAnsi="Times New Roman" w:cs="Times New Roman"/>
          <w:sz w:val="28"/>
          <w:szCs w:val="28"/>
        </w:rPr>
        <w:t>в туристической инфраструктуры.</w:t>
      </w:r>
    </w:p>
    <w:p w:rsidR="00A27967" w:rsidRPr="00E425A2" w:rsidRDefault="003C6A82" w:rsidP="00E425A2">
      <w:pPr>
        <w:tabs>
          <w:tab w:val="left" w:pos="7245"/>
        </w:tabs>
        <w:spacing w:line="276" w:lineRule="auto"/>
        <w:rPr>
          <w:rFonts w:ascii="Times New Roman" w:hAnsi="Times New Roman" w:cs="Times New Roman"/>
          <w:sz w:val="28"/>
          <w:szCs w:val="28"/>
        </w:rPr>
      </w:pPr>
      <w:r>
        <w:rPr>
          <w:rFonts w:ascii="Times New Roman" w:hAnsi="Times New Roman" w:cs="Times New Roman"/>
          <w:sz w:val="28"/>
          <w:szCs w:val="28"/>
        </w:rPr>
        <w:t>В связи с нарушениями</w:t>
      </w:r>
      <w:r w:rsidR="00A27967" w:rsidRPr="00E425A2">
        <w:rPr>
          <w:rFonts w:ascii="Times New Roman" w:hAnsi="Times New Roman" w:cs="Times New Roman"/>
          <w:sz w:val="28"/>
          <w:szCs w:val="28"/>
        </w:rPr>
        <w:t xml:space="preserve"> на указанное постановление главе района принесен протест, который удовлетворен. Порядок предоставления субсидий из районного бюджета юридическим лицам (за исключением государственных и муниципальных учреждений) и индивидуальным предпринимателям для возмещения затрат на разработку и обустройство объектов туристич</w:t>
      </w:r>
      <w:r w:rsidR="00185CB7">
        <w:rPr>
          <w:rFonts w:ascii="Times New Roman" w:hAnsi="Times New Roman" w:cs="Times New Roman"/>
          <w:sz w:val="28"/>
          <w:szCs w:val="28"/>
        </w:rPr>
        <w:t xml:space="preserve">еской инфраструктуры отменен, </w:t>
      </w:r>
      <w:r w:rsidR="00BB2473">
        <w:rPr>
          <w:rFonts w:ascii="Times New Roman" w:hAnsi="Times New Roman" w:cs="Times New Roman"/>
          <w:sz w:val="28"/>
          <w:szCs w:val="28"/>
        </w:rPr>
        <w:t xml:space="preserve">проводится работа над </w:t>
      </w:r>
      <w:r w:rsidR="00A27967" w:rsidRPr="00E425A2">
        <w:rPr>
          <w:rFonts w:ascii="Times New Roman" w:hAnsi="Times New Roman" w:cs="Times New Roman"/>
          <w:sz w:val="28"/>
          <w:szCs w:val="28"/>
        </w:rPr>
        <w:t>новы</w:t>
      </w:r>
      <w:r w:rsidR="00BB2473">
        <w:rPr>
          <w:rFonts w:ascii="Times New Roman" w:hAnsi="Times New Roman" w:cs="Times New Roman"/>
          <w:sz w:val="28"/>
          <w:szCs w:val="28"/>
        </w:rPr>
        <w:t>м</w:t>
      </w:r>
      <w:r w:rsidR="00A27967" w:rsidRPr="00E425A2">
        <w:rPr>
          <w:rFonts w:ascii="Times New Roman" w:hAnsi="Times New Roman" w:cs="Times New Roman"/>
          <w:sz w:val="28"/>
          <w:szCs w:val="28"/>
        </w:rPr>
        <w:t xml:space="preserve"> </w:t>
      </w:r>
      <w:r w:rsidR="00185CB7">
        <w:rPr>
          <w:rFonts w:ascii="Times New Roman" w:hAnsi="Times New Roman" w:cs="Times New Roman"/>
          <w:sz w:val="28"/>
          <w:szCs w:val="28"/>
        </w:rPr>
        <w:t>нормативны</w:t>
      </w:r>
      <w:r w:rsidR="00BB2473">
        <w:rPr>
          <w:rFonts w:ascii="Times New Roman" w:hAnsi="Times New Roman" w:cs="Times New Roman"/>
          <w:sz w:val="28"/>
          <w:szCs w:val="28"/>
        </w:rPr>
        <w:t>м</w:t>
      </w:r>
      <w:r w:rsidR="00185CB7">
        <w:rPr>
          <w:rFonts w:ascii="Times New Roman" w:hAnsi="Times New Roman" w:cs="Times New Roman"/>
          <w:sz w:val="28"/>
          <w:szCs w:val="28"/>
        </w:rPr>
        <w:t xml:space="preserve"> акт</w:t>
      </w:r>
      <w:r w:rsidR="00BB2473">
        <w:rPr>
          <w:rFonts w:ascii="Times New Roman" w:hAnsi="Times New Roman" w:cs="Times New Roman"/>
          <w:sz w:val="28"/>
          <w:szCs w:val="28"/>
        </w:rPr>
        <w:t>ом</w:t>
      </w:r>
      <w:r w:rsidR="00A27967" w:rsidRPr="00E425A2">
        <w:rPr>
          <w:rFonts w:ascii="Times New Roman" w:hAnsi="Times New Roman" w:cs="Times New Roman"/>
          <w:sz w:val="28"/>
          <w:szCs w:val="28"/>
        </w:rPr>
        <w:t>.</w:t>
      </w:r>
    </w:p>
    <w:p w:rsidR="00185CB7" w:rsidRDefault="00A27967" w:rsidP="00E425A2">
      <w:pPr>
        <w:tabs>
          <w:tab w:val="left" w:pos="7245"/>
        </w:tabs>
        <w:spacing w:line="276" w:lineRule="auto"/>
        <w:rPr>
          <w:rFonts w:ascii="Times New Roman" w:hAnsi="Times New Roman" w:cs="Times New Roman"/>
          <w:sz w:val="28"/>
          <w:szCs w:val="28"/>
        </w:rPr>
      </w:pPr>
      <w:r w:rsidRPr="00E425A2">
        <w:rPr>
          <w:rFonts w:ascii="Times New Roman" w:hAnsi="Times New Roman" w:cs="Times New Roman"/>
          <w:sz w:val="28"/>
          <w:szCs w:val="28"/>
        </w:rPr>
        <w:t xml:space="preserve">Дополнительно прокуратурой проведена проверка законности </w:t>
      </w:r>
      <w:r w:rsidR="00185CB7">
        <w:rPr>
          <w:rFonts w:ascii="Times New Roman" w:hAnsi="Times New Roman" w:cs="Times New Roman"/>
          <w:sz w:val="28"/>
          <w:szCs w:val="28"/>
        </w:rPr>
        <w:t>п</w:t>
      </w:r>
      <w:r w:rsidRPr="00E425A2">
        <w:rPr>
          <w:rFonts w:ascii="Times New Roman" w:hAnsi="Times New Roman" w:cs="Times New Roman"/>
          <w:sz w:val="28"/>
          <w:szCs w:val="28"/>
        </w:rPr>
        <w:t xml:space="preserve">остановления </w:t>
      </w:r>
      <w:r w:rsidR="00185CB7" w:rsidRPr="00185CB7">
        <w:rPr>
          <w:rFonts w:ascii="Times New Roman" w:hAnsi="Times New Roman" w:cs="Times New Roman"/>
          <w:sz w:val="28"/>
          <w:szCs w:val="28"/>
        </w:rPr>
        <w:t>г</w:t>
      </w:r>
      <w:r w:rsidRPr="00185CB7">
        <w:rPr>
          <w:rFonts w:ascii="Times New Roman" w:hAnsi="Times New Roman" w:cs="Times New Roman"/>
          <w:sz w:val="28"/>
          <w:szCs w:val="28"/>
        </w:rPr>
        <w:t>лавы</w:t>
      </w:r>
      <w:r w:rsidRPr="00E425A2">
        <w:rPr>
          <w:rFonts w:ascii="Times New Roman" w:hAnsi="Times New Roman" w:cs="Times New Roman"/>
          <w:sz w:val="28"/>
          <w:szCs w:val="28"/>
        </w:rPr>
        <w:t xml:space="preserve"> Советско-Гаванского муниципального района от 02.09.2013 № 1324 «Об утверждении муниципальной программы «Содействие развитию малого и среднего предпринимательства в Советско-Гаванском муниципальном районе на 2014-2017 годы» </w:t>
      </w:r>
      <w:r w:rsidR="00185CB7">
        <w:rPr>
          <w:rFonts w:ascii="Times New Roman" w:hAnsi="Times New Roman" w:cs="Times New Roman"/>
          <w:sz w:val="28"/>
          <w:szCs w:val="28"/>
        </w:rPr>
        <w:t>и Положения</w:t>
      </w:r>
      <w:r w:rsidRPr="00E425A2">
        <w:rPr>
          <w:rFonts w:ascii="Times New Roman" w:hAnsi="Times New Roman" w:cs="Times New Roman"/>
          <w:sz w:val="28"/>
          <w:szCs w:val="28"/>
        </w:rPr>
        <w:t xml:space="preserve"> о порядке и условиях субсидирования части затрат субъектов малого и среднего предпринимательства Советско-Гаванского муниципального района, осуществляющих приоритетные виды деятельности, понесенных в связи с производством (реализацией) товаров, выполнением работ, оказанием услуг</w:t>
      </w:r>
      <w:r w:rsidR="00185CB7">
        <w:rPr>
          <w:rFonts w:ascii="Times New Roman" w:hAnsi="Times New Roman" w:cs="Times New Roman"/>
          <w:sz w:val="28"/>
          <w:szCs w:val="28"/>
        </w:rPr>
        <w:t xml:space="preserve">. </w:t>
      </w:r>
    </w:p>
    <w:p w:rsidR="00A27967" w:rsidRPr="00E425A2" w:rsidRDefault="00185CB7" w:rsidP="00E425A2">
      <w:pPr>
        <w:tabs>
          <w:tab w:val="left" w:pos="7245"/>
        </w:tabs>
        <w:spacing w:line="276" w:lineRule="auto"/>
        <w:rPr>
          <w:rFonts w:ascii="Times New Roman" w:hAnsi="Times New Roman" w:cs="Times New Roman"/>
          <w:sz w:val="28"/>
          <w:szCs w:val="28"/>
        </w:rPr>
      </w:pPr>
      <w:r>
        <w:rPr>
          <w:rFonts w:ascii="Times New Roman" w:hAnsi="Times New Roman" w:cs="Times New Roman"/>
          <w:sz w:val="28"/>
          <w:szCs w:val="28"/>
        </w:rPr>
        <w:t>В вышеназванных нормативных актах в</w:t>
      </w:r>
      <w:r w:rsidR="00A27967" w:rsidRPr="00E425A2">
        <w:rPr>
          <w:rFonts w:ascii="Times New Roman" w:hAnsi="Times New Roman" w:cs="Times New Roman"/>
          <w:sz w:val="28"/>
          <w:szCs w:val="28"/>
        </w:rPr>
        <w:t xml:space="preserve">ыявлены аналогичные нарушения законодательства и </w:t>
      </w:r>
      <w:proofErr w:type="spellStart"/>
      <w:r w:rsidR="00A27967" w:rsidRPr="00E425A2">
        <w:rPr>
          <w:rFonts w:ascii="Times New Roman" w:hAnsi="Times New Roman" w:cs="Times New Roman"/>
          <w:sz w:val="28"/>
          <w:szCs w:val="28"/>
        </w:rPr>
        <w:t>коррупциогенные</w:t>
      </w:r>
      <w:proofErr w:type="spellEnd"/>
      <w:r w:rsidR="00A27967" w:rsidRPr="00E425A2">
        <w:rPr>
          <w:rFonts w:ascii="Times New Roman" w:hAnsi="Times New Roman" w:cs="Times New Roman"/>
          <w:sz w:val="28"/>
          <w:szCs w:val="28"/>
        </w:rPr>
        <w:t xml:space="preserve"> факторы. По</w:t>
      </w:r>
      <w:r>
        <w:rPr>
          <w:rFonts w:ascii="Times New Roman" w:hAnsi="Times New Roman" w:cs="Times New Roman"/>
          <w:sz w:val="28"/>
          <w:szCs w:val="28"/>
        </w:rPr>
        <w:t xml:space="preserve"> результатам рассмотрения мер</w:t>
      </w:r>
      <w:r w:rsidR="00A27967" w:rsidRPr="00E425A2">
        <w:rPr>
          <w:rFonts w:ascii="Times New Roman" w:hAnsi="Times New Roman" w:cs="Times New Roman"/>
          <w:sz w:val="28"/>
          <w:szCs w:val="28"/>
        </w:rPr>
        <w:t xml:space="preserve"> прокурорского реагирования указанный нормативный правовой акт приведен в соответствие.</w:t>
      </w:r>
    </w:p>
    <w:p w:rsidR="00A27967" w:rsidRPr="00642649" w:rsidRDefault="00185CB7" w:rsidP="00E425A2">
      <w:pPr>
        <w:shd w:val="clear" w:color="auto" w:fill="FFFFFF"/>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 У</w:t>
      </w:r>
      <w:r w:rsidR="00A27967" w:rsidRPr="00E425A2">
        <w:rPr>
          <w:rFonts w:ascii="Times New Roman" w:eastAsia="Times New Roman" w:hAnsi="Times New Roman" w:cs="Times New Roman"/>
          <w:sz w:val="28"/>
          <w:szCs w:val="28"/>
          <w:lang w:eastAsia="ru-RU"/>
        </w:rPr>
        <w:t>полномоченному обратилась предприниматель</w:t>
      </w:r>
      <w:r>
        <w:rPr>
          <w:rFonts w:ascii="Times New Roman" w:eastAsia="Times New Roman" w:hAnsi="Times New Roman" w:cs="Times New Roman"/>
          <w:sz w:val="28"/>
          <w:szCs w:val="28"/>
          <w:lang w:eastAsia="ru-RU"/>
        </w:rPr>
        <w:t xml:space="preserve"> Хабаровского района</w:t>
      </w:r>
      <w:r w:rsidR="00A27967" w:rsidRPr="00E425A2">
        <w:rPr>
          <w:rFonts w:ascii="Times New Roman" w:eastAsia="Times New Roman" w:hAnsi="Times New Roman" w:cs="Times New Roman"/>
          <w:sz w:val="28"/>
          <w:szCs w:val="28"/>
          <w:lang w:eastAsia="ru-RU"/>
        </w:rPr>
        <w:t>, осуществляющая деятельность в сфере сельского хозяйства</w:t>
      </w:r>
      <w:r w:rsidR="00044FB4">
        <w:rPr>
          <w:rFonts w:ascii="Times New Roman" w:eastAsia="Times New Roman" w:hAnsi="Times New Roman" w:cs="Times New Roman"/>
          <w:sz w:val="28"/>
          <w:szCs w:val="28"/>
          <w:lang w:eastAsia="ru-RU"/>
        </w:rPr>
        <w:t>, которая н</w:t>
      </w:r>
      <w:r w:rsidR="00A27967" w:rsidRPr="00E425A2">
        <w:rPr>
          <w:rFonts w:ascii="Times New Roman" w:eastAsia="Times New Roman" w:hAnsi="Times New Roman" w:cs="Times New Roman"/>
          <w:sz w:val="28"/>
          <w:szCs w:val="28"/>
          <w:lang w:eastAsia="ru-RU"/>
        </w:rPr>
        <w:t xml:space="preserve">а протяжении четырех лет </w:t>
      </w:r>
      <w:r w:rsidR="00647723">
        <w:rPr>
          <w:rFonts w:ascii="Times New Roman" w:eastAsia="Times New Roman" w:hAnsi="Times New Roman" w:cs="Times New Roman"/>
          <w:sz w:val="28"/>
          <w:szCs w:val="28"/>
          <w:lang w:eastAsia="ru-RU"/>
        </w:rPr>
        <w:t xml:space="preserve">являлась </w:t>
      </w:r>
      <w:r w:rsidR="00A27967" w:rsidRPr="00E425A2">
        <w:rPr>
          <w:rFonts w:ascii="Times New Roman" w:eastAsia="Times New Roman" w:hAnsi="Times New Roman" w:cs="Times New Roman"/>
          <w:sz w:val="28"/>
          <w:szCs w:val="28"/>
          <w:lang w:eastAsia="ru-RU"/>
        </w:rPr>
        <w:t>участ</w:t>
      </w:r>
      <w:r w:rsidR="00647723">
        <w:rPr>
          <w:rFonts w:ascii="Times New Roman" w:eastAsia="Times New Roman" w:hAnsi="Times New Roman" w:cs="Times New Roman"/>
          <w:sz w:val="28"/>
          <w:szCs w:val="28"/>
          <w:lang w:eastAsia="ru-RU"/>
        </w:rPr>
        <w:t>н</w:t>
      </w:r>
      <w:r w:rsidR="00A27967" w:rsidRPr="00E425A2">
        <w:rPr>
          <w:rFonts w:ascii="Times New Roman" w:eastAsia="Times New Roman" w:hAnsi="Times New Roman" w:cs="Times New Roman"/>
          <w:sz w:val="28"/>
          <w:szCs w:val="28"/>
          <w:lang w:eastAsia="ru-RU"/>
        </w:rPr>
        <w:t>и</w:t>
      </w:r>
      <w:r w:rsidR="00647723">
        <w:rPr>
          <w:rFonts w:ascii="Times New Roman" w:eastAsia="Times New Roman" w:hAnsi="Times New Roman" w:cs="Times New Roman"/>
          <w:sz w:val="28"/>
          <w:szCs w:val="28"/>
          <w:lang w:eastAsia="ru-RU"/>
        </w:rPr>
        <w:t xml:space="preserve">ком </w:t>
      </w:r>
      <w:r w:rsidR="00A27967" w:rsidRPr="00E425A2">
        <w:rPr>
          <w:rFonts w:ascii="Times New Roman" w:eastAsia="Times New Roman" w:hAnsi="Times New Roman" w:cs="Times New Roman"/>
          <w:sz w:val="28"/>
          <w:szCs w:val="28"/>
          <w:lang w:eastAsia="ru-RU"/>
        </w:rPr>
        <w:t>краевой специализированной сельскохозяйст</w:t>
      </w:r>
      <w:r w:rsidR="0039218C">
        <w:rPr>
          <w:rFonts w:ascii="Times New Roman" w:eastAsia="Times New Roman" w:hAnsi="Times New Roman" w:cs="Times New Roman"/>
          <w:sz w:val="28"/>
          <w:szCs w:val="28"/>
          <w:lang w:eastAsia="ru-RU"/>
        </w:rPr>
        <w:t>венной ярмарк</w:t>
      </w:r>
      <w:r w:rsidR="00647723">
        <w:rPr>
          <w:rFonts w:ascii="Times New Roman" w:eastAsia="Times New Roman" w:hAnsi="Times New Roman" w:cs="Times New Roman"/>
          <w:sz w:val="28"/>
          <w:szCs w:val="28"/>
          <w:lang w:eastAsia="ru-RU"/>
        </w:rPr>
        <w:t>и</w:t>
      </w:r>
      <w:r w:rsidR="00392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г.</w:t>
      </w:r>
      <w:r w:rsidR="0029394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Хабаровске</w:t>
      </w:r>
      <w:r w:rsidR="00A27967" w:rsidRPr="00E425A2">
        <w:rPr>
          <w:rFonts w:ascii="Times New Roman" w:eastAsia="Times New Roman" w:hAnsi="Times New Roman" w:cs="Times New Roman"/>
          <w:sz w:val="28"/>
          <w:szCs w:val="28"/>
          <w:lang w:eastAsia="ru-RU"/>
        </w:rPr>
        <w:t>.</w:t>
      </w:r>
      <w:r w:rsidR="00A73104">
        <w:rPr>
          <w:rFonts w:ascii="Times New Roman" w:eastAsia="Times New Roman" w:hAnsi="Times New Roman" w:cs="Times New Roman"/>
          <w:sz w:val="28"/>
          <w:szCs w:val="28"/>
          <w:lang w:eastAsia="ru-RU"/>
        </w:rPr>
        <w:t xml:space="preserve"> Весной </w:t>
      </w:r>
      <w:r w:rsidR="00A73104">
        <w:rPr>
          <w:rFonts w:ascii="Times New Roman" w:eastAsia="Times New Roman" w:hAnsi="Times New Roman" w:cs="Times New Roman"/>
          <w:sz w:val="28"/>
          <w:szCs w:val="28"/>
          <w:lang w:eastAsia="ru-RU"/>
        </w:rPr>
        <w:lastRenderedPageBreak/>
        <w:t xml:space="preserve">ее уведомили об </w:t>
      </w:r>
      <w:r w:rsidR="00A73104" w:rsidRPr="00642649">
        <w:rPr>
          <w:rFonts w:ascii="Times New Roman" w:eastAsia="Times New Roman" w:hAnsi="Times New Roman" w:cs="Times New Roman"/>
          <w:sz w:val="28"/>
          <w:szCs w:val="28"/>
          <w:lang w:eastAsia="ru-RU"/>
        </w:rPr>
        <w:t>исключении</w:t>
      </w:r>
      <w:r w:rsidR="00A27967" w:rsidRPr="00642649">
        <w:rPr>
          <w:rFonts w:ascii="Times New Roman" w:eastAsia="Times New Roman" w:hAnsi="Times New Roman" w:cs="Times New Roman"/>
          <w:sz w:val="28"/>
          <w:szCs w:val="28"/>
          <w:lang w:eastAsia="ru-RU"/>
        </w:rPr>
        <w:t xml:space="preserve"> из списков участников в связи с тем, что она не является сельхозпроизводителем.</w:t>
      </w:r>
    </w:p>
    <w:p w:rsidR="00A73104" w:rsidRPr="00642649" w:rsidRDefault="00A73104"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642649">
        <w:rPr>
          <w:rFonts w:ascii="Times New Roman" w:eastAsia="Times New Roman" w:hAnsi="Times New Roman" w:cs="Times New Roman"/>
          <w:sz w:val="28"/>
          <w:szCs w:val="28"/>
          <w:lang w:eastAsia="ru-RU"/>
        </w:rPr>
        <w:t>Для решения данного</w:t>
      </w:r>
      <w:r w:rsidR="00A27967" w:rsidRPr="00642649">
        <w:rPr>
          <w:rFonts w:ascii="Times New Roman" w:eastAsia="Times New Roman" w:hAnsi="Times New Roman" w:cs="Times New Roman"/>
          <w:sz w:val="28"/>
          <w:szCs w:val="28"/>
          <w:lang w:eastAsia="ru-RU"/>
        </w:rPr>
        <w:t xml:space="preserve"> вопроса Уполномоченны</w:t>
      </w:r>
      <w:r w:rsidRPr="00642649">
        <w:rPr>
          <w:rFonts w:ascii="Times New Roman" w:eastAsia="Times New Roman" w:hAnsi="Times New Roman" w:cs="Times New Roman"/>
          <w:sz w:val="28"/>
          <w:szCs w:val="28"/>
          <w:lang w:eastAsia="ru-RU"/>
        </w:rPr>
        <w:t>й провел консультации и встречу</w:t>
      </w:r>
      <w:r w:rsidR="00A27967" w:rsidRPr="00642649">
        <w:rPr>
          <w:rFonts w:ascii="Times New Roman" w:eastAsia="Times New Roman" w:hAnsi="Times New Roman" w:cs="Times New Roman"/>
          <w:sz w:val="28"/>
          <w:szCs w:val="28"/>
          <w:lang w:eastAsia="ru-RU"/>
        </w:rPr>
        <w:t xml:space="preserve"> с заместителем Председателя Правительства края – министром сельскохозяйственного производства и развития сельских территорий края</w:t>
      </w:r>
      <w:r w:rsidRPr="00642649">
        <w:rPr>
          <w:rFonts w:ascii="Times New Roman" w:eastAsia="Times New Roman" w:hAnsi="Times New Roman" w:cs="Times New Roman"/>
          <w:sz w:val="28"/>
          <w:szCs w:val="28"/>
          <w:lang w:eastAsia="ru-RU"/>
        </w:rPr>
        <w:t>.</w:t>
      </w:r>
    </w:p>
    <w:p w:rsidR="00A27967" w:rsidRPr="00E425A2" w:rsidRDefault="00A73104"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642649">
        <w:rPr>
          <w:rFonts w:ascii="Times New Roman" w:eastAsia="Times New Roman" w:hAnsi="Times New Roman" w:cs="Times New Roman"/>
          <w:sz w:val="28"/>
          <w:szCs w:val="28"/>
          <w:lang w:eastAsia="ru-RU"/>
        </w:rPr>
        <w:t>Отказ признан неправомерным</w:t>
      </w:r>
      <w:r w:rsidR="00A27967" w:rsidRPr="00642649">
        <w:rPr>
          <w:rFonts w:ascii="Times New Roman" w:eastAsia="Times New Roman" w:hAnsi="Times New Roman" w:cs="Times New Roman"/>
          <w:sz w:val="28"/>
          <w:szCs w:val="28"/>
          <w:lang w:eastAsia="ru-RU"/>
        </w:rPr>
        <w:t xml:space="preserve">, предпринимателю </w:t>
      </w:r>
      <w:r w:rsidRPr="00642649">
        <w:rPr>
          <w:rFonts w:ascii="Times New Roman" w:eastAsia="Times New Roman" w:hAnsi="Times New Roman" w:cs="Times New Roman"/>
          <w:sz w:val="28"/>
          <w:szCs w:val="28"/>
          <w:lang w:eastAsia="ru-RU"/>
        </w:rPr>
        <w:t xml:space="preserve">было </w:t>
      </w:r>
      <w:r w:rsidR="00A27967" w:rsidRPr="00642649">
        <w:rPr>
          <w:rFonts w:ascii="Times New Roman" w:eastAsia="Times New Roman" w:hAnsi="Times New Roman" w:cs="Times New Roman"/>
          <w:sz w:val="28"/>
          <w:szCs w:val="28"/>
          <w:lang w:eastAsia="ru-RU"/>
        </w:rPr>
        <w:t>предоставлено торговое место для участия в ярмарке.</w:t>
      </w:r>
    </w:p>
    <w:p w:rsidR="009172F5" w:rsidRDefault="009172F5" w:rsidP="00E425A2">
      <w:pPr>
        <w:spacing w:line="276" w:lineRule="auto"/>
        <w:ind w:firstLine="708"/>
        <w:rPr>
          <w:rFonts w:ascii="Times New Roman" w:hAnsi="Times New Roman" w:cs="Times New Roman"/>
          <w:b/>
          <w:sz w:val="28"/>
          <w:szCs w:val="28"/>
        </w:rPr>
      </w:pPr>
    </w:p>
    <w:p w:rsidR="009172F5" w:rsidRDefault="009172F5" w:rsidP="00E425A2">
      <w:pPr>
        <w:spacing w:line="276" w:lineRule="auto"/>
        <w:ind w:firstLine="708"/>
        <w:rPr>
          <w:rFonts w:ascii="Times New Roman" w:hAnsi="Times New Roman" w:cs="Times New Roman"/>
          <w:b/>
          <w:sz w:val="28"/>
          <w:szCs w:val="28"/>
        </w:rPr>
      </w:pPr>
    </w:p>
    <w:p w:rsidR="00A27967" w:rsidRPr="00E425A2" w:rsidRDefault="00A27967" w:rsidP="00E425A2">
      <w:pPr>
        <w:spacing w:line="276" w:lineRule="auto"/>
        <w:ind w:firstLine="708"/>
        <w:rPr>
          <w:rFonts w:ascii="Times New Roman" w:hAnsi="Times New Roman" w:cs="Times New Roman"/>
          <w:b/>
          <w:sz w:val="28"/>
          <w:szCs w:val="28"/>
        </w:rPr>
      </w:pPr>
      <w:r w:rsidRPr="00E425A2">
        <w:rPr>
          <w:rFonts w:ascii="Times New Roman" w:hAnsi="Times New Roman" w:cs="Times New Roman"/>
          <w:b/>
          <w:sz w:val="28"/>
          <w:szCs w:val="28"/>
        </w:rPr>
        <w:t>Нарушения в сфере ан</w:t>
      </w:r>
      <w:r w:rsidR="008A0FFF">
        <w:rPr>
          <w:rFonts w:ascii="Times New Roman" w:hAnsi="Times New Roman" w:cs="Times New Roman"/>
          <w:b/>
          <w:sz w:val="28"/>
          <w:szCs w:val="28"/>
        </w:rPr>
        <w:t>тимонопольного законодательства</w:t>
      </w:r>
    </w:p>
    <w:p w:rsidR="00CA35CC" w:rsidRPr="00CA35CC" w:rsidRDefault="00A27967"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CA35CC">
        <w:rPr>
          <w:rFonts w:ascii="Times New Roman" w:eastAsia="Times New Roman" w:hAnsi="Times New Roman" w:cs="Times New Roman"/>
          <w:sz w:val="28"/>
          <w:szCs w:val="28"/>
          <w:lang w:eastAsia="ru-RU"/>
        </w:rPr>
        <w:t xml:space="preserve">К Уполномоченному обратился </w:t>
      </w:r>
      <w:r w:rsidR="00CA35CC" w:rsidRPr="00CA35CC">
        <w:rPr>
          <w:rFonts w:ascii="Times New Roman" w:eastAsia="Times New Roman" w:hAnsi="Times New Roman" w:cs="Times New Roman"/>
          <w:sz w:val="28"/>
          <w:szCs w:val="28"/>
          <w:lang w:eastAsia="ru-RU"/>
        </w:rPr>
        <w:t>директор</w:t>
      </w:r>
      <w:r w:rsidRPr="00CA35CC">
        <w:rPr>
          <w:rFonts w:ascii="Times New Roman" w:eastAsia="Times New Roman" w:hAnsi="Times New Roman" w:cs="Times New Roman"/>
          <w:sz w:val="28"/>
          <w:szCs w:val="28"/>
          <w:lang w:eastAsia="ru-RU"/>
        </w:rPr>
        <w:t xml:space="preserve"> организации, </w:t>
      </w:r>
      <w:r w:rsidR="00CA35CC" w:rsidRPr="00CA35CC">
        <w:rPr>
          <w:rFonts w:ascii="Times New Roman" w:eastAsia="Times New Roman" w:hAnsi="Times New Roman" w:cs="Times New Roman"/>
          <w:sz w:val="28"/>
          <w:szCs w:val="28"/>
          <w:lang w:eastAsia="ru-RU"/>
        </w:rPr>
        <w:t>специализирующей</w:t>
      </w:r>
      <w:r w:rsidR="00870BF8">
        <w:rPr>
          <w:rFonts w:ascii="Times New Roman" w:eastAsia="Times New Roman" w:hAnsi="Times New Roman" w:cs="Times New Roman"/>
          <w:sz w:val="28"/>
          <w:szCs w:val="28"/>
          <w:lang w:eastAsia="ru-RU"/>
        </w:rPr>
        <w:t>ся</w:t>
      </w:r>
      <w:r w:rsidR="00CA35CC" w:rsidRPr="00CA35CC">
        <w:rPr>
          <w:rFonts w:ascii="Times New Roman" w:eastAsia="Times New Roman" w:hAnsi="Times New Roman" w:cs="Times New Roman"/>
          <w:sz w:val="28"/>
          <w:szCs w:val="28"/>
          <w:lang w:eastAsia="ru-RU"/>
        </w:rPr>
        <w:t xml:space="preserve"> на установке</w:t>
      </w:r>
      <w:r w:rsidRPr="00CA35CC">
        <w:rPr>
          <w:rFonts w:ascii="Times New Roman" w:eastAsia="Times New Roman" w:hAnsi="Times New Roman" w:cs="Times New Roman"/>
          <w:sz w:val="28"/>
          <w:szCs w:val="28"/>
          <w:lang w:eastAsia="ru-RU"/>
        </w:rPr>
        <w:t xml:space="preserve"> индивидуальных приборов учета воды и газа. </w:t>
      </w:r>
    </w:p>
    <w:p w:rsidR="00CA35CC" w:rsidRPr="00CA35CC" w:rsidRDefault="00CA35CC"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CA35CC">
        <w:rPr>
          <w:rFonts w:ascii="Times New Roman" w:eastAsia="Times New Roman" w:hAnsi="Times New Roman" w:cs="Times New Roman"/>
          <w:sz w:val="28"/>
          <w:szCs w:val="28"/>
          <w:lang w:eastAsia="ru-RU"/>
        </w:rPr>
        <w:t xml:space="preserve">Компания столкнулась с противодействием </w:t>
      </w:r>
      <w:r w:rsidR="00A27967" w:rsidRPr="00CA35CC">
        <w:rPr>
          <w:rFonts w:ascii="Times New Roman" w:eastAsia="Times New Roman" w:hAnsi="Times New Roman" w:cs="Times New Roman"/>
          <w:sz w:val="28"/>
          <w:szCs w:val="28"/>
          <w:lang w:eastAsia="ru-RU"/>
        </w:rPr>
        <w:t>газоснабжающ</w:t>
      </w:r>
      <w:r w:rsidRPr="00CA35CC">
        <w:rPr>
          <w:rFonts w:ascii="Times New Roman" w:eastAsia="Times New Roman" w:hAnsi="Times New Roman" w:cs="Times New Roman"/>
          <w:sz w:val="28"/>
          <w:szCs w:val="28"/>
          <w:lang w:eastAsia="ru-RU"/>
        </w:rPr>
        <w:t>ей</w:t>
      </w:r>
      <w:r w:rsidR="00A27967" w:rsidRPr="00CA35CC">
        <w:rPr>
          <w:rFonts w:ascii="Times New Roman" w:eastAsia="Times New Roman" w:hAnsi="Times New Roman" w:cs="Times New Roman"/>
          <w:sz w:val="28"/>
          <w:szCs w:val="28"/>
          <w:lang w:eastAsia="ru-RU"/>
        </w:rPr>
        <w:t xml:space="preserve"> организаци</w:t>
      </w:r>
      <w:r w:rsidR="00157F80">
        <w:rPr>
          <w:rFonts w:ascii="Times New Roman" w:eastAsia="Times New Roman" w:hAnsi="Times New Roman" w:cs="Times New Roman"/>
          <w:sz w:val="28"/>
          <w:szCs w:val="28"/>
          <w:lang w:eastAsia="ru-RU"/>
        </w:rPr>
        <w:t>и</w:t>
      </w:r>
      <w:r w:rsidRPr="00CA35CC">
        <w:rPr>
          <w:rFonts w:ascii="Times New Roman" w:eastAsia="Times New Roman" w:hAnsi="Times New Roman" w:cs="Times New Roman"/>
          <w:sz w:val="28"/>
          <w:szCs w:val="28"/>
          <w:lang w:eastAsia="ru-RU"/>
        </w:rPr>
        <w:t>, являющейся монополистом в своей сфере.</w:t>
      </w:r>
    </w:p>
    <w:p w:rsidR="008E36C0" w:rsidRPr="00521CDD" w:rsidRDefault="008E36C0"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521CDD">
        <w:rPr>
          <w:rFonts w:ascii="Times New Roman" w:eastAsia="Times New Roman" w:hAnsi="Times New Roman" w:cs="Times New Roman"/>
          <w:sz w:val="28"/>
          <w:szCs w:val="28"/>
          <w:lang w:eastAsia="ru-RU"/>
        </w:rPr>
        <w:t xml:space="preserve">Рабочие совещания с привлечением </w:t>
      </w:r>
      <w:r w:rsidRPr="00C83FE5">
        <w:rPr>
          <w:rFonts w:ascii="Times New Roman" w:eastAsia="Times New Roman" w:hAnsi="Times New Roman" w:cs="Times New Roman"/>
          <w:sz w:val="28"/>
          <w:szCs w:val="28"/>
          <w:lang w:eastAsia="ru-RU"/>
        </w:rPr>
        <w:t xml:space="preserve">комитета </w:t>
      </w:r>
      <w:r w:rsidR="00C83FE5" w:rsidRPr="00C83FE5">
        <w:rPr>
          <w:rFonts w:ascii="Times New Roman" w:eastAsia="Times New Roman" w:hAnsi="Times New Roman" w:cs="Times New Roman"/>
          <w:sz w:val="28"/>
          <w:szCs w:val="28"/>
          <w:lang w:eastAsia="ru-RU"/>
        </w:rPr>
        <w:t xml:space="preserve">Правительства Хабаровского края </w:t>
      </w:r>
      <w:r w:rsidRPr="00C83FE5">
        <w:rPr>
          <w:rFonts w:ascii="Times New Roman" w:eastAsia="Times New Roman" w:hAnsi="Times New Roman" w:cs="Times New Roman"/>
          <w:sz w:val="28"/>
          <w:szCs w:val="28"/>
          <w:lang w:eastAsia="ru-RU"/>
        </w:rPr>
        <w:t>по</w:t>
      </w:r>
      <w:r w:rsidR="00C83FE5" w:rsidRPr="00C83FE5">
        <w:rPr>
          <w:rFonts w:ascii="Times New Roman" w:eastAsia="Times New Roman" w:hAnsi="Times New Roman" w:cs="Times New Roman"/>
          <w:sz w:val="28"/>
          <w:szCs w:val="28"/>
          <w:lang w:eastAsia="ru-RU"/>
        </w:rPr>
        <w:t xml:space="preserve"> развитию</w:t>
      </w:r>
      <w:r w:rsidRPr="00C83FE5">
        <w:rPr>
          <w:rFonts w:ascii="Times New Roman" w:eastAsia="Times New Roman" w:hAnsi="Times New Roman" w:cs="Times New Roman"/>
          <w:sz w:val="28"/>
          <w:szCs w:val="28"/>
          <w:lang w:eastAsia="ru-RU"/>
        </w:rPr>
        <w:t xml:space="preserve"> топливно-энергетическо</w:t>
      </w:r>
      <w:r w:rsidR="00C83FE5" w:rsidRPr="00C83FE5">
        <w:rPr>
          <w:rFonts w:ascii="Times New Roman" w:eastAsia="Times New Roman" w:hAnsi="Times New Roman" w:cs="Times New Roman"/>
          <w:sz w:val="28"/>
          <w:szCs w:val="28"/>
          <w:lang w:eastAsia="ru-RU"/>
        </w:rPr>
        <w:t>го</w:t>
      </w:r>
      <w:r w:rsidRPr="00C83FE5">
        <w:rPr>
          <w:rFonts w:ascii="Times New Roman" w:eastAsia="Times New Roman" w:hAnsi="Times New Roman" w:cs="Times New Roman"/>
          <w:sz w:val="28"/>
          <w:szCs w:val="28"/>
          <w:lang w:eastAsia="ru-RU"/>
        </w:rPr>
        <w:t xml:space="preserve"> комплекса</w:t>
      </w:r>
      <w:r w:rsidR="00521CDD" w:rsidRPr="00521CDD">
        <w:rPr>
          <w:rFonts w:ascii="Times New Roman" w:eastAsia="Times New Roman" w:hAnsi="Times New Roman" w:cs="Times New Roman"/>
          <w:sz w:val="28"/>
          <w:szCs w:val="28"/>
          <w:lang w:eastAsia="ru-RU"/>
        </w:rPr>
        <w:t xml:space="preserve"> не помогли изменить позицию монополиста.</w:t>
      </w:r>
    </w:p>
    <w:p w:rsidR="00A27967" w:rsidRPr="00E425A2" w:rsidRDefault="008E36C0" w:rsidP="00E425A2">
      <w:pPr>
        <w:shd w:val="clear" w:color="auto" w:fill="FFFFFF"/>
        <w:spacing w:line="276" w:lineRule="auto"/>
        <w:textAlignment w:val="top"/>
        <w:rPr>
          <w:rFonts w:ascii="Times New Roman" w:eastAsia="Times New Roman" w:hAnsi="Times New Roman" w:cs="Times New Roman"/>
          <w:sz w:val="28"/>
          <w:szCs w:val="28"/>
          <w:lang w:eastAsia="ru-RU"/>
        </w:rPr>
      </w:pPr>
      <w:r w:rsidRPr="00521CDD">
        <w:rPr>
          <w:rFonts w:ascii="Times New Roman" w:eastAsia="Times New Roman" w:hAnsi="Times New Roman" w:cs="Times New Roman"/>
          <w:sz w:val="28"/>
          <w:szCs w:val="28"/>
          <w:lang w:eastAsia="ru-RU"/>
        </w:rPr>
        <w:t xml:space="preserve">Окончательную точку в споре удалось поставить после рассмотрения дела в Управлении Антимонопольной </w:t>
      </w:r>
      <w:r w:rsidR="00521CDD" w:rsidRPr="00521CDD">
        <w:rPr>
          <w:rFonts w:ascii="Times New Roman" w:eastAsia="Times New Roman" w:hAnsi="Times New Roman" w:cs="Times New Roman"/>
          <w:sz w:val="28"/>
          <w:szCs w:val="28"/>
          <w:lang w:eastAsia="ru-RU"/>
        </w:rPr>
        <w:t>службы, которая</w:t>
      </w:r>
      <w:r w:rsidR="00A27967" w:rsidRPr="00521CDD">
        <w:rPr>
          <w:rFonts w:ascii="Times New Roman" w:eastAsia="Times New Roman" w:hAnsi="Times New Roman" w:cs="Times New Roman"/>
          <w:sz w:val="28"/>
          <w:szCs w:val="28"/>
          <w:lang w:eastAsia="ru-RU"/>
        </w:rPr>
        <w:t xml:space="preserve"> признала действия газоснабжающей организаци</w:t>
      </w:r>
      <w:r w:rsidR="00272AFD">
        <w:rPr>
          <w:rFonts w:ascii="Times New Roman" w:eastAsia="Times New Roman" w:hAnsi="Times New Roman" w:cs="Times New Roman"/>
          <w:sz w:val="28"/>
          <w:szCs w:val="28"/>
          <w:lang w:eastAsia="ru-RU"/>
        </w:rPr>
        <w:t>и</w:t>
      </w:r>
      <w:r w:rsidR="00A27967" w:rsidRPr="00521CDD">
        <w:rPr>
          <w:rFonts w:ascii="Times New Roman" w:eastAsia="Times New Roman" w:hAnsi="Times New Roman" w:cs="Times New Roman"/>
          <w:sz w:val="28"/>
          <w:szCs w:val="28"/>
          <w:lang w:eastAsia="ru-RU"/>
        </w:rPr>
        <w:t xml:space="preserve"> незаконными и нарушающими антимонопольное законодательство.</w:t>
      </w:r>
      <w:r w:rsidR="00A27967" w:rsidRPr="00E425A2">
        <w:rPr>
          <w:rFonts w:ascii="Times New Roman" w:eastAsia="Times New Roman" w:hAnsi="Times New Roman" w:cs="Times New Roman"/>
          <w:sz w:val="28"/>
          <w:szCs w:val="28"/>
          <w:lang w:eastAsia="ru-RU"/>
        </w:rPr>
        <w:t xml:space="preserve"> </w:t>
      </w:r>
    </w:p>
    <w:p w:rsidR="00A27967" w:rsidRDefault="00A27967" w:rsidP="00E425A2">
      <w:pPr>
        <w:spacing w:line="276" w:lineRule="auto"/>
        <w:ind w:firstLine="708"/>
        <w:rPr>
          <w:rFonts w:ascii="Times New Roman" w:hAnsi="Times New Roman" w:cs="Times New Roman"/>
          <w:b/>
          <w:sz w:val="28"/>
          <w:szCs w:val="28"/>
        </w:rPr>
      </w:pPr>
      <w:r w:rsidRPr="00E425A2">
        <w:rPr>
          <w:rFonts w:ascii="Times New Roman" w:hAnsi="Times New Roman" w:cs="Times New Roman"/>
          <w:b/>
          <w:sz w:val="28"/>
          <w:szCs w:val="28"/>
        </w:rPr>
        <w:t>Нарушения в сфере граждан</w:t>
      </w:r>
      <w:r w:rsidR="0085011B">
        <w:rPr>
          <w:rFonts w:ascii="Times New Roman" w:hAnsi="Times New Roman" w:cs="Times New Roman"/>
          <w:b/>
          <w:sz w:val="28"/>
          <w:szCs w:val="28"/>
        </w:rPr>
        <w:t>ско-правового законодательства</w:t>
      </w:r>
    </w:p>
    <w:p w:rsidR="00CB3D24" w:rsidRPr="00CB3D24" w:rsidRDefault="00CB3D24" w:rsidP="00E425A2">
      <w:pPr>
        <w:spacing w:line="276" w:lineRule="auto"/>
        <w:ind w:firstLine="708"/>
        <w:rPr>
          <w:rFonts w:ascii="Times New Roman" w:hAnsi="Times New Roman" w:cs="Times New Roman"/>
          <w:sz w:val="28"/>
          <w:szCs w:val="28"/>
        </w:rPr>
      </w:pPr>
      <w:r w:rsidRPr="00CB3D24">
        <w:rPr>
          <w:rFonts w:ascii="Times New Roman" w:hAnsi="Times New Roman" w:cs="Times New Roman"/>
          <w:sz w:val="28"/>
          <w:szCs w:val="28"/>
        </w:rPr>
        <w:t>Гражданско-правовые споры не относятся к компетенции Уполномоченного</w:t>
      </w:r>
      <w:r>
        <w:rPr>
          <w:rFonts w:ascii="Times New Roman" w:hAnsi="Times New Roman" w:cs="Times New Roman"/>
          <w:sz w:val="28"/>
          <w:szCs w:val="28"/>
        </w:rPr>
        <w:t xml:space="preserve">, но тем не менее </w:t>
      </w:r>
      <w:r w:rsidRPr="00CB3D24">
        <w:rPr>
          <w:rFonts w:ascii="Times New Roman" w:hAnsi="Times New Roman" w:cs="Times New Roman"/>
          <w:sz w:val="28"/>
          <w:szCs w:val="28"/>
        </w:rPr>
        <w:t>обращения</w:t>
      </w:r>
      <w:r>
        <w:rPr>
          <w:rFonts w:ascii="Times New Roman" w:hAnsi="Times New Roman" w:cs="Times New Roman"/>
          <w:sz w:val="28"/>
          <w:szCs w:val="28"/>
        </w:rPr>
        <w:t xml:space="preserve"> по данной теме поступают регулярно. По всем вопросам оказывается консультативная поддержка, в отдельных случаях Уполномоченный выступает в качестве примиряющей стороны, организовывая встречи сторон, </w:t>
      </w:r>
      <w:r w:rsidR="00DD0F1D">
        <w:rPr>
          <w:rFonts w:ascii="Times New Roman" w:hAnsi="Times New Roman" w:cs="Times New Roman"/>
          <w:sz w:val="28"/>
          <w:szCs w:val="28"/>
        </w:rPr>
        <w:t>проводя</w:t>
      </w:r>
      <w:r>
        <w:rPr>
          <w:rFonts w:ascii="Times New Roman" w:hAnsi="Times New Roman" w:cs="Times New Roman"/>
          <w:sz w:val="28"/>
          <w:szCs w:val="28"/>
        </w:rPr>
        <w:t xml:space="preserve"> правов</w:t>
      </w:r>
      <w:r w:rsidR="00CA784B">
        <w:rPr>
          <w:rFonts w:ascii="Times New Roman" w:hAnsi="Times New Roman" w:cs="Times New Roman"/>
          <w:sz w:val="28"/>
          <w:szCs w:val="28"/>
        </w:rPr>
        <w:t>ую</w:t>
      </w:r>
      <w:r>
        <w:rPr>
          <w:rFonts w:ascii="Times New Roman" w:hAnsi="Times New Roman" w:cs="Times New Roman"/>
          <w:sz w:val="28"/>
          <w:szCs w:val="28"/>
        </w:rPr>
        <w:t xml:space="preserve"> </w:t>
      </w:r>
      <w:r w:rsidR="00DD0F1D">
        <w:rPr>
          <w:rFonts w:ascii="Times New Roman" w:hAnsi="Times New Roman" w:cs="Times New Roman"/>
          <w:sz w:val="28"/>
          <w:szCs w:val="28"/>
        </w:rPr>
        <w:t>экспертизу</w:t>
      </w:r>
      <w:r>
        <w:rPr>
          <w:rFonts w:ascii="Times New Roman" w:hAnsi="Times New Roman" w:cs="Times New Roman"/>
          <w:sz w:val="28"/>
          <w:szCs w:val="28"/>
        </w:rPr>
        <w:t xml:space="preserve"> событи</w:t>
      </w:r>
      <w:r w:rsidR="00DD0F1D">
        <w:rPr>
          <w:rFonts w:ascii="Times New Roman" w:hAnsi="Times New Roman" w:cs="Times New Roman"/>
          <w:sz w:val="28"/>
          <w:szCs w:val="28"/>
        </w:rPr>
        <w:t>й</w:t>
      </w:r>
      <w:r>
        <w:rPr>
          <w:rFonts w:ascii="Times New Roman" w:hAnsi="Times New Roman" w:cs="Times New Roman"/>
          <w:sz w:val="28"/>
          <w:szCs w:val="28"/>
        </w:rPr>
        <w:t xml:space="preserve">. В качестве примера можно привести обращение предприятия, реализующего авиа </w:t>
      </w:r>
      <w:r w:rsidR="0030193D">
        <w:rPr>
          <w:rFonts w:ascii="Times New Roman" w:hAnsi="Times New Roman" w:cs="Times New Roman"/>
          <w:sz w:val="28"/>
          <w:szCs w:val="28"/>
        </w:rPr>
        <w:t xml:space="preserve">- </w:t>
      </w:r>
      <w:r>
        <w:rPr>
          <w:rFonts w:ascii="Times New Roman" w:hAnsi="Times New Roman" w:cs="Times New Roman"/>
          <w:sz w:val="28"/>
          <w:szCs w:val="28"/>
        </w:rPr>
        <w:t>и железнодорожные билеты, которое обратилось в связи с задолженностью государственного предприятия перед ними. Ситуацию удалось изменить после проведенных переговоров, консультаций и правовой экспертизы.</w:t>
      </w:r>
      <w:r w:rsidR="006257C7">
        <w:rPr>
          <w:rFonts w:ascii="Times New Roman" w:hAnsi="Times New Roman" w:cs="Times New Roman"/>
          <w:sz w:val="28"/>
          <w:szCs w:val="28"/>
        </w:rPr>
        <w:t xml:space="preserve"> К подобному типу </w:t>
      </w:r>
      <w:r w:rsidR="00522A42">
        <w:rPr>
          <w:rFonts w:ascii="Times New Roman" w:hAnsi="Times New Roman" w:cs="Times New Roman"/>
          <w:sz w:val="28"/>
          <w:szCs w:val="28"/>
        </w:rPr>
        <w:t>обращений</w:t>
      </w:r>
      <w:r w:rsidR="006257C7">
        <w:rPr>
          <w:rFonts w:ascii="Times New Roman" w:hAnsi="Times New Roman" w:cs="Times New Roman"/>
          <w:sz w:val="28"/>
          <w:szCs w:val="28"/>
        </w:rPr>
        <w:t xml:space="preserve"> можно отнести </w:t>
      </w:r>
      <w:r w:rsidR="00522A42">
        <w:rPr>
          <w:rFonts w:ascii="Times New Roman" w:hAnsi="Times New Roman" w:cs="Times New Roman"/>
          <w:sz w:val="28"/>
          <w:szCs w:val="28"/>
        </w:rPr>
        <w:t>жалобы</w:t>
      </w:r>
      <w:r w:rsidR="006257C7">
        <w:rPr>
          <w:rFonts w:ascii="Times New Roman" w:hAnsi="Times New Roman" w:cs="Times New Roman"/>
          <w:sz w:val="28"/>
          <w:szCs w:val="28"/>
        </w:rPr>
        <w:t xml:space="preserve"> на действия банков.</w:t>
      </w:r>
    </w:p>
    <w:p w:rsidR="00925916" w:rsidRPr="00BA43C5" w:rsidRDefault="00925916" w:rsidP="00E425A2">
      <w:pPr>
        <w:pStyle w:val="aa"/>
        <w:tabs>
          <w:tab w:val="left" w:pos="-284"/>
          <w:tab w:val="left" w:pos="993"/>
        </w:tabs>
        <w:spacing w:after="200" w:line="276" w:lineRule="auto"/>
        <w:ind w:left="0" w:right="-2" w:firstLine="709"/>
        <w:jc w:val="both"/>
        <w:rPr>
          <w:rFonts w:ascii="Times New Roman" w:hAnsi="Times New Roman" w:cs="Times New Roman"/>
          <w:b/>
          <w:sz w:val="16"/>
          <w:szCs w:val="16"/>
          <w:highlight w:val="yellow"/>
        </w:rPr>
      </w:pPr>
    </w:p>
    <w:p w:rsidR="001D5E85" w:rsidRDefault="00692FE6" w:rsidP="00BB0EBB">
      <w:pPr>
        <w:pStyle w:val="aa"/>
        <w:tabs>
          <w:tab w:val="left" w:pos="-284"/>
          <w:tab w:val="left" w:pos="993"/>
        </w:tabs>
        <w:spacing w:after="0" w:line="276" w:lineRule="auto"/>
        <w:ind w:left="0" w:firstLine="709"/>
        <w:jc w:val="center"/>
        <w:rPr>
          <w:rFonts w:ascii="Times New Roman" w:hAnsi="Times New Roman" w:cs="Times New Roman"/>
          <w:b/>
          <w:sz w:val="28"/>
          <w:szCs w:val="28"/>
        </w:rPr>
      </w:pPr>
      <w:r w:rsidRPr="00D201C6">
        <w:rPr>
          <w:rFonts w:ascii="Times New Roman" w:hAnsi="Times New Roman" w:cs="Times New Roman"/>
          <w:b/>
          <w:sz w:val="28"/>
          <w:szCs w:val="28"/>
        </w:rPr>
        <w:t>2.</w:t>
      </w:r>
      <w:r w:rsidR="00294B90">
        <w:rPr>
          <w:rFonts w:ascii="Times New Roman" w:hAnsi="Times New Roman" w:cs="Times New Roman"/>
          <w:b/>
          <w:sz w:val="28"/>
          <w:szCs w:val="28"/>
        </w:rPr>
        <w:t>4</w:t>
      </w:r>
      <w:r w:rsidR="00905AA5">
        <w:rPr>
          <w:rFonts w:ascii="Times New Roman" w:hAnsi="Times New Roman" w:cs="Times New Roman"/>
          <w:b/>
          <w:sz w:val="28"/>
          <w:szCs w:val="28"/>
        </w:rPr>
        <w:t>.</w:t>
      </w:r>
      <w:r w:rsidR="00601630" w:rsidRPr="00D201C6">
        <w:rPr>
          <w:rFonts w:ascii="Times New Roman" w:hAnsi="Times New Roman" w:cs="Times New Roman"/>
          <w:b/>
          <w:sz w:val="28"/>
          <w:szCs w:val="28"/>
        </w:rPr>
        <w:t xml:space="preserve"> Реализация полномочий </w:t>
      </w:r>
      <w:r w:rsidR="000559BD">
        <w:rPr>
          <w:rFonts w:ascii="Times New Roman" w:hAnsi="Times New Roman" w:cs="Times New Roman"/>
          <w:b/>
          <w:sz w:val="28"/>
          <w:szCs w:val="28"/>
        </w:rPr>
        <w:t>у</w:t>
      </w:r>
      <w:r w:rsidR="00E272ED" w:rsidRPr="00D201C6">
        <w:rPr>
          <w:rFonts w:ascii="Times New Roman" w:hAnsi="Times New Roman" w:cs="Times New Roman"/>
          <w:b/>
          <w:sz w:val="28"/>
          <w:szCs w:val="28"/>
        </w:rPr>
        <w:t>полномоченного</w:t>
      </w:r>
      <w:r w:rsidR="000559BD">
        <w:rPr>
          <w:rFonts w:ascii="Times New Roman" w:hAnsi="Times New Roman" w:cs="Times New Roman"/>
          <w:b/>
          <w:sz w:val="28"/>
          <w:szCs w:val="28"/>
        </w:rPr>
        <w:t xml:space="preserve"> по защите прав предпринимателей в Хабаровском крае</w:t>
      </w:r>
      <w:r w:rsidR="00601630" w:rsidRPr="00D201C6">
        <w:rPr>
          <w:rFonts w:ascii="Times New Roman" w:hAnsi="Times New Roman" w:cs="Times New Roman"/>
          <w:b/>
          <w:sz w:val="28"/>
          <w:szCs w:val="28"/>
        </w:rPr>
        <w:t>, в том числе судебных</w:t>
      </w:r>
    </w:p>
    <w:p w:rsidR="00BB0EBB" w:rsidRPr="00BB0EBB" w:rsidRDefault="00BB0EBB" w:rsidP="00BB0EBB">
      <w:pPr>
        <w:pStyle w:val="aa"/>
        <w:tabs>
          <w:tab w:val="left" w:pos="-284"/>
          <w:tab w:val="left" w:pos="993"/>
        </w:tabs>
        <w:spacing w:after="0" w:line="276" w:lineRule="auto"/>
        <w:ind w:left="0" w:firstLine="709"/>
        <w:jc w:val="center"/>
        <w:rPr>
          <w:rFonts w:ascii="Times New Roman" w:hAnsi="Times New Roman" w:cs="Times New Roman"/>
          <w:b/>
          <w:sz w:val="16"/>
          <w:szCs w:val="16"/>
        </w:rPr>
      </w:pPr>
    </w:p>
    <w:p w:rsidR="003F35D4" w:rsidRDefault="0031606F" w:rsidP="00BB0EBB">
      <w:pPr>
        <w:pStyle w:val="a8"/>
        <w:shd w:val="clear" w:color="auto" w:fill="FFFFFF"/>
        <w:spacing w:before="0" w:beforeAutospacing="0" w:after="0" w:afterAutospacing="0" w:line="276" w:lineRule="auto"/>
        <w:ind w:firstLine="709"/>
        <w:jc w:val="both"/>
        <w:rPr>
          <w:b/>
          <w:sz w:val="28"/>
          <w:szCs w:val="28"/>
        </w:rPr>
      </w:pPr>
      <w:r w:rsidRPr="00EE4EF9">
        <w:rPr>
          <w:b/>
          <w:sz w:val="28"/>
          <w:szCs w:val="28"/>
        </w:rPr>
        <w:t>Участие в выездных проверках</w:t>
      </w:r>
    </w:p>
    <w:p w:rsidR="001912EF" w:rsidRPr="00E425A2" w:rsidRDefault="001912EF" w:rsidP="00E425A2">
      <w:pPr>
        <w:pStyle w:val="a8"/>
        <w:shd w:val="clear" w:color="auto" w:fill="FFFFFF"/>
        <w:spacing w:before="0" w:beforeAutospacing="0" w:after="0" w:afterAutospacing="0" w:line="276" w:lineRule="auto"/>
        <w:ind w:firstLine="709"/>
        <w:jc w:val="both"/>
        <w:rPr>
          <w:sz w:val="28"/>
          <w:szCs w:val="28"/>
        </w:rPr>
      </w:pPr>
      <w:r w:rsidRPr="00E425A2">
        <w:rPr>
          <w:sz w:val="28"/>
          <w:szCs w:val="28"/>
        </w:rPr>
        <w:lastRenderedPageBreak/>
        <w:t>Основным законом, обеспечивающим защиту прав предпринимателей при осуществлении государственного контроля (надзора) и муниципального контроля</w:t>
      </w:r>
      <w:r w:rsidR="004C30F5">
        <w:rPr>
          <w:sz w:val="28"/>
          <w:szCs w:val="28"/>
        </w:rPr>
        <w:t>,</w:t>
      </w:r>
      <w:r w:rsidRPr="00E425A2">
        <w:rPr>
          <w:sz w:val="28"/>
          <w:szCs w:val="28"/>
        </w:rPr>
        <w:t xml:space="preserve"> </w:t>
      </w:r>
      <w:r w:rsidR="00EE4EF9">
        <w:rPr>
          <w:sz w:val="28"/>
          <w:szCs w:val="28"/>
        </w:rPr>
        <w:t>является Ф</w:t>
      </w:r>
      <w:r w:rsidRPr="00E425A2">
        <w:rPr>
          <w:sz w:val="28"/>
          <w:szCs w:val="28"/>
        </w:rPr>
        <w:t>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3C91">
        <w:rPr>
          <w:sz w:val="28"/>
          <w:szCs w:val="28"/>
        </w:rPr>
        <w:t xml:space="preserve"> (далее </w:t>
      </w:r>
      <w:r w:rsidR="00D270F3">
        <w:rPr>
          <w:sz w:val="28"/>
          <w:szCs w:val="28"/>
        </w:rPr>
        <w:t xml:space="preserve">– Закон № </w:t>
      </w:r>
      <w:r w:rsidR="00FB3C91">
        <w:rPr>
          <w:sz w:val="28"/>
          <w:szCs w:val="28"/>
        </w:rPr>
        <w:t>294-ФЗ)</w:t>
      </w:r>
      <w:r w:rsidRPr="00E425A2">
        <w:rPr>
          <w:sz w:val="28"/>
          <w:szCs w:val="28"/>
        </w:rPr>
        <w:t>.</w:t>
      </w:r>
      <w:r w:rsidR="003B50BD">
        <w:rPr>
          <w:sz w:val="28"/>
          <w:szCs w:val="28"/>
        </w:rPr>
        <w:t xml:space="preserve"> </w:t>
      </w:r>
      <w:r w:rsidRPr="00E425A2">
        <w:rPr>
          <w:sz w:val="28"/>
          <w:szCs w:val="28"/>
        </w:rPr>
        <w:t>Он регулирует отношения в области организации и проведения мероприятий по контролю в отношении юридических лиц и индивидуальных предпринимателей, в том числе раскрывает права и обязанности как контролеров, так и проверяемых лиц.</w:t>
      </w:r>
    </w:p>
    <w:p w:rsidR="001912EF" w:rsidRPr="00E425A2" w:rsidRDefault="001912EF" w:rsidP="00E425A2">
      <w:pPr>
        <w:pStyle w:val="a8"/>
        <w:shd w:val="clear" w:color="auto" w:fill="FFFFFF"/>
        <w:spacing w:before="0" w:beforeAutospacing="0" w:after="0" w:afterAutospacing="0" w:line="276" w:lineRule="auto"/>
        <w:ind w:firstLine="709"/>
        <w:jc w:val="both"/>
        <w:rPr>
          <w:sz w:val="28"/>
          <w:szCs w:val="28"/>
        </w:rPr>
      </w:pPr>
      <w:r w:rsidRPr="00E425A2">
        <w:rPr>
          <w:sz w:val="28"/>
          <w:szCs w:val="28"/>
        </w:rPr>
        <w:t>Права юридического лица, индивидуального предпринимателя при проведении проверки определены статьей 21, согласно которой руководит</w:t>
      </w:r>
      <w:r w:rsidR="00EE4EF9">
        <w:rPr>
          <w:sz w:val="28"/>
          <w:szCs w:val="28"/>
        </w:rPr>
        <w:t xml:space="preserve">ель </w:t>
      </w:r>
      <w:r w:rsidRPr="00E425A2">
        <w:rPr>
          <w:sz w:val="28"/>
          <w:szCs w:val="28"/>
        </w:rPr>
        <w:t xml:space="preserve">имеет право привлекать </w:t>
      </w:r>
      <w:r w:rsidR="00EE4EF9">
        <w:rPr>
          <w:sz w:val="28"/>
          <w:szCs w:val="28"/>
        </w:rPr>
        <w:t>У</w:t>
      </w:r>
      <w:r w:rsidRPr="00E425A2">
        <w:rPr>
          <w:sz w:val="28"/>
          <w:szCs w:val="28"/>
        </w:rPr>
        <w:t xml:space="preserve">полномоченного к участию в </w:t>
      </w:r>
      <w:r w:rsidR="00EE4EF9">
        <w:rPr>
          <w:sz w:val="28"/>
          <w:szCs w:val="28"/>
        </w:rPr>
        <w:t xml:space="preserve">выездной </w:t>
      </w:r>
      <w:r w:rsidRPr="00E425A2">
        <w:rPr>
          <w:sz w:val="28"/>
          <w:szCs w:val="28"/>
        </w:rPr>
        <w:t>проверке.</w:t>
      </w:r>
    </w:p>
    <w:p w:rsidR="001D5E85" w:rsidRDefault="00DD0604" w:rsidP="00E425A2">
      <w:pPr>
        <w:pStyle w:val="ConsPlusNormal"/>
        <w:spacing w:line="276" w:lineRule="auto"/>
        <w:ind w:firstLine="709"/>
        <w:jc w:val="both"/>
        <w:rPr>
          <w:rFonts w:ascii="Times New Roman" w:hAnsi="Times New Roman" w:cs="Times New Roman"/>
          <w:sz w:val="28"/>
          <w:szCs w:val="28"/>
        </w:rPr>
      </w:pPr>
      <w:r w:rsidRPr="00E425A2">
        <w:rPr>
          <w:rFonts w:ascii="Times New Roman" w:hAnsi="Times New Roman" w:cs="Times New Roman"/>
          <w:sz w:val="28"/>
          <w:szCs w:val="28"/>
        </w:rPr>
        <w:t xml:space="preserve">На основании письменных заявлений предпринимателей обеспечено представительство Уполномоченного в 84 выездных проверках, проводимых </w:t>
      </w:r>
      <w:r w:rsidR="00C320B2" w:rsidRPr="00E425A2">
        <w:rPr>
          <w:rFonts w:ascii="Times New Roman" w:hAnsi="Times New Roman" w:cs="Times New Roman"/>
          <w:sz w:val="28"/>
          <w:szCs w:val="28"/>
        </w:rPr>
        <w:t xml:space="preserve">следующими </w:t>
      </w:r>
      <w:r w:rsidRPr="00E425A2">
        <w:rPr>
          <w:rFonts w:ascii="Times New Roman" w:hAnsi="Times New Roman" w:cs="Times New Roman"/>
          <w:sz w:val="28"/>
          <w:szCs w:val="28"/>
        </w:rPr>
        <w:t>органами государственного конт</w:t>
      </w:r>
      <w:r w:rsidR="00C320B2" w:rsidRPr="00E425A2">
        <w:rPr>
          <w:rFonts w:ascii="Times New Roman" w:hAnsi="Times New Roman" w:cs="Times New Roman"/>
          <w:sz w:val="28"/>
          <w:szCs w:val="28"/>
        </w:rPr>
        <w:t>роля (надзора):</w:t>
      </w:r>
    </w:p>
    <w:p w:rsidR="00C320B2" w:rsidRPr="009172F5" w:rsidRDefault="00775BB9" w:rsidP="00E425A2">
      <w:pPr>
        <w:pStyle w:val="ConsPlusNormal"/>
        <w:spacing w:line="276" w:lineRule="auto"/>
        <w:ind w:firstLine="709"/>
        <w:jc w:val="both"/>
        <w:rPr>
          <w:rFonts w:ascii="Times New Roman" w:hAnsi="Times New Roman" w:cs="Times New Roman"/>
          <w:sz w:val="28"/>
          <w:szCs w:val="28"/>
        </w:rPr>
      </w:pPr>
      <w:r w:rsidRPr="009172F5">
        <w:rPr>
          <w:rFonts w:ascii="Times New Roman" w:hAnsi="Times New Roman" w:cs="Times New Roman"/>
          <w:sz w:val="28"/>
          <w:szCs w:val="28"/>
        </w:rPr>
        <w:t>м</w:t>
      </w:r>
      <w:r w:rsidR="00C320B2" w:rsidRPr="009172F5">
        <w:rPr>
          <w:rFonts w:ascii="Times New Roman" w:hAnsi="Times New Roman" w:cs="Times New Roman"/>
          <w:sz w:val="28"/>
          <w:szCs w:val="28"/>
        </w:rPr>
        <w:t>инистерство сельского хозяйства и продовольствия Правительства Хабаровского края;</w:t>
      </w:r>
    </w:p>
    <w:p w:rsidR="00C320B2" w:rsidRPr="009172F5" w:rsidRDefault="00775BB9" w:rsidP="00E425A2">
      <w:pPr>
        <w:pStyle w:val="ConsPlusNormal"/>
        <w:spacing w:line="276" w:lineRule="auto"/>
        <w:ind w:firstLine="709"/>
        <w:jc w:val="both"/>
        <w:rPr>
          <w:rFonts w:ascii="Times New Roman" w:hAnsi="Times New Roman" w:cs="Times New Roman"/>
          <w:sz w:val="28"/>
          <w:szCs w:val="28"/>
        </w:rPr>
      </w:pPr>
      <w:r w:rsidRPr="009172F5">
        <w:rPr>
          <w:rFonts w:ascii="Times New Roman" w:hAnsi="Times New Roman" w:cs="Times New Roman"/>
          <w:sz w:val="28"/>
          <w:szCs w:val="28"/>
        </w:rPr>
        <w:t>к</w:t>
      </w:r>
      <w:r w:rsidR="00C320B2" w:rsidRPr="009172F5">
        <w:rPr>
          <w:rFonts w:ascii="Times New Roman" w:hAnsi="Times New Roman" w:cs="Times New Roman"/>
          <w:sz w:val="28"/>
          <w:szCs w:val="28"/>
        </w:rPr>
        <w:t>омитет потребительского рынка, пищевой и перерабатывающей промышленности Правительства Хабаровского края;</w:t>
      </w:r>
    </w:p>
    <w:p w:rsidR="00C320B2" w:rsidRPr="009172F5" w:rsidRDefault="00775BB9" w:rsidP="00E425A2">
      <w:pPr>
        <w:pStyle w:val="ConsPlusNormal"/>
        <w:spacing w:line="276" w:lineRule="auto"/>
        <w:ind w:firstLine="709"/>
        <w:jc w:val="both"/>
        <w:rPr>
          <w:rFonts w:ascii="Times New Roman" w:hAnsi="Times New Roman" w:cs="Times New Roman"/>
          <w:sz w:val="28"/>
          <w:szCs w:val="28"/>
        </w:rPr>
      </w:pPr>
      <w:r w:rsidRPr="009172F5">
        <w:rPr>
          <w:rFonts w:ascii="Times New Roman" w:hAnsi="Times New Roman" w:cs="Times New Roman"/>
          <w:sz w:val="28"/>
          <w:szCs w:val="28"/>
        </w:rPr>
        <w:t>у</w:t>
      </w:r>
      <w:r w:rsidR="00C320B2" w:rsidRPr="009172F5">
        <w:rPr>
          <w:rFonts w:ascii="Times New Roman" w:hAnsi="Times New Roman" w:cs="Times New Roman"/>
          <w:sz w:val="28"/>
          <w:szCs w:val="28"/>
        </w:rPr>
        <w:t>правление ветеринарии Правительства Хабаровского края;</w:t>
      </w:r>
    </w:p>
    <w:p w:rsidR="00C320B2" w:rsidRPr="009172F5" w:rsidRDefault="00775BB9" w:rsidP="00E425A2">
      <w:pPr>
        <w:pStyle w:val="ConsPlusNormal"/>
        <w:spacing w:line="276" w:lineRule="auto"/>
        <w:ind w:firstLine="709"/>
        <w:jc w:val="both"/>
        <w:rPr>
          <w:rFonts w:ascii="Times New Roman" w:hAnsi="Times New Roman" w:cs="Times New Roman"/>
          <w:sz w:val="28"/>
          <w:szCs w:val="28"/>
        </w:rPr>
      </w:pPr>
      <w:r w:rsidRPr="009172F5">
        <w:rPr>
          <w:rFonts w:ascii="Times New Roman" w:hAnsi="Times New Roman" w:cs="Times New Roman"/>
          <w:sz w:val="28"/>
          <w:szCs w:val="28"/>
        </w:rPr>
        <w:t>г</w:t>
      </w:r>
      <w:r w:rsidR="00C320B2" w:rsidRPr="009172F5">
        <w:rPr>
          <w:rFonts w:ascii="Times New Roman" w:hAnsi="Times New Roman" w:cs="Times New Roman"/>
          <w:sz w:val="28"/>
          <w:szCs w:val="28"/>
        </w:rPr>
        <w:t>лавное контрольное управление Правительства Хабаровского края;</w:t>
      </w:r>
    </w:p>
    <w:p w:rsidR="00C320B2" w:rsidRPr="009172F5" w:rsidRDefault="00775BB9" w:rsidP="00E425A2">
      <w:pPr>
        <w:pStyle w:val="ConsPlusNormal"/>
        <w:spacing w:line="276" w:lineRule="auto"/>
        <w:ind w:firstLine="709"/>
        <w:jc w:val="both"/>
        <w:rPr>
          <w:rFonts w:ascii="Times New Roman" w:hAnsi="Times New Roman" w:cs="Times New Roman"/>
          <w:sz w:val="28"/>
          <w:szCs w:val="28"/>
        </w:rPr>
      </w:pPr>
      <w:r w:rsidRPr="009172F5">
        <w:rPr>
          <w:rFonts w:ascii="Times New Roman" w:hAnsi="Times New Roman" w:cs="Times New Roman"/>
          <w:sz w:val="28"/>
          <w:szCs w:val="28"/>
        </w:rPr>
        <w:t>м</w:t>
      </w:r>
      <w:r w:rsidR="00C320B2" w:rsidRPr="009172F5">
        <w:rPr>
          <w:rFonts w:ascii="Times New Roman" w:hAnsi="Times New Roman" w:cs="Times New Roman"/>
          <w:sz w:val="28"/>
          <w:szCs w:val="28"/>
        </w:rPr>
        <w:t>ежрайонная инспекция Федеральной налоговой службы России №</w:t>
      </w:r>
      <w:r w:rsidR="00B829B5" w:rsidRPr="009172F5">
        <w:rPr>
          <w:rFonts w:ascii="Times New Roman" w:hAnsi="Times New Roman" w:cs="Times New Roman"/>
          <w:sz w:val="28"/>
          <w:szCs w:val="28"/>
        </w:rPr>
        <w:t xml:space="preserve"> </w:t>
      </w:r>
      <w:r w:rsidR="00C320B2" w:rsidRPr="009172F5">
        <w:rPr>
          <w:rFonts w:ascii="Times New Roman" w:hAnsi="Times New Roman" w:cs="Times New Roman"/>
          <w:sz w:val="28"/>
          <w:szCs w:val="28"/>
        </w:rPr>
        <w:t>6 по Хабаровскому краю;</w:t>
      </w:r>
    </w:p>
    <w:p w:rsidR="00C320B2" w:rsidRPr="009172F5" w:rsidRDefault="00775BB9" w:rsidP="00E425A2">
      <w:pPr>
        <w:pStyle w:val="ConsPlusNormal"/>
        <w:spacing w:line="276" w:lineRule="auto"/>
        <w:ind w:firstLine="709"/>
        <w:jc w:val="both"/>
        <w:rPr>
          <w:rFonts w:ascii="Times New Roman" w:hAnsi="Times New Roman" w:cs="Times New Roman"/>
          <w:sz w:val="28"/>
          <w:szCs w:val="28"/>
        </w:rPr>
      </w:pPr>
      <w:r w:rsidRPr="009172F5">
        <w:rPr>
          <w:rFonts w:ascii="Times New Roman" w:hAnsi="Times New Roman" w:cs="Times New Roman"/>
          <w:sz w:val="28"/>
          <w:szCs w:val="28"/>
        </w:rPr>
        <w:t>на</w:t>
      </w:r>
      <w:r w:rsidR="00C320B2" w:rsidRPr="009172F5">
        <w:rPr>
          <w:rFonts w:ascii="Times New Roman" w:hAnsi="Times New Roman" w:cs="Times New Roman"/>
          <w:sz w:val="28"/>
          <w:szCs w:val="28"/>
        </w:rPr>
        <w:t>логовая инспекция ФНС России по Центральному району г.</w:t>
      </w:r>
      <w:r w:rsidR="009026FB" w:rsidRPr="009172F5">
        <w:rPr>
          <w:rFonts w:ascii="Times New Roman" w:hAnsi="Times New Roman" w:cs="Times New Roman"/>
          <w:sz w:val="28"/>
          <w:szCs w:val="28"/>
        </w:rPr>
        <w:t> </w:t>
      </w:r>
      <w:r w:rsidR="00C320B2" w:rsidRPr="009172F5">
        <w:rPr>
          <w:rFonts w:ascii="Times New Roman" w:hAnsi="Times New Roman" w:cs="Times New Roman"/>
          <w:sz w:val="28"/>
          <w:szCs w:val="28"/>
        </w:rPr>
        <w:t>Хабаровска;</w:t>
      </w:r>
    </w:p>
    <w:p w:rsidR="00C320B2" w:rsidRPr="00E425A2" w:rsidRDefault="00775BB9" w:rsidP="00E425A2">
      <w:pPr>
        <w:pStyle w:val="ConsPlusNormal"/>
        <w:spacing w:line="276" w:lineRule="auto"/>
        <w:ind w:firstLine="709"/>
        <w:jc w:val="both"/>
        <w:rPr>
          <w:rFonts w:ascii="Times New Roman" w:hAnsi="Times New Roman" w:cs="Times New Roman"/>
          <w:sz w:val="28"/>
          <w:szCs w:val="28"/>
        </w:rPr>
      </w:pPr>
      <w:r w:rsidRPr="009172F5">
        <w:rPr>
          <w:rFonts w:ascii="Times New Roman" w:hAnsi="Times New Roman" w:cs="Times New Roman"/>
          <w:sz w:val="28"/>
          <w:szCs w:val="28"/>
        </w:rPr>
        <w:t>у</w:t>
      </w:r>
      <w:r w:rsidR="00C320B2" w:rsidRPr="009172F5">
        <w:rPr>
          <w:rFonts w:ascii="Times New Roman" w:hAnsi="Times New Roman" w:cs="Times New Roman"/>
          <w:sz w:val="28"/>
          <w:szCs w:val="28"/>
        </w:rPr>
        <w:t xml:space="preserve">правление </w:t>
      </w:r>
      <w:proofErr w:type="spellStart"/>
      <w:r w:rsidR="00C320B2" w:rsidRPr="009172F5">
        <w:rPr>
          <w:rFonts w:ascii="Times New Roman" w:hAnsi="Times New Roman" w:cs="Times New Roman"/>
          <w:sz w:val="28"/>
          <w:szCs w:val="28"/>
        </w:rPr>
        <w:t>Роспотребнадзора</w:t>
      </w:r>
      <w:proofErr w:type="spellEnd"/>
      <w:r w:rsidR="00C320B2" w:rsidRPr="009172F5">
        <w:rPr>
          <w:rFonts w:ascii="Times New Roman" w:hAnsi="Times New Roman" w:cs="Times New Roman"/>
          <w:sz w:val="28"/>
          <w:szCs w:val="28"/>
        </w:rPr>
        <w:t xml:space="preserve"> по Хабаровскому краю и Еврейской автономной области.</w:t>
      </w:r>
    </w:p>
    <w:p w:rsidR="00B829B5" w:rsidRPr="00E425A2" w:rsidRDefault="00C320B2" w:rsidP="00E425A2">
      <w:pPr>
        <w:pStyle w:val="ConsPlusNormal"/>
        <w:spacing w:line="276" w:lineRule="auto"/>
        <w:ind w:firstLine="709"/>
        <w:jc w:val="both"/>
        <w:rPr>
          <w:rFonts w:ascii="Times New Roman" w:hAnsi="Times New Roman" w:cs="Times New Roman"/>
          <w:sz w:val="28"/>
          <w:szCs w:val="28"/>
        </w:rPr>
      </w:pPr>
      <w:r w:rsidRPr="00E425A2">
        <w:rPr>
          <w:rFonts w:ascii="Times New Roman" w:hAnsi="Times New Roman" w:cs="Times New Roman"/>
          <w:sz w:val="28"/>
          <w:szCs w:val="28"/>
        </w:rPr>
        <w:t>В процессе проведения проверок</w:t>
      </w:r>
      <w:r w:rsidR="00B829B5" w:rsidRPr="00E425A2">
        <w:rPr>
          <w:rFonts w:ascii="Times New Roman" w:hAnsi="Times New Roman" w:cs="Times New Roman"/>
          <w:sz w:val="28"/>
          <w:szCs w:val="28"/>
        </w:rPr>
        <w:t xml:space="preserve"> хозяйствующих субъектов </w:t>
      </w:r>
      <w:r w:rsidRPr="00E425A2">
        <w:rPr>
          <w:rFonts w:ascii="Times New Roman" w:hAnsi="Times New Roman" w:cs="Times New Roman"/>
          <w:sz w:val="28"/>
          <w:szCs w:val="28"/>
        </w:rPr>
        <w:t>представители Уполномоченн</w:t>
      </w:r>
      <w:r w:rsidR="00B829B5" w:rsidRPr="00E425A2">
        <w:rPr>
          <w:rFonts w:ascii="Times New Roman" w:hAnsi="Times New Roman" w:cs="Times New Roman"/>
          <w:sz w:val="28"/>
          <w:szCs w:val="28"/>
        </w:rPr>
        <w:t>ого наблюдали за осуществлением:</w:t>
      </w:r>
    </w:p>
    <w:p w:rsidR="00B829B5" w:rsidRPr="00E425A2" w:rsidRDefault="00B829B5" w:rsidP="00E425A2">
      <w:pPr>
        <w:pStyle w:val="ConsPlusNormal"/>
        <w:spacing w:line="276" w:lineRule="auto"/>
        <w:ind w:firstLine="709"/>
        <w:jc w:val="both"/>
        <w:rPr>
          <w:rFonts w:ascii="Times New Roman" w:hAnsi="Times New Roman" w:cs="Times New Roman"/>
          <w:color w:val="000000"/>
          <w:sz w:val="28"/>
          <w:szCs w:val="28"/>
          <w:shd w:val="clear" w:color="auto" w:fill="FFFFFF"/>
        </w:rPr>
      </w:pPr>
      <w:r w:rsidRPr="00E425A2">
        <w:rPr>
          <w:rFonts w:ascii="Times New Roman" w:hAnsi="Times New Roman" w:cs="Times New Roman"/>
          <w:color w:val="000000"/>
          <w:sz w:val="28"/>
          <w:szCs w:val="28"/>
          <w:shd w:val="clear" w:color="auto" w:fill="FFFFFF"/>
        </w:rPr>
        <w:t xml:space="preserve">лицензионного контроля за розничной продажей алкогольной продукции; </w:t>
      </w:r>
    </w:p>
    <w:p w:rsidR="00C320B2" w:rsidRPr="00E425A2" w:rsidRDefault="00B829B5" w:rsidP="00E425A2">
      <w:pPr>
        <w:pStyle w:val="ConsPlusNormal"/>
        <w:spacing w:line="276" w:lineRule="auto"/>
        <w:ind w:firstLine="709"/>
        <w:jc w:val="both"/>
        <w:rPr>
          <w:rFonts w:ascii="Times New Roman" w:hAnsi="Times New Roman" w:cs="Times New Roman"/>
          <w:color w:val="000000"/>
          <w:sz w:val="28"/>
          <w:szCs w:val="28"/>
          <w:shd w:val="clear" w:color="auto" w:fill="FFFFFF"/>
        </w:rPr>
      </w:pPr>
      <w:r w:rsidRPr="00775BB9">
        <w:rPr>
          <w:rFonts w:ascii="Times New Roman" w:hAnsi="Times New Roman" w:cs="Times New Roman"/>
          <w:color w:val="000000"/>
          <w:sz w:val="28"/>
          <w:szCs w:val="28"/>
          <w:shd w:val="clear" w:color="auto" w:fill="FFFFFF"/>
        </w:rPr>
        <w:t>контроля за деятельностью и соблюдением специалистами в области ветеринарии законов и иных нормативных правовых актов Российской Федерации и Хабаровского края, регламентирующих ветеринарную деятельность;</w:t>
      </w:r>
      <w:r w:rsidRPr="00E425A2">
        <w:rPr>
          <w:rFonts w:ascii="Times New Roman" w:hAnsi="Times New Roman" w:cs="Times New Roman"/>
          <w:color w:val="000000"/>
          <w:sz w:val="28"/>
          <w:szCs w:val="28"/>
          <w:shd w:val="clear" w:color="auto" w:fill="FFFFFF"/>
        </w:rPr>
        <w:t xml:space="preserve"> </w:t>
      </w:r>
    </w:p>
    <w:p w:rsidR="00B829B5" w:rsidRPr="00E425A2" w:rsidRDefault="00775BB9" w:rsidP="00E425A2">
      <w:pPr>
        <w:pStyle w:val="ConsPlusNormal"/>
        <w:spacing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00B829B5" w:rsidRPr="00E425A2">
        <w:rPr>
          <w:rFonts w:ascii="Times New Roman" w:hAnsi="Times New Roman" w:cs="Times New Roman"/>
          <w:color w:val="000000"/>
          <w:sz w:val="28"/>
          <w:szCs w:val="28"/>
          <w:shd w:val="clear" w:color="auto" w:fill="FFFFFF"/>
        </w:rPr>
        <w:t>егионального государственного экологического надзора при осуществлении хозяйственной деятельности;</w:t>
      </w:r>
    </w:p>
    <w:p w:rsidR="00B829B5" w:rsidRPr="00E425A2" w:rsidRDefault="00775BB9" w:rsidP="00E425A2">
      <w:pPr>
        <w:pStyle w:val="ConsPlusNormal"/>
        <w:spacing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000E4D0D" w:rsidRPr="00E425A2">
        <w:rPr>
          <w:rFonts w:ascii="Times New Roman" w:hAnsi="Times New Roman" w:cs="Times New Roman"/>
          <w:color w:val="000000"/>
          <w:sz w:val="28"/>
          <w:szCs w:val="28"/>
          <w:shd w:val="clear" w:color="auto" w:fill="FFFFFF"/>
        </w:rPr>
        <w:t xml:space="preserve">онтроля (надзора) за </w:t>
      </w:r>
      <w:r w:rsidR="00B829B5" w:rsidRPr="00E425A2">
        <w:rPr>
          <w:rFonts w:ascii="Times New Roman" w:hAnsi="Times New Roman" w:cs="Times New Roman"/>
          <w:color w:val="000000"/>
          <w:sz w:val="28"/>
          <w:szCs w:val="28"/>
          <w:shd w:val="clear" w:color="auto" w:fill="FFFFFF"/>
        </w:rPr>
        <w:t xml:space="preserve">соблюдением законодательства о налогах и сборах, правильностью исчисления, полнотой и своевременностью внесения </w:t>
      </w:r>
      <w:r w:rsidR="00B829B5" w:rsidRPr="00E425A2">
        <w:rPr>
          <w:rFonts w:ascii="Times New Roman" w:hAnsi="Times New Roman" w:cs="Times New Roman"/>
          <w:color w:val="000000"/>
          <w:sz w:val="28"/>
          <w:szCs w:val="28"/>
          <w:shd w:val="clear" w:color="auto" w:fill="FFFFFF"/>
        </w:rPr>
        <w:lastRenderedPageBreak/>
        <w:t>налогов и сборов, за правильностью исчисления, полнотой и своевременностью внесения в соответствующий бюджет иных обязательных платежей;</w:t>
      </w:r>
    </w:p>
    <w:p w:rsidR="000E4D0D" w:rsidRPr="00E425A2" w:rsidRDefault="000E4D0D" w:rsidP="00E425A2">
      <w:pPr>
        <w:pStyle w:val="ConsPlusNormal"/>
        <w:spacing w:line="276" w:lineRule="auto"/>
        <w:ind w:firstLine="709"/>
        <w:jc w:val="both"/>
        <w:rPr>
          <w:rFonts w:ascii="Times New Roman" w:hAnsi="Times New Roman" w:cs="Times New Roman"/>
          <w:sz w:val="28"/>
          <w:szCs w:val="28"/>
        </w:rPr>
      </w:pPr>
      <w:r w:rsidRPr="00E425A2">
        <w:rPr>
          <w:rFonts w:ascii="Times New Roman" w:hAnsi="Times New Roman" w:cs="Times New Roman"/>
          <w:color w:val="000000"/>
          <w:sz w:val="28"/>
          <w:szCs w:val="28"/>
          <w:shd w:val="clear" w:color="auto" w:fill="FFFFFF"/>
        </w:rPr>
        <w:t xml:space="preserve">федерального государственного санитарно-эпидемиологического надзора. </w:t>
      </w:r>
    </w:p>
    <w:p w:rsidR="004C470D" w:rsidRPr="00E425A2" w:rsidRDefault="005258EF" w:rsidP="00E425A2">
      <w:pPr>
        <w:pStyle w:val="ConsPlusNormal"/>
        <w:spacing w:line="276" w:lineRule="auto"/>
        <w:ind w:firstLine="709"/>
        <w:jc w:val="both"/>
        <w:rPr>
          <w:rFonts w:ascii="Times New Roman" w:hAnsi="Times New Roman" w:cs="Times New Roman"/>
          <w:sz w:val="28"/>
          <w:szCs w:val="28"/>
        </w:rPr>
      </w:pPr>
      <w:r w:rsidRPr="00E425A2">
        <w:rPr>
          <w:rFonts w:ascii="Times New Roman" w:hAnsi="Times New Roman" w:cs="Times New Roman"/>
          <w:sz w:val="28"/>
          <w:szCs w:val="28"/>
        </w:rPr>
        <w:t>Все проверки, в которых приняли участие представители Уполномоченного, орга</w:t>
      </w:r>
      <w:r w:rsidR="004C470D" w:rsidRPr="00E425A2">
        <w:rPr>
          <w:rFonts w:ascii="Times New Roman" w:hAnsi="Times New Roman" w:cs="Times New Roman"/>
          <w:sz w:val="28"/>
          <w:szCs w:val="28"/>
        </w:rPr>
        <w:t>низованы на основании приказов (</w:t>
      </w:r>
      <w:r w:rsidRPr="00E425A2">
        <w:rPr>
          <w:rFonts w:ascii="Times New Roman" w:hAnsi="Times New Roman" w:cs="Times New Roman"/>
          <w:sz w:val="28"/>
          <w:szCs w:val="28"/>
        </w:rPr>
        <w:t>распоряжений</w:t>
      </w:r>
      <w:r w:rsidR="004C470D" w:rsidRPr="00E425A2">
        <w:rPr>
          <w:rFonts w:ascii="Times New Roman" w:hAnsi="Times New Roman" w:cs="Times New Roman"/>
          <w:sz w:val="28"/>
          <w:szCs w:val="28"/>
        </w:rPr>
        <w:t>)</w:t>
      </w:r>
      <w:r w:rsidRPr="00E425A2">
        <w:rPr>
          <w:rFonts w:ascii="Times New Roman" w:hAnsi="Times New Roman" w:cs="Times New Roman"/>
          <w:sz w:val="28"/>
          <w:szCs w:val="28"/>
        </w:rPr>
        <w:t xml:space="preserve"> руководителей</w:t>
      </w:r>
      <w:r w:rsidR="004C470D" w:rsidRPr="00E425A2">
        <w:rPr>
          <w:rFonts w:ascii="Times New Roman" w:hAnsi="Times New Roman" w:cs="Times New Roman"/>
          <w:sz w:val="28"/>
          <w:szCs w:val="28"/>
        </w:rPr>
        <w:t xml:space="preserve"> органов</w:t>
      </w:r>
      <w:r w:rsidRPr="00E425A2">
        <w:rPr>
          <w:rFonts w:ascii="Times New Roman" w:hAnsi="Times New Roman" w:cs="Times New Roman"/>
          <w:sz w:val="28"/>
          <w:szCs w:val="28"/>
        </w:rPr>
        <w:t xml:space="preserve"> гос</w:t>
      </w:r>
      <w:r w:rsidR="004C470D" w:rsidRPr="00E425A2">
        <w:rPr>
          <w:rFonts w:ascii="Times New Roman" w:hAnsi="Times New Roman" w:cs="Times New Roman"/>
          <w:sz w:val="28"/>
          <w:szCs w:val="28"/>
        </w:rPr>
        <w:t xml:space="preserve">ударственного контроля (надзора) </w:t>
      </w:r>
      <w:r w:rsidR="00775BB9">
        <w:rPr>
          <w:rFonts w:ascii="Times New Roman" w:hAnsi="Times New Roman" w:cs="Times New Roman"/>
          <w:sz w:val="28"/>
          <w:szCs w:val="28"/>
        </w:rPr>
        <w:t xml:space="preserve">в </w:t>
      </w:r>
      <w:r w:rsidRPr="00E425A2">
        <w:rPr>
          <w:rFonts w:ascii="Times New Roman" w:hAnsi="Times New Roman" w:cs="Times New Roman"/>
          <w:sz w:val="28"/>
          <w:szCs w:val="28"/>
        </w:rPr>
        <w:t xml:space="preserve">соответствии с утвержденными планами проверок на 2015 год. </w:t>
      </w:r>
      <w:r w:rsidR="004C470D" w:rsidRPr="00E425A2">
        <w:rPr>
          <w:rFonts w:ascii="Times New Roman" w:hAnsi="Times New Roman" w:cs="Times New Roman"/>
          <w:sz w:val="28"/>
          <w:szCs w:val="28"/>
        </w:rPr>
        <w:t>Должностные лица контрольно-надзорных органов представляли руководителям (уполномоченным представителям юридических лиц), индивидуальным предпринимателям, присутствующим при проведении проверки, необходимую информацию и документы, относящиеся к предмету проверки</w:t>
      </w:r>
      <w:r w:rsidR="00775BB9">
        <w:rPr>
          <w:rFonts w:ascii="Times New Roman" w:hAnsi="Times New Roman" w:cs="Times New Roman"/>
          <w:sz w:val="28"/>
          <w:szCs w:val="28"/>
        </w:rPr>
        <w:t>.</w:t>
      </w:r>
    </w:p>
    <w:p w:rsidR="00C27FE6" w:rsidRDefault="005258EF" w:rsidP="00C27FE6">
      <w:pPr>
        <w:pStyle w:val="ConsPlusNormal"/>
        <w:spacing w:line="276" w:lineRule="auto"/>
        <w:ind w:firstLine="709"/>
        <w:jc w:val="both"/>
        <w:rPr>
          <w:rFonts w:ascii="Times New Roman" w:hAnsi="Times New Roman" w:cs="Times New Roman"/>
          <w:sz w:val="28"/>
          <w:szCs w:val="28"/>
        </w:rPr>
      </w:pPr>
      <w:r w:rsidRPr="00E425A2">
        <w:rPr>
          <w:rFonts w:ascii="Times New Roman" w:hAnsi="Times New Roman" w:cs="Times New Roman"/>
          <w:sz w:val="28"/>
          <w:szCs w:val="28"/>
        </w:rPr>
        <w:t>В присутстви</w:t>
      </w:r>
      <w:r w:rsidR="00775BB9" w:rsidRPr="00775BB9">
        <w:rPr>
          <w:rFonts w:ascii="Times New Roman" w:hAnsi="Times New Roman" w:cs="Times New Roman"/>
          <w:sz w:val="28"/>
          <w:szCs w:val="28"/>
        </w:rPr>
        <w:t>и</w:t>
      </w:r>
      <w:r w:rsidRPr="00E425A2">
        <w:rPr>
          <w:rFonts w:ascii="Times New Roman" w:hAnsi="Times New Roman" w:cs="Times New Roman"/>
          <w:sz w:val="28"/>
          <w:szCs w:val="28"/>
        </w:rPr>
        <w:t xml:space="preserve"> представителя Уполномоченного проверяемые осматривали помещения</w:t>
      </w:r>
      <w:r w:rsidR="001912EF" w:rsidRPr="00E425A2">
        <w:rPr>
          <w:rFonts w:ascii="Times New Roman" w:hAnsi="Times New Roman" w:cs="Times New Roman"/>
          <w:sz w:val="28"/>
          <w:szCs w:val="28"/>
        </w:rPr>
        <w:t xml:space="preserve">, также знакомились с имеющейся документацией. </w:t>
      </w:r>
      <w:r w:rsidR="00C27FE6">
        <w:rPr>
          <w:rFonts w:ascii="Times New Roman" w:hAnsi="Times New Roman" w:cs="Times New Roman"/>
          <w:sz w:val="28"/>
          <w:szCs w:val="28"/>
        </w:rPr>
        <w:t>П</w:t>
      </w:r>
      <w:r w:rsidR="00BB4D48" w:rsidRPr="00E425A2">
        <w:rPr>
          <w:rFonts w:ascii="Times New Roman" w:hAnsi="Times New Roman" w:cs="Times New Roman"/>
          <w:sz w:val="28"/>
          <w:szCs w:val="28"/>
        </w:rPr>
        <w:t xml:space="preserve">о результатам проверок должностными лицами органов государственного контроля </w:t>
      </w:r>
      <w:r w:rsidR="00C27FE6">
        <w:rPr>
          <w:rFonts w:ascii="Times New Roman" w:hAnsi="Times New Roman" w:cs="Times New Roman"/>
          <w:sz w:val="28"/>
          <w:szCs w:val="28"/>
        </w:rPr>
        <w:t xml:space="preserve">(надзора), проводящими проверки, </w:t>
      </w:r>
      <w:r w:rsidR="00BB4D48" w:rsidRPr="00E425A2">
        <w:rPr>
          <w:rFonts w:ascii="Times New Roman" w:hAnsi="Times New Roman" w:cs="Times New Roman"/>
          <w:sz w:val="28"/>
          <w:szCs w:val="28"/>
        </w:rPr>
        <w:t>составляли</w:t>
      </w:r>
      <w:r w:rsidR="00C27FE6">
        <w:rPr>
          <w:rFonts w:ascii="Times New Roman" w:hAnsi="Times New Roman" w:cs="Times New Roman"/>
          <w:sz w:val="28"/>
          <w:szCs w:val="28"/>
        </w:rPr>
        <w:t>сь</w:t>
      </w:r>
      <w:r w:rsidR="00BB4D48" w:rsidRPr="00E425A2">
        <w:rPr>
          <w:rFonts w:ascii="Times New Roman" w:hAnsi="Times New Roman" w:cs="Times New Roman"/>
          <w:sz w:val="28"/>
          <w:szCs w:val="28"/>
        </w:rPr>
        <w:t xml:space="preserve"> акты по установленной форме</w:t>
      </w:r>
      <w:r w:rsidR="00775BB9">
        <w:rPr>
          <w:rFonts w:ascii="Times New Roman" w:hAnsi="Times New Roman" w:cs="Times New Roman"/>
          <w:sz w:val="28"/>
          <w:szCs w:val="28"/>
        </w:rPr>
        <w:t>.</w:t>
      </w:r>
      <w:r w:rsidR="00BB4D48" w:rsidRPr="00E425A2">
        <w:rPr>
          <w:rFonts w:ascii="Times New Roman" w:hAnsi="Times New Roman" w:cs="Times New Roman"/>
          <w:sz w:val="28"/>
          <w:szCs w:val="28"/>
        </w:rPr>
        <w:t xml:space="preserve"> </w:t>
      </w:r>
    </w:p>
    <w:p w:rsidR="00DD0604" w:rsidRPr="00E425A2" w:rsidRDefault="00BB4D48" w:rsidP="00C27FE6">
      <w:pPr>
        <w:pStyle w:val="ConsPlusNormal"/>
        <w:spacing w:line="276" w:lineRule="auto"/>
        <w:ind w:firstLine="709"/>
        <w:jc w:val="both"/>
        <w:rPr>
          <w:rStyle w:val="apple-converted-space"/>
          <w:rFonts w:ascii="Times New Roman" w:hAnsi="Times New Roman" w:cs="Times New Roman"/>
          <w:color w:val="000000"/>
          <w:sz w:val="28"/>
          <w:szCs w:val="28"/>
          <w:shd w:val="clear" w:color="auto" w:fill="FFFFFF"/>
        </w:rPr>
      </w:pPr>
      <w:r w:rsidRPr="00E425A2">
        <w:rPr>
          <w:rFonts w:ascii="Times New Roman" w:hAnsi="Times New Roman" w:cs="Times New Roman"/>
          <w:color w:val="000000"/>
          <w:sz w:val="28"/>
          <w:szCs w:val="28"/>
          <w:shd w:val="clear" w:color="auto" w:fill="FFFFFF"/>
        </w:rPr>
        <w:t>Все проверки проходили в штатном режиме. В результате оценки представители Уполномоченного в действиях контролирующих органов нарушений законодательства и прав предпринимателей не обнаружено.</w:t>
      </w:r>
      <w:r w:rsidRPr="00E425A2">
        <w:rPr>
          <w:rStyle w:val="apple-converted-space"/>
          <w:rFonts w:ascii="Times New Roman" w:hAnsi="Times New Roman" w:cs="Times New Roman"/>
          <w:color w:val="000000"/>
          <w:sz w:val="28"/>
          <w:szCs w:val="28"/>
          <w:shd w:val="clear" w:color="auto" w:fill="FFFFFF"/>
        </w:rPr>
        <w:t> </w:t>
      </w:r>
    </w:p>
    <w:p w:rsidR="00D049E0" w:rsidRDefault="00C27FE6" w:rsidP="00E425A2">
      <w:pPr>
        <w:pStyle w:val="a8"/>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t>П</w:t>
      </w:r>
      <w:r w:rsidR="00D049E0" w:rsidRPr="00E425A2">
        <w:rPr>
          <w:color w:val="000000"/>
          <w:sz w:val="28"/>
          <w:szCs w:val="28"/>
        </w:rPr>
        <w:t xml:space="preserve">рисутствие </w:t>
      </w:r>
      <w:r>
        <w:rPr>
          <w:color w:val="000000"/>
          <w:sz w:val="28"/>
          <w:szCs w:val="28"/>
        </w:rPr>
        <w:t xml:space="preserve">Уполномоченного </w:t>
      </w:r>
      <w:r w:rsidR="00D049E0" w:rsidRPr="00E425A2">
        <w:rPr>
          <w:color w:val="000000"/>
          <w:sz w:val="28"/>
          <w:szCs w:val="28"/>
        </w:rPr>
        <w:t xml:space="preserve">позволяет исключать случаи превышения полномочий </w:t>
      </w:r>
      <w:r w:rsidR="001A36E8" w:rsidRPr="00E425A2">
        <w:rPr>
          <w:color w:val="000000"/>
          <w:sz w:val="28"/>
          <w:szCs w:val="28"/>
        </w:rPr>
        <w:t>должностными лицами</w:t>
      </w:r>
      <w:r>
        <w:rPr>
          <w:color w:val="000000"/>
          <w:sz w:val="28"/>
          <w:szCs w:val="28"/>
        </w:rPr>
        <w:t xml:space="preserve"> надзорных органов и </w:t>
      </w:r>
      <w:r w:rsidR="00D049E0" w:rsidRPr="00E425A2">
        <w:rPr>
          <w:color w:val="000000"/>
          <w:sz w:val="28"/>
          <w:szCs w:val="28"/>
        </w:rPr>
        <w:t>снижает коррупционные риски.</w:t>
      </w:r>
    </w:p>
    <w:p w:rsidR="00B44CF3" w:rsidRDefault="005D69FB" w:rsidP="005D69FB">
      <w:pPr>
        <w:pStyle w:val="a8"/>
        <w:shd w:val="clear" w:color="auto" w:fill="FFFFFF"/>
        <w:spacing w:before="0" w:beforeAutospacing="0" w:after="0" w:afterAutospacing="0" w:line="276" w:lineRule="auto"/>
        <w:ind w:firstLine="709"/>
        <w:textAlignment w:val="baseline"/>
        <w:rPr>
          <w:b/>
          <w:sz w:val="28"/>
          <w:szCs w:val="28"/>
        </w:rPr>
      </w:pPr>
      <w:r w:rsidRPr="00B21F8E">
        <w:rPr>
          <w:b/>
          <w:sz w:val="28"/>
          <w:szCs w:val="28"/>
        </w:rPr>
        <w:t>Участие в процедурах оценки регулирующего воздействия</w:t>
      </w:r>
    </w:p>
    <w:p w:rsidR="008A273C" w:rsidRPr="00EE5D1F" w:rsidRDefault="008A273C" w:rsidP="00EE5D1F">
      <w:pPr>
        <w:pStyle w:val="Default"/>
        <w:spacing w:line="276" w:lineRule="auto"/>
        <w:ind w:firstLine="709"/>
        <w:jc w:val="both"/>
        <w:rPr>
          <w:color w:val="auto"/>
          <w:sz w:val="28"/>
          <w:szCs w:val="28"/>
          <w:shd w:val="clear" w:color="auto" w:fill="FFFFFF"/>
        </w:rPr>
      </w:pPr>
      <w:r w:rsidRPr="00E425A2">
        <w:rPr>
          <w:sz w:val="28"/>
          <w:szCs w:val="28"/>
        </w:rPr>
        <w:t>С 2014 года в</w:t>
      </w:r>
      <w:r w:rsidR="00B44CF3" w:rsidRPr="00E425A2">
        <w:rPr>
          <w:sz w:val="28"/>
          <w:szCs w:val="28"/>
        </w:rPr>
        <w:t xml:space="preserve"> Хабаровском крае внедрена и действует процедура оценки регулирующего воздействия проек</w:t>
      </w:r>
      <w:r w:rsidRPr="00E425A2">
        <w:rPr>
          <w:sz w:val="28"/>
          <w:szCs w:val="28"/>
        </w:rPr>
        <w:t>тов нормативных правовых актов</w:t>
      </w:r>
      <w:r w:rsidR="00B44CF3" w:rsidRPr="00E425A2">
        <w:rPr>
          <w:color w:val="auto"/>
          <w:sz w:val="28"/>
          <w:szCs w:val="28"/>
        </w:rPr>
        <w:t>, затрагивающих вопросы осуществления предпринимательской и инвестиционной деятельности (далее</w:t>
      </w:r>
      <w:r w:rsidR="00DA70FA">
        <w:rPr>
          <w:color w:val="auto"/>
          <w:sz w:val="28"/>
          <w:szCs w:val="28"/>
        </w:rPr>
        <w:t xml:space="preserve"> </w:t>
      </w:r>
      <w:r w:rsidR="0001084E" w:rsidRPr="007E191C">
        <w:rPr>
          <w:sz w:val="28"/>
          <w:szCs w:val="28"/>
        </w:rPr>
        <w:t>–</w:t>
      </w:r>
      <w:r w:rsidR="00B44CF3" w:rsidRPr="00E425A2">
        <w:rPr>
          <w:color w:val="auto"/>
          <w:sz w:val="28"/>
          <w:szCs w:val="28"/>
        </w:rPr>
        <w:t xml:space="preserve"> ОРВ), а также экспертиз</w:t>
      </w:r>
      <w:r w:rsidR="0001084E">
        <w:rPr>
          <w:color w:val="auto"/>
          <w:sz w:val="28"/>
          <w:szCs w:val="28"/>
        </w:rPr>
        <w:t>ы</w:t>
      </w:r>
      <w:r w:rsidR="00B44CF3" w:rsidRPr="00E425A2">
        <w:rPr>
          <w:color w:val="auto"/>
          <w:sz w:val="28"/>
          <w:szCs w:val="28"/>
        </w:rPr>
        <w:t xml:space="preserve"> дейс</w:t>
      </w:r>
      <w:r w:rsidRPr="00E425A2">
        <w:rPr>
          <w:color w:val="auto"/>
          <w:sz w:val="28"/>
          <w:szCs w:val="28"/>
        </w:rPr>
        <w:t>твующих нормативно-правовых актов</w:t>
      </w:r>
      <w:r w:rsidR="00FA2D1A">
        <w:rPr>
          <w:color w:val="auto"/>
          <w:sz w:val="28"/>
          <w:szCs w:val="28"/>
        </w:rPr>
        <w:t xml:space="preserve"> (далее </w:t>
      </w:r>
      <w:r w:rsidR="0001084E" w:rsidRPr="007E191C">
        <w:rPr>
          <w:sz w:val="28"/>
          <w:szCs w:val="28"/>
        </w:rPr>
        <w:t>–</w:t>
      </w:r>
      <w:r w:rsidR="00FA2D1A">
        <w:rPr>
          <w:color w:val="auto"/>
          <w:sz w:val="28"/>
          <w:szCs w:val="28"/>
        </w:rPr>
        <w:t xml:space="preserve"> НПА</w:t>
      </w:r>
      <w:r w:rsidR="00FA2D1A" w:rsidRPr="00EE5D1F">
        <w:rPr>
          <w:color w:val="auto"/>
          <w:sz w:val="28"/>
          <w:szCs w:val="28"/>
        </w:rPr>
        <w:t>)</w:t>
      </w:r>
      <w:r w:rsidR="0001084E">
        <w:rPr>
          <w:color w:val="auto"/>
          <w:sz w:val="28"/>
          <w:szCs w:val="28"/>
        </w:rPr>
        <w:t xml:space="preserve">. </w:t>
      </w:r>
      <w:r w:rsidR="00EE5D1F" w:rsidRPr="00EE5D1F">
        <w:rPr>
          <w:color w:val="auto"/>
          <w:sz w:val="28"/>
          <w:szCs w:val="28"/>
        </w:rPr>
        <w:t>П</w:t>
      </w:r>
      <w:r w:rsidR="00EE5D1F">
        <w:rPr>
          <w:color w:val="auto"/>
          <w:sz w:val="28"/>
          <w:szCs w:val="28"/>
        </w:rPr>
        <w:t xml:space="preserve">ервый год </w:t>
      </w:r>
      <w:r w:rsidR="00EE5D1F" w:rsidRPr="00EE5D1F">
        <w:rPr>
          <w:color w:val="auto"/>
          <w:sz w:val="28"/>
          <w:szCs w:val="28"/>
        </w:rPr>
        <w:t xml:space="preserve">проводились </w:t>
      </w:r>
      <w:r w:rsidR="00EE5D1F">
        <w:rPr>
          <w:color w:val="auto"/>
          <w:sz w:val="28"/>
          <w:szCs w:val="28"/>
        </w:rPr>
        <w:t>п</w:t>
      </w:r>
      <w:r w:rsidR="00EE5D1F" w:rsidRPr="00EE5D1F">
        <w:rPr>
          <w:color w:val="auto"/>
          <w:sz w:val="28"/>
          <w:szCs w:val="28"/>
        </w:rPr>
        <w:t>роцедуры ОРВ и экспертизы</w:t>
      </w:r>
      <w:r w:rsidR="00B44CF3" w:rsidRPr="00EE5D1F">
        <w:rPr>
          <w:color w:val="auto"/>
          <w:sz w:val="28"/>
          <w:szCs w:val="28"/>
        </w:rPr>
        <w:t xml:space="preserve"> </w:t>
      </w:r>
      <w:r w:rsidR="00EE5D1F">
        <w:rPr>
          <w:color w:val="auto"/>
          <w:sz w:val="28"/>
          <w:szCs w:val="28"/>
        </w:rPr>
        <w:t>НПА только регионального уровня</w:t>
      </w:r>
      <w:r w:rsidR="00EE5D1F" w:rsidRPr="00EE5D1F">
        <w:rPr>
          <w:color w:val="auto"/>
          <w:sz w:val="28"/>
          <w:szCs w:val="28"/>
        </w:rPr>
        <w:t xml:space="preserve">, а с </w:t>
      </w:r>
      <w:r w:rsidR="00EE5D1F">
        <w:rPr>
          <w:color w:val="auto"/>
          <w:sz w:val="28"/>
          <w:szCs w:val="28"/>
        </w:rPr>
        <w:t xml:space="preserve">1 января </w:t>
      </w:r>
      <w:r w:rsidR="00EE5D1F" w:rsidRPr="00EE5D1F">
        <w:rPr>
          <w:color w:val="auto"/>
          <w:sz w:val="28"/>
          <w:szCs w:val="28"/>
        </w:rPr>
        <w:t xml:space="preserve">2015 года </w:t>
      </w:r>
      <w:r w:rsidR="00AA7C7B">
        <w:rPr>
          <w:color w:val="auto"/>
          <w:sz w:val="28"/>
          <w:szCs w:val="28"/>
        </w:rPr>
        <w:t xml:space="preserve">реализуются </w:t>
      </w:r>
      <w:r w:rsidR="00EE5D1F" w:rsidRPr="00EE5D1F">
        <w:rPr>
          <w:color w:val="auto"/>
          <w:sz w:val="28"/>
          <w:szCs w:val="28"/>
        </w:rPr>
        <w:t xml:space="preserve">в </w:t>
      </w:r>
      <w:r w:rsidRPr="00EE5D1F">
        <w:rPr>
          <w:color w:val="auto"/>
          <w:sz w:val="28"/>
          <w:szCs w:val="28"/>
          <w:shd w:val="clear" w:color="auto" w:fill="FFFFFF"/>
        </w:rPr>
        <w:t>г</w:t>
      </w:r>
      <w:r w:rsidR="00AA7C7B">
        <w:rPr>
          <w:color w:val="auto"/>
          <w:sz w:val="28"/>
          <w:szCs w:val="28"/>
          <w:shd w:val="clear" w:color="auto" w:fill="FFFFFF"/>
        </w:rPr>
        <w:t>ородском округе «Город</w:t>
      </w:r>
      <w:r w:rsidR="00EE5D1F" w:rsidRPr="00EE5D1F">
        <w:rPr>
          <w:color w:val="auto"/>
          <w:sz w:val="28"/>
          <w:szCs w:val="28"/>
          <w:shd w:val="clear" w:color="auto" w:fill="FFFFFF"/>
        </w:rPr>
        <w:t xml:space="preserve"> Хабаровск</w:t>
      </w:r>
      <w:r w:rsidR="00AA7C7B">
        <w:rPr>
          <w:color w:val="auto"/>
          <w:sz w:val="28"/>
          <w:szCs w:val="28"/>
          <w:shd w:val="clear" w:color="auto" w:fill="FFFFFF"/>
        </w:rPr>
        <w:t>»</w:t>
      </w:r>
      <w:r w:rsidRPr="00EE5D1F">
        <w:rPr>
          <w:color w:val="auto"/>
          <w:sz w:val="28"/>
          <w:szCs w:val="28"/>
          <w:shd w:val="clear" w:color="auto" w:fill="FFFFFF"/>
        </w:rPr>
        <w:t>.</w:t>
      </w:r>
    </w:p>
    <w:p w:rsidR="00C275E0" w:rsidRPr="00E425A2" w:rsidRDefault="00BF6DE9" w:rsidP="00E425A2">
      <w:pPr>
        <w:pStyle w:val="a8"/>
        <w:shd w:val="clear" w:color="auto" w:fill="FFFFFF"/>
        <w:spacing w:before="0" w:beforeAutospacing="0" w:after="0" w:afterAutospacing="0" w:line="276" w:lineRule="auto"/>
        <w:ind w:firstLine="709"/>
        <w:jc w:val="both"/>
        <w:textAlignment w:val="baseline"/>
        <w:rPr>
          <w:sz w:val="28"/>
          <w:szCs w:val="28"/>
        </w:rPr>
      </w:pPr>
      <w:r>
        <w:rPr>
          <w:sz w:val="28"/>
          <w:szCs w:val="28"/>
        </w:rPr>
        <w:t>Правовая основа установлена</w:t>
      </w:r>
      <w:r w:rsidR="00B44CF3" w:rsidRPr="00E425A2">
        <w:rPr>
          <w:sz w:val="28"/>
          <w:szCs w:val="28"/>
        </w:rPr>
        <w:t xml:space="preserve"> </w:t>
      </w:r>
      <w:r w:rsidR="007738B8" w:rsidRPr="00E425A2">
        <w:rPr>
          <w:sz w:val="28"/>
          <w:szCs w:val="28"/>
        </w:rPr>
        <w:t>постановлением Правительства Хабаровского края от 16.06.2014 № 183-пр «О внедрении процедуры оценки регулирующего воздействия».</w:t>
      </w:r>
    </w:p>
    <w:p w:rsidR="00FB3C91" w:rsidRPr="00FB3C91" w:rsidRDefault="00FB3C91" w:rsidP="00E425A2">
      <w:pPr>
        <w:pStyle w:val="Default"/>
        <w:spacing w:line="276" w:lineRule="auto"/>
        <w:ind w:firstLine="709"/>
        <w:jc w:val="both"/>
        <w:rPr>
          <w:sz w:val="28"/>
          <w:szCs w:val="28"/>
        </w:rPr>
      </w:pPr>
      <w:r w:rsidRPr="00FB3C91">
        <w:rPr>
          <w:sz w:val="28"/>
          <w:szCs w:val="28"/>
        </w:rPr>
        <w:t>Задача</w:t>
      </w:r>
      <w:r w:rsidR="007738B8" w:rsidRPr="00FB3C91">
        <w:rPr>
          <w:sz w:val="28"/>
          <w:szCs w:val="28"/>
        </w:rPr>
        <w:t xml:space="preserve"> </w:t>
      </w:r>
      <w:r w:rsidRPr="00FB3C91">
        <w:rPr>
          <w:sz w:val="28"/>
          <w:szCs w:val="28"/>
        </w:rPr>
        <w:t xml:space="preserve">процедуры </w:t>
      </w:r>
      <w:r w:rsidR="007738B8" w:rsidRPr="00FB3C91">
        <w:rPr>
          <w:sz w:val="28"/>
          <w:szCs w:val="28"/>
        </w:rPr>
        <w:t xml:space="preserve">ОРВ </w:t>
      </w:r>
      <w:r w:rsidR="00281F69" w:rsidRPr="007E191C">
        <w:rPr>
          <w:sz w:val="28"/>
          <w:szCs w:val="28"/>
        </w:rPr>
        <w:t>–</w:t>
      </w:r>
      <w:r w:rsidRPr="00FB3C91">
        <w:rPr>
          <w:sz w:val="28"/>
          <w:szCs w:val="28"/>
        </w:rPr>
        <w:t xml:space="preserve"> выявление положений, вводящих избыточные необоснованные ограничения или обязанности для предпринимателей, оценка дополнительного объема расходов бизнеса в связи с принятием НПА.</w:t>
      </w:r>
    </w:p>
    <w:p w:rsidR="00DA70FA" w:rsidRDefault="007738B8" w:rsidP="00E425A2">
      <w:pPr>
        <w:pStyle w:val="Default"/>
        <w:spacing w:line="276" w:lineRule="auto"/>
        <w:ind w:firstLine="709"/>
        <w:jc w:val="both"/>
        <w:rPr>
          <w:sz w:val="28"/>
          <w:szCs w:val="28"/>
        </w:rPr>
      </w:pPr>
      <w:r w:rsidRPr="00E425A2">
        <w:rPr>
          <w:sz w:val="28"/>
          <w:szCs w:val="28"/>
        </w:rPr>
        <w:lastRenderedPageBreak/>
        <w:t xml:space="preserve">Эффективность процедуры ОРВ напрямую зависит от степени вовлеченности в нее предпринимательского сообщества и его активности, поскольку предполагает получение обратной связи в первую очередь от представителей бизнес-сообщества, а также экспертов из разных областей экономики, права и науки. </w:t>
      </w:r>
      <w:r w:rsidRPr="00DA70FA">
        <w:rPr>
          <w:sz w:val="28"/>
          <w:szCs w:val="28"/>
        </w:rPr>
        <w:t>Задач</w:t>
      </w:r>
      <w:r w:rsidR="00DA70FA" w:rsidRPr="00DA70FA">
        <w:rPr>
          <w:sz w:val="28"/>
          <w:szCs w:val="28"/>
        </w:rPr>
        <w:t>а</w:t>
      </w:r>
      <w:r w:rsidRPr="00DA70FA">
        <w:rPr>
          <w:sz w:val="28"/>
          <w:szCs w:val="28"/>
        </w:rPr>
        <w:t xml:space="preserve"> Уполномоченного </w:t>
      </w:r>
      <w:r w:rsidR="00C61F0F" w:rsidRPr="007E191C">
        <w:rPr>
          <w:sz w:val="28"/>
          <w:szCs w:val="28"/>
        </w:rPr>
        <w:t>–</w:t>
      </w:r>
      <w:r w:rsidR="00C61F0F">
        <w:rPr>
          <w:sz w:val="28"/>
          <w:szCs w:val="28"/>
        </w:rPr>
        <w:t xml:space="preserve"> </w:t>
      </w:r>
      <w:r w:rsidR="00DA70FA" w:rsidRPr="00DA70FA">
        <w:rPr>
          <w:sz w:val="28"/>
          <w:szCs w:val="28"/>
        </w:rPr>
        <w:t>мобилизовать максимальное количество участников ОРВ от предпринимателей.</w:t>
      </w:r>
    </w:p>
    <w:p w:rsidR="00DA70FA" w:rsidRPr="00DA70FA" w:rsidRDefault="00DA70FA" w:rsidP="00E425A2">
      <w:pPr>
        <w:pStyle w:val="Default"/>
        <w:spacing w:line="276" w:lineRule="auto"/>
        <w:ind w:firstLine="709"/>
        <w:jc w:val="both"/>
        <w:rPr>
          <w:sz w:val="28"/>
          <w:szCs w:val="28"/>
        </w:rPr>
      </w:pPr>
      <w:r w:rsidRPr="00DA70FA">
        <w:rPr>
          <w:sz w:val="28"/>
          <w:szCs w:val="28"/>
        </w:rPr>
        <w:t xml:space="preserve">Информация о процедурах ОРВ </w:t>
      </w:r>
      <w:r w:rsidR="00EE5D1F">
        <w:rPr>
          <w:sz w:val="28"/>
          <w:szCs w:val="28"/>
        </w:rPr>
        <w:t xml:space="preserve">постоянно </w:t>
      </w:r>
      <w:r w:rsidRPr="00DA70FA">
        <w:rPr>
          <w:sz w:val="28"/>
          <w:szCs w:val="28"/>
        </w:rPr>
        <w:t>размещалась на официальном сайте Уполномоченного.</w:t>
      </w:r>
    </w:p>
    <w:p w:rsidR="00493979" w:rsidRDefault="00891DC6" w:rsidP="00BC0AD3">
      <w:pPr>
        <w:pStyle w:val="Default"/>
        <w:spacing w:line="276" w:lineRule="auto"/>
        <w:ind w:firstLine="709"/>
        <w:jc w:val="both"/>
        <w:rPr>
          <w:sz w:val="28"/>
          <w:szCs w:val="28"/>
        </w:rPr>
      </w:pPr>
      <w:r w:rsidRPr="00E425A2">
        <w:rPr>
          <w:sz w:val="28"/>
          <w:szCs w:val="28"/>
        </w:rPr>
        <w:t>В течение прошедшего года Уполномоченны</w:t>
      </w:r>
      <w:r w:rsidR="00106015">
        <w:rPr>
          <w:sz w:val="28"/>
          <w:szCs w:val="28"/>
        </w:rPr>
        <w:t>й</w:t>
      </w:r>
      <w:r w:rsidRPr="00E425A2">
        <w:rPr>
          <w:sz w:val="28"/>
          <w:szCs w:val="28"/>
        </w:rPr>
        <w:t xml:space="preserve"> </w:t>
      </w:r>
      <w:r w:rsidR="003F3DBC">
        <w:rPr>
          <w:sz w:val="28"/>
          <w:szCs w:val="28"/>
        </w:rPr>
        <w:t>участвовал в</w:t>
      </w:r>
      <w:r w:rsidRPr="00E425A2">
        <w:rPr>
          <w:bCs/>
          <w:sz w:val="28"/>
          <w:szCs w:val="28"/>
        </w:rPr>
        <w:t xml:space="preserve"> подготовке заключений на проекты</w:t>
      </w:r>
      <w:r w:rsidR="003F3DBC" w:rsidRPr="003F3DBC">
        <w:t xml:space="preserve"> </w:t>
      </w:r>
      <w:r w:rsidR="003F3DBC" w:rsidRPr="003F3DBC">
        <w:rPr>
          <w:bCs/>
          <w:sz w:val="28"/>
          <w:szCs w:val="28"/>
        </w:rPr>
        <w:t>НПА</w:t>
      </w:r>
      <w:r w:rsidR="003F3DBC">
        <w:rPr>
          <w:bCs/>
          <w:sz w:val="28"/>
          <w:szCs w:val="28"/>
        </w:rPr>
        <w:t>, принимаемы</w:t>
      </w:r>
      <w:r w:rsidR="00BC0AD3">
        <w:rPr>
          <w:bCs/>
          <w:sz w:val="28"/>
          <w:szCs w:val="28"/>
        </w:rPr>
        <w:t>х</w:t>
      </w:r>
      <w:r w:rsidRPr="00E425A2">
        <w:rPr>
          <w:bCs/>
          <w:sz w:val="28"/>
          <w:szCs w:val="28"/>
        </w:rPr>
        <w:t xml:space="preserve"> в Хабаровском крае</w:t>
      </w:r>
      <w:r w:rsidR="00BC0AD3">
        <w:rPr>
          <w:bCs/>
          <w:sz w:val="28"/>
          <w:szCs w:val="28"/>
        </w:rPr>
        <w:t>, за год</w:t>
      </w:r>
      <w:r w:rsidR="00BF02B9" w:rsidRPr="00E425A2">
        <w:rPr>
          <w:sz w:val="28"/>
          <w:szCs w:val="28"/>
        </w:rPr>
        <w:t xml:space="preserve"> рассмотрено более 150 </w:t>
      </w:r>
      <w:r w:rsidR="003F3DBC">
        <w:rPr>
          <w:sz w:val="28"/>
          <w:szCs w:val="28"/>
        </w:rPr>
        <w:t>проектов</w:t>
      </w:r>
      <w:r w:rsidR="00493979" w:rsidRPr="00E425A2">
        <w:rPr>
          <w:sz w:val="28"/>
          <w:szCs w:val="28"/>
        </w:rPr>
        <w:t xml:space="preserve">. </w:t>
      </w:r>
      <w:r w:rsidR="00B21F8E">
        <w:rPr>
          <w:sz w:val="28"/>
          <w:szCs w:val="28"/>
        </w:rPr>
        <w:t>В</w:t>
      </w:r>
      <w:r w:rsidR="00493979" w:rsidRPr="00E425A2">
        <w:rPr>
          <w:sz w:val="28"/>
          <w:szCs w:val="28"/>
          <w:shd w:val="clear" w:color="auto" w:fill="FFFFFF"/>
        </w:rPr>
        <w:t xml:space="preserve"> период проведения публичных консультаций </w:t>
      </w:r>
      <w:r w:rsidR="00493979" w:rsidRPr="00E425A2">
        <w:rPr>
          <w:sz w:val="28"/>
          <w:szCs w:val="28"/>
        </w:rPr>
        <w:t xml:space="preserve">подготовлены заключения на </w:t>
      </w:r>
      <w:r w:rsidR="00270D7A" w:rsidRPr="00B21F8E">
        <w:rPr>
          <w:sz w:val="28"/>
          <w:szCs w:val="28"/>
        </w:rPr>
        <w:t>семь</w:t>
      </w:r>
      <w:r w:rsidR="00270D7A">
        <w:rPr>
          <w:sz w:val="28"/>
          <w:szCs w:val="28"/>
        </w:rPr>
        <w:t xml:space="preserve"> </w:t>
      </w:r>
      <w:r w:rsidR="00721F36">
        <w:rPr>
          <w:sz w:val="28"/>
          <w:szCs w:val="28"/>
        </w:rPr>
        <w:t xml:space="preserve">проектов НПА </w:t>
      </w:r>
      <w:r w:rsidR="00493979" w:rsidRPr="00E425A2">
        <w:rPr>
          <w:sz w:val="28"/>
          <w:szCs w:val="28"/>
        </w:rPr>
        <w:t>с замечаниями, предложениями</w:t>
      </w:r>
      <w:r w:rsidR="00270D7A">
        <w:rPr>
          <w:sz w:val="28"/>
          <w:szCs w:val="28"/>
        </w:rPr>
        <w:t xml:space="preserve"> и дополнениями</w:t>
      </w:r>
      <w:r w:rsidR="00721F36">
        <w:rPr>
          <w:sz w:val="28"/>
          <w:szCs w:val="28"/>
        </w:rPr>
        <w:t>, кото</w:t>
      </w:r>
      <w:r w:rsidR="009A04D7">
        <w:rPr>
          <w:sz w:val="28"/>
          <w:szCs w:val="28"/>
        </w:rPr>
        <w:t xml:space="preserve">рые были учтены </w:t>
      </w:r>
      <w:r w:rsidR="00225FBA">
        <w:rPr>
          <w:sz w:val="28"/>
          <w:szCs w:val="28"/>
        </w:rPr>
        <w:t>при доработке</w:t>
      </w:r>
      <w:r w:rsidR="004E6D23">
        <w:rPr>
          <w:sz w:val="28"/>
          <w:szCs w:val="28"/>
        </w:rPr>
        <w:t xml:space="preserve"> законопроектов</w:t>
      </w:r>
      <w:r w:rsidR="009A04D7">
        <w:rPr>
          <w:sz w:val="28"/>
          <w:szCs w:val="28"/>
        </w:rPr>
        <w:t>.</w:t>
      </w:r>
    </w:p>
    <w:p w:rsidR="00221BB8" w:rsidRPr="00F22812" w:rsidRDefault="00F22812" w:rsidP="00F22812">
      <w:pPr>
        <w:pStyle w:val="a8"/>
        <w:spacing w:before="0" w:beforeAutospacing="0" w:after="0" w:afterAutospacing="0" w:line="276" w:lineRule="auto"/>
        <w:ind w:firstLine="709"/>
        <w:jc w:val="both"/>
        <w:textAlignment w:val="baseline"/>
        <w:rPr>
          <w:sz w:val="28"/>
          <w:szCs w:val="28"/>
        </w:rPr>
      </w:pPr>
      <w:r w:rsidRPr="00F22812">
        <w:rPr>
          <w:sz w:val="28"/>
          <w:szCs w:val="28"/>
        </w:rPr>
        <w:t>Министерством экономического развития Российской Федерации</w:t>
      </w:r>
      <w:r w:rsidR="004F4979" w:rsidRPr="00F22812">
        <w:rPr>
          <w:sz w:val="28"/>
          <w:szCs w:val="28"/>
        </w:rPr>
        <w:t xml:space="preserve"> </w:t>
      </w:r>
      <w:r w:rsidRPr="00F22812">
        <w:rPr>
          <w:sz w:val="28"/>
          <w:szCs w:val="28"/>
        </w:rPr>
        <w:t>составлен</w:t>
      </w:r>
      <w:r w:rsidR="00221BB8" w:rsidRPr="00F22812">
        <w:rPr>
          <w:sz w:val="28"/>
          <w:szCs w:val="28"/>
        </w:rPr>
        <w:t xml:space="preserve"> итоговый</w:t>
      </w:r>
      <w:r w:rsidR="004F4979" w:rsidRPr="00F22812">
        <w:rPr>
          <w:sz w:val="28"/>
          <w:szCs w:val="28"/>
        </w:rPr>
        <w:t xml:space="preserve"> рейтинг российских регионов по качеству осуществления </w:t>
      </w:r>
      <w:r w:rsidR="00221BB8" w:rsidRPr="00F22812">
        <w:rPr>
          <w:sz w:val="28"/>
          <w:szCs w:val="28"/>
        </w:rPr>
        <w:t>ОРВ</w:t>
      </w:r>
      <w:r w:rsidR="004F4979" w:rsidRPr="00F22812">
        <w:rPr>
          <w:sz w:val="28"/>
          <w:szCs w:val="28"/>
        </w:rPr>
        <w:t xml:space="preserve"> за 2015 год</w:t>
      </w:r>
      <w:r>
        <w:rPr>
          <w:sz w:val="28"/>
          <w:szCs w:val="28"/>
        </w:rPr>
        <w:t xml:space="preserve">. </w:t>
      </w:r>
      <w:r w:rsidR="008D40DF">
        <w:rPr>
          <w:sz w:val="28"/>
          <w:szCs w:val="28"/>
        </w:rPr>
        <w:t xml:space="preserve">В российском </w:t>
      </w:r>
      <w:r w:rsidR="008D40DF" w:rsidRPr="00F22812">
        <w:rPr>
          <w:sz w:val="28"/>
          <w:szCs w:val="28"/>
        </w:rPr>
        <w:t>рейтинге</w:t>
      </w:r>
      <w:r w:rsidR="00221BB8" w:rsidRPr="00F22812">
        <w:rPr>
          <w:sz w:val="28"/>
          <w:szCs w:val="28"/>
        </w:rPr>
        <w:t xml:space="preserve"> Хабаровский край занял шестое место </w:t>
      </w:r>
      <w:r w:rsidR="000D3918" w:rsidRPr="00F22812">
        <w:rPr>
          <w:sz w:val="28"/>
          <w:szCs w:val="28"/>
        </w:rPr>
        <w:t xml:space="preserve">и </w:t>
      </w:r>
      <w:r w:rsidR="00221BB8" w:rsidRPr="00F22812">
        <w:rPr>
          <w:sz w:val="28"/>
          <w:szCs w:val="28"/>
        </w:rPr>
        <w:t>первое место среди субъектов ДФО.</w:t>
      </w:r>
    </w:p>
    <w:p w:rsidR="000615C1" w:rsidRDefault="00D7017B" w:rsidP="00E425A2">
      <w:pPr>
        <w:spacing w:line="276" w:lineRule="auto"/>
        <w:ind w:firstLine="708"/>
        <w:rPr>
          <w:rFonts w:ascii="Times New Roman" w:hAnsi="Times New Roman" w:cs="Times New Roman"/>
          <w:b/>
          <w:sz w:val="28"/>
          <w:szCs w:val="28"/>
        </w:rPr>
      </w:pPr>
      <w:r w:rsidRPr="00D9065E">
        <w:rPr>
          <w:rFonts w:ascii="Times New Roman" w:hAnsi="Times New Roman" w:cs="Times New Roman"/>
          <w:b/>
          <w:sz w:val="28"/>
          <w:szCs w:val="28"/>
        </w:rPr>
        <w:t>Участие в делах, рассматриваемых в судах</w:t>
      </w:r>
      <w:r>
        <w:rPr>
          <w:rFonts w:ascii="Times New Roman" w:hAnsi="Times New Roman" w:cs="Times New Roman"/>
          <w:b/>
          <w:sz w:val="28"/>
          <w:szCs w:val="28"/>
        </w:rPr>
        <w:t xml:space="preserve"> </w:t>
      </w:r>
    </w:p>
    <w:p w:rsidR="000615C1" w:rsidRPr="00E425A2" w:rsidRDefault="000615C1" w:rsidP="00E425A2">
      <w:pPr>
        <w:spacing w:line="276" w:lineRule="auto"/>
        <w:ind w:firstLine="708"/>
        <w:rPr>
          <w:rFonts w:ascii="Times New Roman" w:hAnsi="Times New Roman" w:cs="Times New Roman"/>
          <w:sz w:val="28"/>
          <w:szCs w:val="28"/>
        </w:rPr>
      </w:pPr>
      <w:r w:rsidRPr="00E425A2">
        <w:rPr>
          <w:rFonts w:ascii="Times New Roman" w:hAnsi="Times New Roman" w:cs="Times New Roman"/>
          <w:sz w:val="28"/>
          <w:szCs w:val="28"/>
        </w:rPr>
        <w:t>В соответствии с п</w:t>
      </w:r>
      <w:r w:rsidR="00D9065E">
        <w:rPr>
          <w:rFonts w:ascii="Times New Roman" w:hAnsi="Times New Roman" w:cs="Times New Roman"/>
          <w:sz w:val="28"/>
          <w:szCs w:val="28"/>
        </w:rPr>
        <w:t>унктом</w:t>
      </w:r>
      <w:r w:rsidRPr="00E425A2">
        <w:rPr>
          <w:rFonts w:ascii="Times New Roman" w:hAnsi="Times New Roman" w:cs="Times New Roman"/>
          <w:sz w:val="28"/>
          <w:szCs w:val="28"/>
        </w:rPr>
        <w:t xml:space="preserve"> 2 ч</w:t>
      </w:r>
      <w:r w:rsidR="00D9065E">
        <w:rPr>
          <w:rFonts w:ascii="Times New Roman" w:hAnsi="Times New Roman" w:cs="Times New Roman"/>
          <w:sz w:val="28"/>
          <w:szCs w:val="28"/>
        </w:rPr>
        <w:t>асти</w:t>
      </w:r>
      <w:r w:rsidRPr="00E425A2">
        <w:rPr>
          <w:rFonts w:ascii="Times New Roman" w:hAnsi="Times New Roman" w:cs="Times New Roman"/>
          <w:sz w:val="28"/>
          <w:szCs w:val="28"/>
        </w:rPr>
        <w:t xml:space="preserve"> 2 ст</w:t>
      </w:r>
      <w:r w:rsidR="00D9065E">
        <w:rPr>
          <w:rFonts w:ascii="Times New Roman" w:hAnsi="Times New Roman" w:cs="Times New Roman"/>
          <w:sz w:val="28"/>
          <w:szCs w:val="28"/>
        </w:rPr>
        <w:t>атьи</w:t>
      </w:r>
      <w:r w:rsidRPr="00E425A2">
        <w:rPr>
          <w:rFonts w:ascii="Times New Roman" w:hAnsi="Times New Roman" w:cs="Times New Roman"/>
          <w:sz w:val="28"/>
          <w:szCs w:val="28"/>
        </w:rPr>
        <w:t xml:space="preserve"> 6 Закона Хабаровского края от 27.11.2013 № 324 «Об уполномоченном по защите прав предпринимателей в Хабаровском крае» Уполномоченным реализовано право по обращению в суд и участию в судебных заседаниях.</w:t>
      </w:r>
    </w:p>
    <w:p w:rsidR="00A22A6F" w:rsidRPr="00E425A2" w:rsidRDefault="002C7FDC"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 xml:space="preserve">В </w:t>
      </w:r>
      <w:r w:rsidR="000615C1" w:rsidRPr="00E425A2">
        <w:rPr>
          <w:rFonts w:ascii="Times New Roman" w:hAnsi="Times New Roman" w:cs="Times New Roman"/>
          <w:sz w:val="28"/>
          <w:szCs w:val="28"/>
        </w:rPr>
        <w:t>2015 год</w:t>
      </w:r>
      <w:r w:rsidRPr="00E425A2">
        <w:rPr>
          <w:rFonts w:ascii="Times New Roman" w:hAnsi="Times New Roman" w:cs="Times New Roman"/>
          <w:sz w:val="28"/>
          <w:szCs w:val="28"/>
        </w:rPr>
        <w:t>у</w:t>
      </w:r>
      <w:r w:rsidR="000615C1" w:rsidRPr="00E425A2">
        <w:rPr>
          <w:rFonts w:ascii="Times New Roman" w:hAnsi="Times New Roman" w:cs="Times New Roman"/>
          <w:sz w:val="28"/>
          <w:szCs w:val="28"/>
        </w:rPr>
        <w:t xml:space="preserve"> Уполномоченный </w:t>
      </w:r>
      <w:r w:rsidRPr="004118C0">
        <w:rPr>
          <w:rFonts w:ascii="Times New Roman" w:hAnsi="Times New Roman" w:cs="Times New Roman"/>
          <w:sz w:val="28"/>
          <w:szCs w:val="28"/>
        </w:rPr>
        <w:t>впервые</w:t>
      </w:r>
      <w:r w:rsidR="000615C1" w:rsidRPr="00E425A2">
        <w:rPr>
          <w:rFonts w:ascii="Times New Roman" w:hAnsi="Times New Roman" w:cs="Times New Roman"/>
          <w:sz w:val="28"/>
          <w:szCs w:val="28"/>
        </w:rPr>
        <w:t xml:space="preserve"> выступал в качестве заявителя в Арбитражном суде Хабаровского края. </w:t>
      </w:r>
      <w:r w:rsidR="00D9065E">
        <w:rPr>
          <w:rFonts w:ascii="Times New Roman" w:hAnsi="Times New Roman" w:cs="Times New Roman"/>
          <w:sz w:val="28"/>
          <w:szCs w:val="28"/>
        </w:rPr>
        <w:t xml:space="preserve">Поводом послужило </w:t>
      </w:r>
      <w:r w:rsidRPr="00E425A2">
        <w:rPr>
          <w:rFonts w:ascii="Times New Roman" w:hAnsi="Times New Roman" w:cs="Times New Roman"/>
          <w:sz w:val="28"/>
          <w:szCs w:val="28"/>
        </w:rPr>
        <w:t>коллективно</w:t>
      </w:r>
      <w:r w:rsidR="00D9065E">
        <w:rPr>
          <w:rFonts w:ascii="Times New Roman" w:hAnsi="Times New Roman" w:cs="Times New Roman"/>
          <w:sz w:val="28"/>
          <w:szCs w:val="28"/>
        </w:rPr>
        <w:t>е</w:t>
      </w:r>
      <w:r w:rsidRPr="00E425A2">
        <w:rPr>
          <w:rFonts w:ascii="Times New Roman" w:hAnsi="Times New Roman" w:cs="Times New Roman"/>
          <w:sz w:val="28"/>
          <w:szCs w:val="28"/>
        </w:rPr>
        <w:t xml:space="preserve"> обращени</w:t>
      </w:r>
      <w:r w:rsidR="00D9065E">
        <w:rPr>
          <w:rFonts w:ascii="Times New Roman" w:hAnsi="Times New Roman" w:cs="Times New Roman"/>
          <w:sz w:val="28"/>
          <w:szCs w:val="28"/>
        </w:rPr>
        <w:t>е</w:t>
      </w:r>
      <w:r w:rsidRPr="00E425A2">
        <w:rPr>
          <w:rFonts w:ascii="Times New Roman" w:hAnsi="Times New Roman" w:cs="Times New Roman"/>
          <w:sz w:val="28"/>
          <w:szCs w:val="28"/>
        </w:rPr>
        <w:t xml:space="preserve"> предпринимателей Амурского района </w:t>
      </w:r>
      <w:r w:rsidR="00D9065E">
        <w:rPr>
          <w:rFonts w:ascii="Times New Roman" w:hAnsi="Times New Roman" w:cs="Times New Roman"/>
          <w:sz w:val="28"/>
          <w:szCs w:val="28"/>
        </w:rPr>
        <w:t xml:space="preserve">на действия </w:t>
      </w:r>
      <w:r w:rsidR="00D9065E" w:rsidRPr="00E425A2">
        <w:rPr>
          <w:rFonts w:ascii="Times New Roman" w:hAnsi="Times New Roman" w:cs="Times New Roman"/>
          <w:sz w:val="28"/>
          <w:szCs w:val="28"/>
        </w:rPr>
        <w:t>ОМВД России по Амурскому району</w:t>
      </w:r>
      <w:r w:rsidR="00D9065E">
        <w:rPr>
          <w:rFonts w:ascii="Times New Roman" w:hAnsi="Times New Roman" w:cs="Times New Roman"/>
          <w:sz w:val="28"/>
          <w:szCs w:val="28"/>
        </w:rPr>
        <w:t xml:space="preserve">. </w:t>
      </w:r>
      <w:r w:rsidRPr="00E425A2">
        <w:rPr>
          <w:rFonts w:ascii="Times New Roman" w:hAnsi="Times New Roman" w:cs="Times New Roman"/>
          <w:sz w:val="28"/>
          <w:szCs w:val="28"/>
        </w:rPr>
        <w:t>Уполномоченны</w:t>
      </w:r>
      <w:r w:rsidR="00D9065E">
        <w:rPr>
          <w:rFonts w:ascii="Times New Roman" w:hAnsi="Times New Roman" w:cs="Times New Roman"/>
          <w:sz w:val="28"/>
          <w:szCs w:val="28"/>
        </w:rPr>
        <w:t>й</w:t>
      </w:r>
      <w:r w:rsidRPr="00E425A2">
        <w:rPr>
          <w:rFonts w:ascii="Times New Roman" w:hAnsi="Times New Roman" w:cs="Times New Roman"/>
          <w:sz w:val="28"/>
          <w:szCs w:val="28"/>
        </w:rPr>
        <w:t xml:space="preserve"> обрати</w:t>
      </w:r>
      <w:r w:rsidR="00D9065E">
        <w:rPr>
          <w:rFonts w:ascii="Times New Roman" w:hAnsi="Times New Roman" w:cs="Times New Roman"/>
          <w:sz w:val="28"/>
          <w:szCs w:val="28"/>
        </w:rPr>
        <w:t>лся</w:t>
      </w:r>
      <w:r w:rsidRPr="00E425A2">
        <w:rPr>
          <w:rFonts w:ascii="Times New Roman" w:hAnsi="Times New Roman" w:cs="Times New Roman"/>
          <w:sz w:val="28"/>
          <w:szCs w:val="28"/>
        </w:rPr>
        <w:t xml:space="preserve"> в Арбитражный суд с заявлением о признании незаконными действий по аннулированию регистрации транспортных средств</w:t>
      </w:r>
      <w:r w:rsidR="00D9065E">
        <w:rPr>
          <w:rFonts w:ascii="Times New Roman" w:hAnsi="Times New Roman" w:cs="Times New Roman"/>
          <w:sz w:val="28"/>
          <w:szCs w:val="28"/>
        </w:rPr>
        <w:t>.</w:t>
      </w:r>
      <w:r w:rsidR="00A22A6F" w:rsidRPr="00E425A2">
        <w:rPr>
          <w:rFonts w:ascii="Times New Roman" w:hAnsi="Times New Roman" w:cs="Times New Roman"/>
          <w:sz w:val="28"/>
          <w:szCs w:val="28"/>
        </w:rPr>
        <w:t xml:space="preserve"> Решением </w:t>
      </w:r>
      <w:r w:rsidR="00704F44">
        <w:rPr>
          <w:rFonts w:ascii="Times New Roman" w:hAnsi="Times New Roman" w:cs="Times New Roman"/>
          <w:sz w:val="28"/>
          <w:szCs w:val="28"/>
        </w:rPr>
        <w:t xml:space="preserve">суда </w:t>
      </w:r>
      <w:r w:rsidR="00A22A6F" w:rsidRPr="00E425A2">
        <w:rPr>
          <w:rFonts w:ascii="Times New Roman" w:hAnsi="Times New Roman" w:cs="Times New Roman"/>
          <w:sz w:val="28"/>
          <w:szCs w:val="28"/>
        </w:rPr>
        <w:t xml:space="preserve">требования Уполномоченного удовлетворены в полном объеме. ОМВД России по Амурскому району обжаловано вынесенное решение в апелляционном порядке. </w:t>
      </w:r>
      <w:r w:rsidR="00704F44">
        <w:rPr>
          <w:rFonts w:ascii="Times New Roman" w:hAnsi="Times New Roman" w:cs="Times New Roman"/>
          <w:sz w:val="28"/>
          <w:szCs w:val="28"/>
        </w:rPr>
        <w:t>Апелляционный суд принял сторону правоохранительных органов.</w:t>
      </w:r>
    </w:p>
    <w:p w:rsidR="000615C1" w:rsidRDefault="00535A51" w:rsidP="00E425A2">
      <w:pPr>
        <w:spacing w:line="276" w:lineRule="auto"/>
        <w:ind w:firstLine="708"/>
        <w:rPr>
          <w:rFonts w:ascii="Times New Roman" w:hAnsi="Times New Roman" w:cs="Times New Roman"/>
          <w:sz w:val="28"/>
          <w:szCs w:val="28"/>
        </w:rPr>
      </w:pPr>
      <w:r>
        <w:rPr>
          <w:rFonts w:ascii="Times New Roman" w:hAnsi="Times New Roman" w:cs="Times New Roman"/>
          <w:sz w:val="28"/>
          <w:szCs w:val="28"/>
        </w:rPr>
        <w:t>Юристы аппарата Уполномоченного д</w:t>
      </w:r>
      <w:r w:rsidR="000615C1" w:rsidRPr="00E425A2">
        <w:rPr>
          <w:rFonts w:ascii="Times New Roman" w:hAnsi="Times New Roman" w:cs="Times New Roman"/>
          <w:sz w:val="28"/>
          <w:szCs w:val="28"/>
        </w:rPr>
        <w:t>важды выступал</w:t>
      </w:r>
      <w:r>
        <w:rPr>
          <w:rFonts w:ascii="Times New Roman" w:hAnsi="Times New Roman" w:cs="Times New Roman"/>
          <w:sz w:val="28"/>
          <w:szCs w:val="28"/>
        </w:rPr>
        <w:t>и в судебных процессах</w:t>
      </w:r>
      <w:r w:rsidR="000615C1" w:rsidRPr="00E425A2">
        <w:rPr>
          <w:rFonts w:ascii="Times New Roman" w:hAnsi="Times New Roman" w:cs="Times New Roman"/>
          <w:sz w:val="28"/>
          <w:szCs w:val="28"/>
        </w:rPr>
        <w:t xml:space="preserve"> в качестве третьего лица, не заявляющего самостоятельных требований.</w:t>
      </w:r>
    </w:p>
    <w:p w:rsidR="00D326E6" w:rsidRPr="00D326E6" w:rsidRDefault="00D326E6" w:rsidP="00D326E6">
      <w:pPr>
        <w:spacing w:line="276" w:lineRule="auto"/>
        <w:ind w:firstLine="708"/>
        <w:rPr>
          <w:rFonts w:ascii="Times New Roman" w:hAnsi="Times New Roman" w:cs="Times New Roman"/>
          <w:sz w:val="28"/>
          <w:szCs w:val="28"/>
        </w:rPr>
      </w:pPr>
      <w:r w:rsidRPr="00D326E6">
        <w:rPr>
          <w:rFonts w:ascii="Times New Roman" w:hAnsi="Times New Roman" w:cs="Times New Roman"/>
          <w:sz w:val="28"/>
          <w:szCs w:val="28"/>
        </w:rPr>
        <w:t>За защитой прав и законных интересов к Уполномоченному обратился директор закрытого акционерного общества из с. Троицко</w:t>
      </w:r>
      <w:r w:rsidR="007D7701">
        <w:rPr>
          <w:rFonts w:ascii="Times New Roman" w:hAnsi="Times New Roman" w:cs="Times New Roman"/>
          <w:sz w:val="28"/>
          <w:szCs w:val="28"/>
        </w:rPr>
        <w:t>го</w:t>
      </w:r>
      <w:r w:rsidRPr="00D326E6">
        <w:rPr>
          <w:rFonts w:ascii="Times New Roman" w:hAnsi="Times New Roman" w:cs="Times New Roman"/>
          <w:sz w:val="28"/>
          <w:szCs w:val="28"/>
        </w:rPr>
        <w:t xml:space="preserve">, Нанайского района. В связи с несвоевременным предоставлением документов, подтверждающих основной вид деятельности, филиал № 7 Хабаровского </w:t>
      </w:r>
      <w:r w:rsidRPr="00D326E6">
        <w:rPr>
          <w:rFonts w:ascii="Times New Roman" w:hAnsi="Times New Roman" w:cs="Times New Roman"/>
          <w:sz w:val="28"/>
          <w:szCs w:val="28"/>
        </w:rPr>
        <w:lastRenderedPageBreak/>
        <w:t>регионального отделения Фонда социального страхования Российской Федерации установил акционерному обществу максимальный страховой тариф по виду экономической деятельности «лесозаготовки», которое общество не осуществляет.</w:t>
      </w:r>
    </w:p>
    <w:p w:rsidR="00D326E6" w:rsidRPr="00D326E6" w:rsidRDefault="00D326E6" w:rsidP="00D326E6">
      <w:pPr>
        <w:spacing w:line="276" w:lineRule="auto"/>
        <w:ind w:firstLine="708"/>
        <w:rPr>
          <w:rFonts w:ascii="Times New Roman" w:hAnsi="Times New Roman" w:cs="Times New Roman"/>
          <w:sz w:val="28"/>
          <w:szCs w:val="28"/>
        </w:rPr>
      </w:pPr>
      <w:r w:rsidRPr="00D326E6">
        <w:rPr>
          <w:rFonts w:ascii="Times New Roman" w:hAnsi="Times New Roman" w:cs="Times New Roman"/>
          <w:sz w:val="28"/>
          <w:szCs w:val="28"/>
        </w:rPr>
        <w:t>Акционерное общество неоднократно безуспешно обращалось в филиал Фонда с просьбой изменить размер страхового тарифа. По просьбе предприятия Уполномоченный вступил в дело в качестве третьего лица, не заявляющего самостоятельных требований</w:t>
      </w:r>
      <w:r w:rsidR="00C912B3">
        <w:rPr>
          <w:rFonts w:ascii="Times New Roman" w:hAnsi="Times New Roman" w:cs="Times New Roman"/>
          <w:sz w:val="28"/>
          <w:szCs w:val="28"/>
        </w:rPr>
        <w:t>,</w:t>
      </w:r>
      <w:r w:rsidRPr="00D326E6">
        <w:rPr>
          <w:rFonts w:ascii="Times New Roman" w:hAnsi="Times New Roman" w:cs="Times New Roman"/>
          <w:sz w:val="28"/>
          <w:szCs w:val="28"/>
        </w:rPr>
        <w:t xml:space="preserve"> и в ходе судебного заседания оказал правовую поддержку акционерному обществу.</w:t>
      </w:r>
    </w:p>
    <w:p w:rsidR="00D326E6" w:rsidRDefault="00D326E6" w:rsidP="00D326E6">
      <w:pPr>
        <w:spacing w:line="276" w:lineRule="auto"/>
        <w:ind w:firstLine="708"/>
        <w:rPr>
          <w:rFonts w:ascii="Times New Roman" w:hAnsi="Times New Roman" w:cs="Times New Roman"/>
          <w:sz w:val="28"/>
          <w:szCs w:val="28"/>
        </w:rPr>
      </w:pPr>
      <w:r w:rsidRPr="00D326E6">
        <w:rPr>
          <w:rFonts w:ascii="Times New Roman" w:hAnsi="Times New Roman" w:cs="Times New Roman"/>
          <w:sz w:val="28"/>
          <w:szCs w:val="28"/>
        </w:rPr>
        <w:t>Суд обязал филиал Фонда установить для акционерного общества размер страхового тарифа в соответствии с фактически осуществляемым видом экономической деятельности.</w:t>
      </w:r>
    </w:p>
    <w:p w:rsidR="000615C1" w:rsidRPr="00E425A2" w:rsidRDefault="000615C1"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 xml:space="preserve">Вторым </w:t>
      </w:r>
      <w:r w:rsidR="00DF4DC2">
        <w:rPr>
          <w:rFonts w:ascii="Times New Roman" w:hAnsi="Times New Roman" w:cs="Times New Roman"/>
          <w:sz w:val="28"/>
          <w:szCs w:val="28"/>
        </w:rPr>
        <w:t xml:space="preserve">поводом </w:t>
      </w:r>
      <w:r w:rsidR="00D52FA1">
        <w:rPr>
          <w:rFonts w:ascii="Times New Roman" w:hAnsi="Times New Roman" w:cs="Times New Roman"/>
          <w:sz w:val="28"/>
          <w:szCs w:val="28"/>
        </w:rPr>
        <w:t xml:space="preserve">для </w:t>
      </w:r>
      <w:r w:rsidR="00DF4DC2">
        <w:rPr>
          <w:rFonts w:ascii="Times New Roman" w:hAnsi="Times New Roman" w:cs="Times New Roman"/>
          <w:sz w:val="28"/>
          <w:szCs w:val="28"/>
        </w:rPr>
        <w:t>участия в суде</w:t>
      </w:r>
      <w:r w:rsidRPr="00E425A2">
        <w:rPr>
          <w:rFonts w:ascii="Times New Roman" w:hAnsi="Times New Roman" w:cs="Times New Roman"/>
          <w:sz w:val="28"/>
          <w:szCs w:val="28"/>
        </w:rPr>
        <w:t xml:space="preserve"> послужило обращение предпринимателя</w:t>
      </w:r>
      <w:r w:rsidR="00DF4DC2">
        <w:rPr>
          <w:rFonts w:ascii="Times New Roman" w:hAnsi="Times New Roman" w:cs="Times New Roman"/>
          <w:sz w:val="28"/>
          <w:szCs w:val="28"/>
        </w:rPr>
        <w:t xml:space="preserve"> из г. Хабаровск</w:t>
      </w:r>
      <w:r w:rsidR="0091675A">
        <w:rPr>
          <w:rFonts w:ascii="Times New Roman" w:hAnsi="Times New Roman" w:cs="Times New Roman"/>
          <w:sz w:val="28"/>
          <w:szCs w:val="28"/>
        </w:rPr>
        <w:t>а</w:t>
      </w:r>
      <w:r w:rsidR="00DF4DC2">
        <w:rPr>
          <w:rFonts w:ascii="Times New Roman" w:hAnsi="Times New Roman" w:cs="Times New Roman"/>
          <w:sz w:val="28"/>
          <w:szCs w:val="28"/>
        </w:rPr>
        <w:t>.</w:t>
      </w:r>
      <w:r w:rsidRPr="00E425A2">
        <w:rPr>
          <w:rFonts w:ascii="Times New Roman" w:hAnsi="Times New Roman" w:cs="Times New Roman"/>
          <w:sz w:val="28"/>
          <w:szCs w:val="28"/>
        </w:rPr>
        <w:t xml:space="preserve"> Предприниматель обратился в суд о признании незаконным отказ</w:t>
      </w:r>
      <w:r w:rsidR="00DF4DC2">
        <w:rPr>
          <w:rFonts w:ascii="Times New Roman" w:hAnsi="Times New Roman" w:cs="Times New Roman"/>
          <w:sz w:val="28"/>
          <w:szCs w:val="28"/>
        </w:rPr>
        <w:t>а</w:t>
      </w:r>
      <w:r w:rsidRPr="00E425A2">
        <w:rPr>
          <w:rFonts w:ascii="Times New Roman" w:hAnsi="Times New Roman" w:cs="Times New Roman"/>
          <w:sz w:val="28"/>
          <w:szCs w:val="28"/>
        </w:rPr>
        <w:t xml:space="preserve"> департамента муниципальной собственности администрации г. Хабаровска в перезаключении договора аренды на новый срок.</w:t>
      </w:r>
    </w:p>
    <w:p w:rsidR="000615C1" w:rsidRPr="00E425A2" w:rsidRDefault="000615C1"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В 2004 году между департаментом и предпринимате</w:t>
      </w:r>
      <w:r w:rsidR="00966E58">
        <w:rPr>
          <w:rFonts w:ascii="Times New Roman" w:hAnsi="Times New Roman" w:cs="Times New Roman"/>
          <w:sz w:val="28"/>
          <w:szCs w:val="28"/>
        </w:rPr>
        <w:t>лем был заключен договор аренды</w:t>
      </w:r>
      <w:r w:rsidR="00540FEC">
        <w:rPr>
          <w:rFonts w:ascii="Times New Roman" w:hAnsi="Times New Roman" w:cs="Times New Roman"/>
          <w:sz w:val="28"/>
          <w:szCs w:val="28"/>
        </w:rPr>
        <w:t xml:space="preserve"> земельного участка</w:t>
      </w:r>
      <w:r w:rsidRPr="00E425A2">
        <w:rPr>
          <w:rFonts w:ascii="Times New Roman" w:hAnsi="Times New Roman" w:cs="Times New Roman"/>
          <w:sz w:val="28"/>
          <w:szCs w:val="28"/>
        </w:rPr>
        <w:t xml:space="preserve"> для использования под </w:t>
      </w:r>
      <w:proofErr w:type="spellStart"/>
      <w:r w:rsidRPr="00E425A2">
        <w:rPr>
          <w:rFonts w:ascii="Times New Roman" w:hAnsi="Times New Roman" w:cs="Times New Roman"/>
          <w:sz w:val="28"/>
          <w:szCs w:val="28"/>
        </w:rPr>
        <w:t>автокомплекс</w:t>
      </w:r>
      <w:proofErr w:type="spellEnd"/>
      <w:r w:rsidRPr="00E425A2">
        <w:rPr>
          <w:rFonts w:ascii="Times New Roman" w:hAnsi="Times New Roman" w:cs="Times New Roman"/>
          <w:sz w:val="28"/>
          <w:szCs w:val="28"/>
        </w:rPr>
        <w:t>, гостевую стоя</w:t>
      </w:r>
      <w:r w:rsidR="00966E58">
        <w:rPr>
          <w:rFonts w:ascii="Times New Roman" w:hAnsi="Times New Roman" w:cs="Times New Roman"/>
          <w:sz w:val="28"/>
          <w:szCs w:val="28"/>
        </w:rPr>
        <w:t>нку и благоустройство на срок</w:t>
      </w:r>
      <w:r w:rsidRPr="00E425A2">
        <w:rPr>
          <w:rFonts w:ascii="Times New Roman" w:hAnsi="Times New Roman" w:cs="Times New Roman"/>
          <w:sz w:val="28"/>
          <w:szCs w:val="28"/>
        </w:rPr>
        <w:t xml:space="preserve"> один год. По истечении установленного договором срока арендатор в отсутствие возражений от арендодателя продолжил пользование названным земельным участком.</w:t>
      </w:r>
    </w:p>
    <w:p w:rsidR="00DF4DC2" w:rsidRDefault="000615C1"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 xml:space="preserve">В 2015 году предприниматель обратился в департамент с заявлением о перезаключении договора аренды </w:t>
      </w:r>
      <w:r w:rsidR="000927E3">
        <w:rPr>
          <w:rFonts w:ascii="Times New Roman" w:hAnsi="Times New Roman" w:cs="Times New Roman"/>
          <w:sz w:val="28"/>
          <w:szCs w:val="28"/>
        </w:rPr>
        <w:t>на новый срок, но получил отказ</w:t>
      </w:r>
      <w:r w:rsidRPr="00E425A2">
        <w:rPr>
          <w:rFonts w:ascii="Times New Roman" w:hAnsi="Times New Roman" w:cs="Times New Roman"/>
          <w:sz w:val="28"/>
          <w:szCs w:val="28"/>
        </w:rPr>
        <w:t xml:space="preserve"> со ссылкой на договор и статью 610 ГК РФ. </w:t>
      </w:r>
    </w:p>
    <w:p w:rsidR="000615C1" w:rsidRPr="00E425A2" w:rsidRDefault="00DF4DC2" w:rsidP="00E425A2">
      <w:pPr>
        <w:spacing w:line="276" w:lineRule="auto"/>
        <w:rPr>
          <w:rFonts w:ascii="Times New Roman" w:hAnsi="Times New Roman" w:cs="Times New Roman"/>
          <w:sz w:val="28"/>
          <w:szCs w:val="28"/>
        </w:rPr>
      </w:pPr>
      <w:r>
        <w:rPr>
          <w:rFonts w:ascii="Times New Roman" w:hAnsi="Times New Roman" w:cs="Times New Roman"/>
          <w:sz w:val="28"/>
          <w:szCs w:val="28"/>
        </w:rPr>
        <w:t>П</w:t>
      </w:r>
      <w:r w:rsidR="000615C1" w:rsidRPr="00E425A2">
        <w:rPr>
          <w:rFonts w:ascii="Times New Roman" w:hAnsi="Times New Roman" w:cs="Times New Roman"/>
          <w:sz w:val="28"/>
          <w:szCs w:val="28"/>
        </w:rPr>
        <w:t xml:space="preserve">редприниматель </w:t>
      </w:r>
      <w:r>
        <w:rPr>
          <w:rFonts w:ascii="Times New Roman" w:hAnsi="Times New Roman" w:cs="Times New Roman"/>
          <w:sz w:val="28"/>
          <w:szCs w:val="28"/>
        </w:rPr>
        <w:t xml:space="preserve">обжаловал отказ в суде. </w:t>
      </w:r>
      <w:r w:rsidR="00151B65">
        <w:rPr>
          <w:rFonts w:ascii="Times New Roman" w:hAnsi="Times New Roman" w:cs="Times New Roman"/>
          <w:sz w:val="28"/>
          <w:szCs w:val="28"/>
        </w:rPr>
        <w:t xml:space="preserve">В защиту прав заявителя </w:t>
      </w:r>
      <w:r>
        <w:rPr>
          <w:rFonts w:ascii="Times New Roman" w:hAnsi="Times New Roman" w:cs="Times New Roman"/>
          <w:sz w:val="28"/>
          <w:szCs w:val="28"/>
        </w:rPr>
        <w:t>Уполномоченн</w:t>
      </w:r>
      <w:r w:rsidR="00151B65">
        <w:rPr>
          <w:rFonts w:ascii="Times New Roman" w:hAnsi="Times New Roman" w:cs="Times New Roman"/>
          <w:sz w:val="28"/>
          <w:szCs w:val="28"/>
        </w:rPr>
        <w:t>ым</w:t>
      </w:r>
      <w:r>
        <w:rPr>
          <w:rFonts w:ascii="Times New Roman" w:hAnsi="Times New Roman" w:cs="Times New Roman"/>
          <w:sz w:val="28"/>
          <w:szCs w:val="28"/>
        </w:rPr>
        <w:t xml:space="preserve"> в судебное заседание был предоставлен отзыв</w:t>
      </w:r>
      <w:r w:rsidR="00151B65">
        <w:rPr>
          <w:rFonts w:ascii="Times New Roman" w:hAnsi="Times New Roman" w:cs="Times New Roman"/>
          <w:sz w:val="28"/>
          <w:szCs w:val="28"/>
        </w:rPr>
        <w:t>. З</w:t>
      </w:r>
      <w:r w:rsidR="000615C1" w:rsidRPr="00E425A2">
        <w:rPr>
          <w:rFonts w:ascii="Times New Roman" w:hAnsi="Times New Roman" w:cs="Times New Roman"/>
          <w:sz w:val="28"/>
          <w:szCs w:val="28"/>
        </w:rPr>
        <w:t>аявленные предпринимателем требования судом удовлетворены не были. Работа по делу продолжается.</w:t>
      </w:r>
    </w:p>
    <w:p w:rsidR="000615C1" w:rsidRDefault="004707E0" w:rsidP="00E425A2">
      <w:pPr>
        <w:spacing w:line="276" w:lineRule="auto"/>
        <w:ind w:firstLine="708"/>
        <w:rPr>
          <w:rFonts w:ascii="Times New Roman" w:hAnsi="Times New Roman" w:cs="Times New Roman"/>
          <w:sz w:val="28"/>
          <w:szCs w:val="28"/>
        </w:rPr>
      </w:pPr>
      <w:r w:rsidRPr="00A32937">
        <w:rPr>
          <w:rFonts w:ascii="Times New Roman" w:hAnsi="Times New Roman" w:cs="Times New Roman"/>
          <w:sz w:val="28"/>
          <w:szCs w:val="28"/>
        </w:rPr>
        <w:t>Трижды</w:t>
      </w:r>
      <w:r w:rsidR="000615C1" w:rsidRPr="00A32937">
        <w:rPr>
          <w:rFonts w:ascii="Times New Roman" w:hAnsi="Times New Roman" w:cs="Times New Roman"/>
          <w:color w:val="FF0000"/>
          <w:sz w:val="28"/>
          <w:szCs w:val="28"/>
        </w:rPr>
        <w:t xml:space="preserve"> </w:t>
      </w:r>
      <w:r w:rsidR="000615C1" w:rsidRPr="00A32937">
        <w:rPr>
          <w:rFonts w:ascii="Times New Roman" w:hAnsi="Times New Roman" w:cs="Times New Roman"/>
          <w:sz w:val="28"/>
          <w:szCs w:val="28"/>
        </w:rPr>
        <w:t>сотрудниками аппарата Уполномоченного осуществлялась защита интересов субъектов предпринимательской деятельности посредством судебного представительства и участия в соответствующих заседаниях в арбитражных судах и судах общей юрисдикции.</w:t>
      </w:r>
      <w:r w:rsidR="000615C1" w:rsidRPr="00E425A2">
        <w:rPr>
          <w:rFonts w:ascii="Times New Roman" w:hAnsi="Times New Roman" w:cs="Times New Roman"/>
          <w:sz w:val="28"/>
          <w:szCs w:val="28"/>
        </w:rPr>
        <w:t xml:space="preserve"> </w:t>
      </w:r>
    </w:p>
    <w:p w:rsidR="00A32937" w:rsidRDefault="00A32937" w:rsidP="00A32937">
      <w:pPr>
        <w:shd w:val="clear" w:color="auto" w:fill="FFFFFF"/>
        <w:spacing w:line="276" w:lineRule="auto"/>
        <w:textAlignment w:val="top"/>
        <w:rPr>
          <w:rFonts w:ascii="Times New Roman" w:eastAsia="Times New Roman" w:hAnsi="Times New Roman" w:cs="Times New Roman"/>
          <w:sz w:val="28"/>
          <w:szCs w:val="28"/>
          <w:lang w:eastAsia="ru-RU"/>
        </w:rPr>
      </w:pPr>
      <w:r w:rsidRPr="00E425A2">
        <w:rPr>
          <w:rFonts w:ascii="Times New Roman" w:eastAsia="Times New Roman" w:hAnsi="Times New Roman" w:cs="Times New Roman"/>
          <w:sz w:val="28"/>
          <w:szCs w:val="28"/>
          <w:lang w:eastAsia="ru-RU"/>
        </w:rPr>
        <w:t>К Уполномоченному</w:t>
      </w:r>
      <w:r>
        <w:rPr>
          <w:rFonts w:ascii="Times New Roman" w:eastAsia="Times New Roman" w:hAnsi="Times New Roman" w:cs="Times New Roman"/>
          <w:sz w:val="28"/>
          <w:szCs w:val="28"/>
          <w:lang w:eastAsia="ru-RU"/>
        </w:rPr>
        <w:t xml:space="preserve"> обратилось общество с ограниченной ответственностью В., которое вело многолетнюю судебную тяжбу</w:t>
      </w:r>
      <w:r w:rsidR="00D9122F">
        <w:rPr>
          <w:rFonts w:ascii="Times New Roman" w:eastAsia="Times New Roman" w:hAnsi="Times New Roman" w:cs="Times New Roman"/>
          <w:sz w:val="28"/>
          <w:szCs w:val="28"/>
          <w:lang w:eastAsia="ru-RU"/>
        </w:rPr>
        <w:t xml:space="preserve"> с администрацией г. Хабаровска</w:t>
      </w:r>
      <w:r>
        <w:rPr>
          <w:rFonts w:ascii="Times New Roman" w:eastAsia="Times New Roman" w:hAnsi="Times New Roman" w:cs="Times New Roman"/>
          <w:sz w:val="28"/>
          <w:szCs w:val="28"/>
          <w:lang w:eastAsia="ru-RU"/>
        </w:rPr>
        <w:t xml:space="preserve"> в связи с отказом в выдаче разрешения на реконструкцию объекта недвижимости.</w:t>
      </w:r>
    </w:p>
    <w:p w:rsidR="00A32937" w:rsidRDefault="00A32937" w:rsidP="00A32937">
      <w:pPr>
        <w:shd w:val="clear" w:color="auto" w:fill="FFFFFF"/>
        <w:spacing w:line="276"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Поддержка Уполномоченного потребовалась предприятию при рассмотрении дела в суде кассационной инстанции. Совместными усилиями </w:t>
      </w:r>
      <w:r>
        <w:rPr>
          <w:rFonts w:ascii="Times New Roman" w:eastAsia="Times New Roman" w:hAnsi="Times New Roman" w:cs="Times New Roman"/>
          <w:sz w:val="28"/>
          <w:szCs w:val="28"/>
          <w:lang w:eastAsia="ru-RU"/>
        </w:rPr>
        <w:lastRenderedPageBreak/>
        <w:t>юристов организации и аппарата Уполномоченного удалось отсто</w:t>
      </w:r>
      <w:r w:rsidR="00546257">
        <w:rPr>
          <w:rFonts w:ascii="Times New Roman" w:eastAsia="Times New Roman" w:hAnsi="Times New Roman" w:cs="Times New Roman"/>
          <w:sz w:val="28"/>
          <w:szCs w:val="28"/>
          <w:lang w:eastAsia="ru-RU"/>
        </w:rPr>
        <w:t>ять позицию и победить в суде.</w:t>
      </w:r>
    </w:p>
    <w:p w:rsidR="00E84677" w:rsidRDefault="00E84677" w:rsidP="00A32937">
      <w:pPr>
        <w:shd w:val="clear" w:color="auto" w:fill="FFFFFF"/>
        <w:spacing w:line="276" w:lineRule="auto"/>
        <w:textAlignment w:val="top"/>
        <w:rPr>
          <w:rFonts w:ascii="Times New Roman" w:eastAsia="Times New Roman" w:hAnsi="Times New Roman" w:cs="Times New Roman"/>
          <w:sz w:val="28"/>
          <w:szCs w:val="28"/>
          <w:lang w:eastAsia="ru-RU"/>
        </w:rPr>
      </w:pPr>
    </w:p>
    <w:p w:rsidR="00426D2C" w:rsidRDefault="00426D2C" w:rsidP="00A32937">
      <w:pPr>
        <w:shd w:val="clear" w:color="auto" w:fill="FFFFFF"/>
        <w:spacing w:line="276" w:lineRule="auto"/>
        <w:textAlignment w:val="top"/>
        <w:rPr>
          <w:rFonts w:ascii="Times New Roman" w:eastAsia="Times New Roman" w:hAnsi="Times New Roman" w:cs="Times New Roman"/>
          <w:sz w:val="28"/>
          <w:szCs w:val="28"/>
          <w:lang w:eastAsia="ru-RU"/>
        </w:rPr>
      </w:pPr>
    </w:p>
    <w:p w:rsidR="00426D2C" w:rsidRDefault="00426D2C" w:rsidP="00A32937">
      <w:pPr>
        <w:shd w:val="clear" w:color="auto" w:fill="FFFFFF"/>
        <w:spacing w:line="276" w:lineRule="auto"/>
        <w:textAlignment w:val="top"/>
        <w:rPr>
          <w:rFonts w:ascii="Times New Roman" w:eastAsia="Times New Roman" w:hAnsi="Times New Roman" w:cs="Times New Roman"/>
          <w:sz w:val="28"/>
          <w:szCs w:val="28"/>
          <w:lang w:eastAsia="ru-RU"/>
        </w:rPr>
      </w:pPr>
    </w:p>
    <w:p w:rsidR="00426D2C" w:rsidRPr="00E425A2" w:rsidRDefault="00426D2C" w:rsidP="00A32937">
      <w:pPr>
        <w:shd w:val="clear" w:color="auto" w:fill="FFFFFF"/>
        <w:spacing w:line="276" w:lineRule="auto"/>
        <w:textAlignment w:val="top"/>
        <w:rPr>
          <w:rFonts w:ascii="Times New Roman" w:eastAsia="Times New Roman" w:hAnsi="Times New Roman" w:cs="Times New Roman"/>
          <w:sz w:val="28"/>
          <w:szCs w:val="28"/>
          <w:lang w:eastAsia="ru-RU"/>
        </w:rPr>
      </w:pPr>
    </w:p>
    <w:p w:rsidR="00197FCD" w:rsidRPr="00E425A2" w:rsidRDefault="00692FE6" w:rsidP="00E425A2">
      <w:pPr>
        <w:pStyle w:val="aa"/>
        <w:tabs>
          <w:tab w:val="left" w:pos="-284"/>
          <w:tab w:val="left" w:pos="426"/>
          <w:tab w:val="left" w:pos="993"/>
        </w:tabs>
        <w:spacing w:after="200" w:line="276" w:lineRule="auto"/>
        <w:ind w:left="0" w:right="-2" w:firstLine="709"/>
        <w:jc w:val="center"/>
        <w:rPr>
          <w:rFonts w:ascii="Times New Roman" w:hAnsi="Times New Roman" w:cs="Times New Roman"/>
          <w:b/>
          <w:sz w:val="28"/>
          <w:szCs w:val="28"/>
        </w:rPr>
      </w:pPr>
      <w:r w:rsidRPr="00A90C21">
        <w:rPr>
          <w:rFonts w:ascii="Times New Roman" w:hAnsi="Times New Roman" w:cs="Times New Roman"/>
          <w:b/>
          <w:sz w:val="28"/>
          <w:szCs w:val="28"/>
        </w:rPr>
        <w:t>2.</w:t>
      </w:r>
      <w:r w:rsidR="00294B90">
        <w:rPr>
          <w:rFonts w:ascii="Times New Roman" w:hAnsi="Times New Roman" w:cs="Times New Roman"/>
          <w:b/>
          <w:sz w:val="28"/>
          <w:szCs w:val="28"/>
        </w:rPr>
        <w:t>5</w:t>
      </w:r>
      <w:r w:rsidR="00601630" w:rsidRPr="00A90C21">
        <w:rPr>
          <w:rFonts w:ascii="Times New Roman" w:hAnsi="Times New Roman" w:cs="Times New Roman"/>
          <w:b/>
          <w:sz w:val="28"/>
          <w:szCs w:val="28"/>
        </w:rPr>
        <w:t>. </w:t>
      </w:r>
      <w:r w:rsidR="003B604D" w:rsidRPr="003B604D">
        <w:rPr>
          <w:rFonts w:ascii="Times New Roman" w:hAnsi="Times New Roman"/>
          <w:b/>
          <w:sz w:val="28"/>
          <w:szCs w:val="28"/>
        </w:rPr>
        <w:t>Проблемы предпринимателей, связанные с нарушением законодательства или ошибками правоприменительной практики</w:t>
      </w:r>
    </w:p>
    <w:p w:rsidR="00977BBC" w:rsidRPr="003C27EB" w:rsidRDefault="00977BBC" w:rsidP="00E425A2">
      <w:pPr>
        <w:pStyle w:val="aa"/>
        <w:tabs>
          <w:tab w:val="left" w:pos="-284"/>
          <w:tab w:val="left" w:pos="426"/>
          <w:tab w:val="left" w:pos="993"/>
        </w:tabs>
        <w:spacing w:after="200" w:line="276" w:lineRule="auto"/>
        <w:ind w:left="0" w:right="-2" w:firstLine="709"/>
        <w:jc w:val="both"/>
        <w:rPr>
          <w:rFonts w:ascii="Times New Roman" w:hAnsi="Times New Roman" w:cs="Times New Roman"/>
          <w:b/>
          <w:sz w:val="16"/>
          <w:szCs w:val="16"/>
        </w:rPr>
      </w:pPr>
    </w:p>
    <w:p w:rsidR="0042188A" w:rsidRDefault="00F216E1" w:rsidP="00E425A2">
      <w:pPr>
        <w:pStyle w:val="aa"/>
        <w:tabs>
          <w:tab w:val="left" w:pos="-284"/>
          <w:tab w:val="left" w:pos="426"/>
          <w:tab w:val="left" w:pos="993"/>
        </w:tabs>
        <w:spacing w:after="200" w:line="276" w:lineRule="auto"/>
        <w:ind w:left="0" w:right="-2" w:firstLine="709"/>
        <w:jc w:val="both"/>
        <w:rPr>
          <w:rFonts w:ascii="Times New Roman" w:hAnsi="Times New Roman" w:cs="Times New Roman"/>
          <w:b/>
          <w:sz w:val="28"/>
          <w:szCs w:val="28"/>
        </w:rPr>
      </w:pPr>
      <w:r w:rsidRPr="00E425A2">
        <w:rPr>
          <w:rFonts w:ascii="Times New Roman" w:hAnsi="Times New Roman" w:cs="Times New Roman"/>
          <w:b/>
          <w:sz w:val="28"/>
          <w:szCs w:val="28"/>
        </w:rPr>
        <w:t>Земельное законодательство</w:t>
      </w:r>
    </w:p>
    <w:p w:rsidR="0042188A" w:rsidRPr="00E425A2" w:rsidRDefault="002F5C34" w:rsidP="00FD4E1C">
      <w:pPr>
        <w:pStyle w:val="aa"/>
        <w:tabs>
          <w:tab w:val="left" w:pos="-284"/>
          <w:tab w:val="left" w:pos="0"/>
          <w:tab w:val="left" w:pos="993"/>
        </w:tabs>
        <w:spacing w:after="200" w:line="276" w:lineRule="auto"/>
        <w:ind w:left="0" w:right="-2" w:firstLine="709"/>
        <w:jc w:val="both"/>
        <w:rPr>
          <w:rFonts w:ascii="Times New Roman" w:hAnsi="Times New Roman" w:cs="Times New Roman"/>
          <w:sz w:val="28"/>
          <w:szCs w:val="28"/>
        </w:rPr>
      </w:pPr>
      <w:r w:rsidRPr="002F5C34">
        <w:rPr>
          <w:rFonts w:ascii="Times New Roman" w:hAnsi="Times New Roman" w:cs="Times New Roman"/>
          <w:color w:val="000000" w:themeColor="text1"/>
          <w:sz w:val="28"/>
          <w:szCs w:val="28"/>
        </w:rPr>
        <w:t xml:space="preserve">Наибольшее количество обращений, как и в прошлом году, поступило в сфере земельных правоотношений. </w:t>
      </w:r>
      <w:r w:rsidR="0042188A" w:rsidRPr="00E425A2">
        <w:rPr>
          <w:rFonts w:ascii="Times New Roman" w:hAnsi="Times New Roman" w:cs="Times New Roman"/>
          <w:sz w:val="28"/>
          <w:szCs w:val="28"/>
        </w:rPr>
        <w:t>С 1 марта 2015 г</w:t>
      </w:r>
      <w:r w:rsidR="002F4D92">
        <w:rPr>
          <w:rFonts w:ascii="Times New Roman" w:hAnsi="Times New Roman" w:cs="Times New Roman"/>
          <w:sz w:val="28"/>
          <w:szCs w:val="28"/>
        </w:rPr>
        <w:t>ода</w:t>
      </w:r>
      <w:r w:rsidR="0042188A" w:rsidRPr="00E425A2">
        <w:rPr>
          <w:rFonts w:ascii="Times New Roman" w:hAnsi="Times New Roman" w:cs="Times New Roman"/>
          <w:sz w:val="28"/>
          <w:szCs w:val="28"/>
        </w:rPr>
        <w:t xml:space="preserve"> начала действовать новая редакция Земельного кодекса Р</w:t>
      </w:r>
      <w:r w:rsidR="000906D3" w:rsidRPr="00E425A2">
        <w:rPr>
          <w:rFonts w:ascii="Times New Roman" w:hAnsi="Times New Roman" w:cs="Times New Roman"/>
          <w:sz w:val="28"/>
          <w:szCs w:val="28"/>
        </w:rPr>
        <w:t xml:space="preserve">оссийской </w:t>
      </w:r>
      <w:r w:rsidR="0042188A" w:rsidRPr="00E425A2">
        <w:rPr>
          <w:rFonts w:ascii="Times New Roman" w:hAnsi="Times New Roman" w:cs="Times New Roman"/>
          <w:sz w:val="28"/>
          <w:szCs w:val="28"/>
        </w:rPr>
        <w:t>Ф</w:t>
      </w:r>
      <w:r w:rsidR="000906D3" w:rsidRPr="00E425A2">
        <w:rPr>
          <w:rFonts w:ascii="Times New Roman" w:hAnsi="Times New Roman" w:cs="Times New Roman"/>
          <w:sz w:val="28"/>
          <w:szCs w:val="28"/>
        </w:rPr>
        <w:t>едерации</w:t>
      </w:r>
      <w:r w:rsidR="0042188A" w:rsidRPr="00E425A2">
        <w:rPr>
          <w:rFonts w:ascii="Times New Roman" w:hAnsi="Times New Roman" w:cs="Times New Roman"/>
          <w:sz w:val="28"/>
          <w:szCs w:val="28"/>
        </w:rPr>
        <w:t xml:space="preserve"> (далее </w:t>
      </w:r>
      <w:r w:rsidR="00676605" w:rsidRPr="007E191C">
        <w:rPr>
          <w:rFonts w:ascii="Times New Roman" w:hAnsi="Times New Roman" w:cs="Times New Roman"/>
          <w:sz w:val="28"/>
          <w:szCs w:val="28"/>
        </w:rPr>
        <w:t>–</w:t>
      </w:r>
      <w:r w:rsidR="0042188A" w:rsidRPr="00E425A2">
        <w:rPr>
          <w:rFonts w:ascii="Times New Roman" w:hAnsi="Times New Roman" w:cs="Times New Roman"/>
          <w:sz w:val="28"/>
          <w:szCs w:val="28"/>
        </w:rPr>
        <w:t xml:space="preserve"> ЗК РФ), введенная Федеральным законом от 23.06.2014 № 171-ФЗ «О внесении изменений в Земельный </w:t>
      </w:r>
      <w:r w:rsidR="00676605">
        <w:rPr>
          <w:rFonts w:ascii="Times New Roman" w:hAnsi="Times New Roman" w:cs="Times New Roman"/>
          <w:sz w:val="28"/>
          <w:szCs w:val="28"/>
        </w:rPr>
        <w:t>к</w:t>
      </w:r>
      <w:r w:rsidR="0042188A" w:rsidRPr="00E425A2">
        <w:rPr>
          <w:rFonts w:ascii="Times New Roman" w:hAnsi="Times New Roman" w:cs="Times New Roman"/>
          <w:sz w:val="28"/>
          <w:szCs w:val="28"/>
        </w:rPr>
        <w:t>одекс Российской Федерации и отдельные законодательные акты Российской Федерации».</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Положениями ст</w:t>
      </w:r>
      <w:r w:rsidR="002F4D92">
        <w:rPr>
          <w:rFonts w:ascii="Times New Roman" w:hAnsi="Times New Roman" w:cs="Times New Roman"/>
          <w:sz w:val="28"/>
          <w:szCs w:val="28"/>
        </w:rPr>
        <w:t>атьи</w:t>
      </w:r>
      <w:r w:rsidRPr="00E425A2">
        <w:rPr>
          <w:rFonts w:ascii="Times New Roman" w:hAnsi="Times New Roman" w:cs="Times New Roman"/>
          <w:sz w:val="28"/>
          <w:szCs w:val="28"/>
        </w:rPr>
        <w:t xml:space="preserve"> 39.11 ЗК РФ определен порядок подготовки и организации аукционов по продаже земельных участков или на право заключения договоров аренды земельных участков, находящихся в государственной или муниципальной собственности (далее </w:t>
      </w:r>
      <w:r w:rsidR="00B14A08" w:rsidRPr="007E191C">
        <w:rPr>
          <w:rFonts w:ascii="Times New Roman" w:hAnsi="Times New Roman" w:cs="Times New Roman"/>
          <w:sz w:val="28"/>
          <w:szCs w:val="28"/>
        </w:rPr>
        <w:t>–</w:t>
      </w:r>
      <w:r w:rsidRPr="00E425A2">
        <w:rPr>
          <w:rFonts w:ascii="Times New Roman" w:hAnsi="Times New Roman" w:cs="Times New Roman"/>
          <w:sz w:val="28"/>
          <w:szCs w:val="28"/>
        </w:rPr>
        <w:t xml:space="preserve"> аукцион), ч</w:t>
      </w:r>
      <w:r w:rsidR="003E53E4">
        <w:rPr>
          <w:rFonts w:ascii="Times New Roman" w:hAnsi="Times New Roman" w:cs="Times New Roman"/>
          <w:sz w:val="28"/>
          <w:szCs w:val="28"/>
        </w:rPr>
        <w:t>астью</w:t>
      </w:r>
      <w:r w:rsidRPr="00E425A2">
        <w:rPr>
          <w:rFonts w:ascii="Times New Roman" w:hAnsi="Times New Roman" w:cs="Times New Roman"/>
          <w:sz w:val="28"/>
          <w:szCs w:val="28"/>
        </w:rPr>
        <w:t xml:space="preserve"> 4 данной статьи предусмотрено, что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(далее –  заинтересованное лицо). </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В этом случае заинтересованное лицо несет определенные затраты по следующим видам работ:</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подготовка схемы расположения земельного участка;</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выполнение кадастровых работ;</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Исчерпывающий перечень сведений о порядке проведения аукциона определен ч</w:t>
      </w:r>
      <w:r w:rsidR="002E6E5C">
        <w:rPr>
          <w:rFonts w:ascii="Times New Roman" w:hAnsi="Times New Roman" w:cs="Times New Roman"/>
          <w:sz w:val="28"/>
          <w:szCs w:val="28"/>
        </w:rPr>
        <w:t>астью</w:t>
      </w:r>
      <w:r w:rsidRPr="00E425A2">
        <w:rPr>
          <w:rFonts w:ascii="Times New Roman" w:hAnsi="Times New Roman" w:cs="Times New Roman"/>
          <w:sz w:val="28"/>
          <w:szCs w:val="28"/>
        </w:rPr>
        <w:t xml:space="preserve"> 21 ст</w:t>
      </w:r>
      <w:r w:rsidR="002E6E5C">
        <w:rPr>
          <w:rFonts w:ascii="Times New Roman" w:hAnsi="Times New Roman" w:cs="Times New Roman"/>
          <w:sz w:val="28"/>
          <w:szCs w:val="28"/>
        </w:rPr>
        <w:t>атьи</w:t>
      </w:r>
      <w:r w:rsidRPr="00E425A2">
        <w:rPr>
          <w:rFonts w:ascii="Times New Roman" w:hAnsi="Times New Roman" w:cs="Times New Roman"/>
          <w:sz w:val="28"/>
          <w:szCs w:val="28"/>
        </w:rPr>
        <w:t xml:space="preserve"> 39.11 ЗК РФ.  </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Вместе с тем</w:t>
      </w:r>
      <w:r w:rsidR="0072521D">
        <w:rPr>
          <w:rFonts w:ascii="Times New Roman" w:hAnsi="Times New Roman" w:cs="Times New Roman"/>
          <w:sz w:val="28"/>
          <w:szCs w:val="28"/>
        </w:rPr>
        <w:t xml:space="preserve"> </w:t>
      </w:r>
      <w:r w:rsidRPr="00E425A2">
        <w:rPr>
          <w:rFonts w:ascii="Times New Roman" w:hAnsi="Times New Roman" w:cs="Times New Roman"/>
          <w:sz w:val="28"/>
          <w:szCs w:val="28"/>
        </w:rPr>
        <w:t>в данной редакции ЗК РФ не предусмотрен механизм возмещения расходов заинтересованного лица при подготовке земельного участка, связанных с выполнением кадастровых и иных работ</w:t>
      </w:r>
      <w:r w:rsidR="0072521D">
        <w:rPr>
          <w:rFonts w:ascii="Times New Roman" w:hAnsi="Times New Roman" w:cs="Times New Roman"/>
          <w:sz w:val="28"/>
          <w:szCs w:val="28"/>
        </w:rPr>
        <w:t>,</w:t>
      </w:r>
      <w:r w:rsidRPr="00E425A2">
        <w:rPr>
          <w:rFonts w:ascii="Times New Roman" w:hAnsi="Times New Roman" w:cs="Times New Roman"/>
          <w:sz w:val="28"/>
          <w:szCs w:val="28"/>
        </w:rPr>
        <w:t xml:space="preserve"> в отношении земельного участка, выставляемого на аукцион.</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lastRenderedPageBreak/>
        <w:t>Поступающие в адрес Уполномоченного обращения подтверждают необходимость внесения изменений в законодательство.</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 xml:space="preserve">Предприниматели жалуются, что практика возложения работ по подготовке аукциона на заинтересованное лицо распространена в муниципальных районах, что органы </w:t>
      </w:r>
      <w:r w:rsidR="002F4D92">
        <w:rPr>
          <w:rFonts w:ascii="Times New Roman" w:hAnsi="Times New Roman" w:cs="Times New Roman"/>
          <w:sz w:val="28"/>
          <w:szCs w:val="28"/>
        </w:rPr>
        <w:t>местного самоуправления</w:t>
      </w:r>
      <w:r w:rsidRPr="00E425A2">
        <w:rPr>
          <w:rFonts w:ascii="Times New Roman" w:hAnsi="Times New Roman" w:cs="Times New Roman"/>
          <w:sz w:val="28"/>
          <w:szCs w:val="28"/>
        </w:rPr>
        <w:t xml:space="preserve"> вынуждают </w:t>
      </w:r>
      <w:r w:rsidR="002F4D92">
        <w:rPr>
          <w:rFonts w:ascii="Times New Roman" w:hAnsi="Times New Roman" w:cs="Times New Roman"/>
          <w:sz w:val="28"/>
          <w:szCs w:val="28"/>
        </w:rPr>
        <w:t xml:space="preserve">заявителей </w:t>
      </w:r>
      <w:r w:rsidRPr="00E425A2">
        <w:rPr>
          <w:rFonts w:ascii="Times New Roman" w:hAnsi="Times New Roman" w:cs="Times New Roman"/>
          <w:sz w:val="28"/>
          <w:szCs w:val="28"/>
        </w:rPr>
        <w:t>проводить межевые и кадастровые работы</w:t>
      </w:r>
      <w:r w:rsidR="002F4D92">
        <w:rPr>
          <w:rFonts w:ascii="Times New Roman" w:hAnsi="Times New Roman" w:cs="Times New Roman"/>
          <w:sz w:val="28"/>
          <w:szCs w:val="28"/>
        </w:rPr>
        <w:t xml:space="preserve"> за свой счет</w:t>
      </w:r>
      <w:r w:rsidR="00782F2C" w:rsidRPr="00E425A2">
        <w:rPr>
          <w:rFonts w:ascii="Times New Roman" w:hAnsi="Times New Roman" w:cs="Times New Roman"/>
          <w:sz w:val="28"/>
          <w:szCs w:val="28"/>
        </w:rPr>
        <w:t xml:space="preserve"> в связи с дефицитом местного бюджета</w:t>
      </w:r>
      <w:r w:rsidRPr="00E425A2">
        <w:rPr>
          <w:rFonts w:ascii="Times New Roman" w:hAnsi="Times New Roman" w:cs="Times New Roman"/>
          <w:sz w:val="28"/>
          <w:szCs w:val="28"/>
        </w:rPr>
        <w:t xml:space="preserve">. Проиграв аукцион, предприниматель не получает возмещения затрат по подготовке земельного участка к аукциону. </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 xml:space="preserve">Орган </w:t>
      </w:r>
      <w:r w:rsidR="00D31BB7">
        <w:rPr>
          <w:rFonts w:ascii="Times New Roman" w:hAnsi="Times New Roman" w:cs="Times New Roman"/>
          <w:sz w:val="28"/>
          <w:szCs w:val="28"/>
        </w:rPr>
        <w:t>местного самоуправления</w:t>
      </w:r>
      <w:r w:rsidRPr="00E425A2">
        <w:rPr>
          <w:rFonts w:ascii="Times New Roman" w:hAnsi="Times New Roman" w:cs="Times New Roman"/>
          <w:sz w:val="28"/>
          <w:szCs w:val="28"/>
        </w:rPr>
        <w:t xml:space="preserve"> отказ в возмещении затрат объясняет предпринимательским риском, а победитель торгов не компенсирует проигравшему затраты из-за отсутствия данного условия в извещении о проведении аукциона. </w:t>
      </w:r>
    </w:p>
    <w:p w:rsidR="0042188A" w:rsidRPr="00E425A2" w:rsidRDefault="0042188A" w:rsidP="00E425A2">
      <w:pPr>
        <w:pStyle w:val="aa"/>
        <w:tabs>
          <w:tab w:val="left" w:pos="-284"/>
          <w:tab w:val="left" w:pos="426"/>
          <w:tab w:val="left" w:pos="993"/>
        </w:tabs>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 xml:space="preserve">Таким образом, необходимо законодательно закрепить механизм компенсации затрат заинтересованным лицам по подготовке земельного участка к аукциону. </w:t>
      </w:r>
    </w:p>
    <w:p w:rsidR="004F2964" w:rsidRPr="008B27EF" w:rsidRDefault="001812B6" w:rsidP="00A95D70">
      <w:pPr>
        <w:pStyle w:val="aa"/>
        <w:tabs>
          <w:tab w:val="left" w:pos="-284"/>
          <w:tab w:val="left" w:pos="0"/>
          <w:tab w:val="left" w:pos="993"/>
        </w:tabs>
        <w:spacing w:after="0" w:line="276" w:lineRule="auto"/>
        <w:ind w:left="0" w:right="-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Большое количество обращений поступило по поводу</w:t>
      </w:r>
      <w:r w:rsidR="004F2964" w:rsidRPr="008B27EF">
        <w:rPr>
          <w:rFonts w:ascii="Times New Roman" w:hAnsi="Times New Roman" w:cs="Times New Roman"/>
          <w:color w:val="000000" w:themeColor="text1"/>
          <w:sz w:val="28"/>
          <w:szCs w:val="28"/>
        </w:rPr>
        <w:t xml:space="preserve"> отмены преимущественного права на заключение договоров аренды земельных участков, находящихся в государственной или муниципальной собственности</w:t>
      </w:r>
      <w:r w:rsidR="00483A2B">
        <w:rPr>
          <w:rFonts w:ascii="Times New Roman" w:hAnsi="Times New Roman" w:cs="Times New Roman"/>
          <w:color w:val="000000" w:themeColor="text1"/>
          <w:sz w:val="28"/>
          <w:szCs w:val="28"/>
        </w:rPr>
        <w:t>,</w:t>
      </w:r>
      <w:r w:rsidR="004F2964" w:rsidRPr="008B27EF">
        <w:rPr>
          <w:rFonts w:ascii="Times New Roman" w:hAnsi="Times New Roman" w:cs="Times New Roman"/>
          <w:color w:val="000000" w:themeColor="text1"/>
          <w:sz w:val="28"/>
          <w:szCs w:val="28"/>
        </w:rPr>
        <w:t xml:space="preserve"> на новый срок без проведения торгов.</w:t>
      </w:r>
    </w:p>
    <w:p w:rsidR="004F2964" w:rsidRPr="008B27EF" w:rsidRDefault="008B27EF" w:rsidP="00A95D70">
      <w:pPr>
        <w:pStyle w:val="ConsPlusNormal"/>
        <w:tabs>
          <w:tab w:val="left" w:pos="0"/>
        </w:tabs>
        <w:spacing w:line="276" w:lineRule="auto"/>
        <w:ind w:firstLine="709"/>
        <w:jc w:val="both"/>
        <w:rPr>
          <w:rFonts w:ascii="Times New Roman" w:hAnsi="Times New Roman" w:cs="Times New Roman"/>
          <w:color w:val="000000" w:themeColor="text1"/>
          <w:sz w:val="28"/>
          <w:szCs w:val="28"/>
        </w:rPr>
      </w:pPr>
      <w:r w:rsidRPr="008B27EF">
        <w:rPr>
          <w:rFonts w:ascii="Times New Roman" w:hAnsi="Times New Roman" w:cs="Times New Roman"/>
          <w:color w:val="000000" w:themeColor="text1"/>
          <w:sz w:val="28"/>
          <w:szCs w:val="28"/>
        </w:rPr>
        <w:t>Ранее</w:t>
      </w:r>
      <w:r w:rsidR="004F2964" w:rsidRPr="008B27EF">
        <w:rPr>
          <w:rFonts w:ascii="Times New Roman" w:hAnsi="Times New Roman" w:cs="Times New Roman"/>
          <w:color w:val="000000" w:themeColor="text1"/>
          <w:sz w:val="28"/>
          <w:szCs w:val="28"/>
        </w:rPr>
        <w:t xml:space="preserve"> </w:t>
      </w:r>
      <w:r w:rsidRPr="008B27EF">
        <w:rPr>
          <w:rFonts w:ascii="Times New Roman" w:hAnsi="Times New Roman" w:cs="Times New Roman"/>
          <w:color w:val="000000" w:themeColor="text1"/>
          <w:sz w:val="28"/>
          <w:szCs w:val="28"/>
        </w:rPr>
        <w:t>ЗК РФ предусматривал</w:t>
      </w:r>
      <w:r w:rsidR="004F2964" w:rsidRPr="008B27EF">
        <w:rPr>
          <w:rFonts w:ascii="Times New Roman" w:hAnsi="Times New Roman" w:cs="Times New Roman"/>
          <w:color w:val="000000" w:themeColor="text1"/>
          <w:sz w:val="28"/>
          <w:szCs w:val="28"/>
        </w:rPr>
        <w:t>, что по истечении срока договора аренды земельного участка арендатор имеет при прочих равных условиях преимущественное право на заключение нового договора аренды земельного участка.</w:t>
      </w:r>
    </w:p>
    <w:p w:rsidR="004F2964" w:rsidRPr="007D753E" w:rsidRDefault="004F2964" w:rsidP="00A95D70">
      <w:pPr>
        <w:pStyle w:val="ConsPlusNormal"/>
        <w:spacing w:line="276" w:lineRule="auto"/>
        <w:ind w:firstLine="709"/>
        <w:jc w:val="both"/>
        <w:rPr>
          <w:rFonts w:ascii="Times New Roman" w:hAnsi="Times New Roman" w:cs="Times New Roman"/>
          <w:color w:val="000000" w:themeColor="text1"/>
          <w:sz w:val="28"/>
          <w:szCs w:val="28"/>
        </w:rPr>
      </w:pPr>
      <w:r w:rsidRPr="007D753E">
        <w:rPr>
          <w:rFonts w:ascii="Times New Roman" w:hAnsi="Times New Roman" w:cs="Times New Roman"/>
          <w:color w:val="000000" w:themeColor="text1"/>
          <w:sz w:val="28"/>
          <w:szCs w:val="28"/>
        </w:rPr>
        <w:t>Действующим законодательством предусмотрены случаи, при которых допускается заключение нового договора аренды без проведения торгов (</w:t>
      </w:r>
      <w:hyperlink r:id="rId13" w:history="1">
        <w:r w:rsidRPr="007D753E">
          <w:rPr>
            <w:rFonts w:ascii="Times New Roman" w:hAnsi="Times New Roman" w:cs="Times New Roman"/>
            <w:color w:val="000000" w:themeColor="text1"/>
            <w:sz w:val="28"/>
            <w:szCs w:val="28"/>
          </w:rPr>
          <w:t>п</w:t>
        </w:r>
        <w:r w:rsidR="006A79B5" w:rsidRPr="007D753E">
          <w:rPr>
            <w:rFonts w:ascii="Times New Roman" w:hAnsi="Times New Roman" w:cs="Times New Roman"/>
            <w:color w:val="000000" w:themeColor="text1"/>
            <w:sz w:val="28"/>
            <w:szCs w:val="28"/>
          </w:rPr>
          <w:t>ункт</w:t>
        </w:r>
        <w:r w:rsidRPr="007D753E">
          <w:rPr>
            <w:rFonts w:ascii="Times New Roman" w:hAnsi="Times New Roman" w:cs="Times New Roman"/>
            <w:color w:val="000000" w:themeColor="text1"/>
            <w:sz w:val="28"/>
            <w:szCs w:val="28"/>
          </w:rPr>
          <w:t xml:space="preserve"> 3 ст</w:t>
        </w:r>
        <w:r w:rsidR="006A79B5" w:rsidRPr="007D753E">
          <w:rPr>
            <w:rFonts w:ascii="Times New Roman" w:hAnsi="Times New Roman" w:cs="Times New Roman"/>
            <w:color w:val="000000" w:themeColor="text1"/>
            <w:sz w:val="28"/>
            <w:szCs w:val="28"/>
          </w:rPr>
          <w:t>атьи</w:t>
        </w:r>
        <w:r w:rsidRPr="007D753E">
          <w:rPr>
            <w:rFonts w:ascii="Times New Roman" w:hAnsi="Times New Roman" w:cs="Times New Roman"/>
            <w:color w:val="000000" w:themeColor="text1"/>
            <w:sz w:val="28"/>
            <w:szCs w:val="28"/>
          </w:rPr>
          <w:t xml:space="preserve"> 39.6</w:t>
        </w:r>
      </w:hyperlink>
      <w:r w:rsidRPr="007D753E">
        <w:rPr>
          <w:rFonts w:ascii="Times New Roman" w:hAnsi="Times New Roman" w:cs="Times New Roman"/>
          <w:color w:val="000000" w:themeColor="text1"/>
          <w:sz w:val="28"/>
          <w:szCs w:val="28"/>
        </w:rPr>
        <w:t xml:space="preserve"> З</w:t>
      </w:r>
      <w:r w:rsidR="006A79B5" w:rsidRPr="007D753E">
        <w:rPr>
          <w:rFonts w:ascii="Times New Roman" w:hAnsi="Times New Roman" w:cs="Times New Roman"/>
          <w:color w:val="000000" w:themeColor="text1"/>
          <w:sz w:val="28"/>
          <w:szCs w:val="28"/>
        </w:rPr>
        <w:t>К РФ</w:t>
      </w:r>
      <w:r w:rsidRPr="007D753E">
        <w:rPr>
          <w:rFonts w:ascii="Times New Roman" w:hAnsi="Times New Roman" w:cs="Times New Roman"/>
          <w:color w:val="000000" w:themeColor="text1"/>
          <w:sz w:val="28"/>
          <w:szCs w:val="28"/>
        </w:rPr>
        <w:t xml:space="preserve">), а условия реализации такого права урегулированы </w:t>
      </w:r>
      <w:hyperlink r:id="rId14" w:history="1">
        <w:r w:rsidRPr="007D753E">
          <w:rPr>
            <w:rFonts w:ascii="Times New Roman" w:hAnsi="Times New Roman" w:cs="Times New Roman"/>
            <w:color w:val="000000" w:themeColor="text1"/>
            <w:sz w:val="28"/>
            <w:szCs w:val="28"/>
          </w:rPr>
          <w:t>пункт</w:t>
        </w:r>
        <w:r w:rsidR="006A79B5" w:rsidRPr="007D753E">
          <w:rPr>
            <w:rFonts w:ascii="Times New Roman" w:hAnsi="Times New Roman" w:cs="Times New Roman"/>
            <w:color w:val="000000" w:themeColor="text1"/>
            <w:sz w:val="28"/>
            <w:szCs w:val="28"/>
          </w:rPr>
          <w:t>ами</w:t>
        </w:r>
        <w:r w:rsidRPr="007D753E">
          <w:rPr>
            <w:rFonts w:ascii="Times New Roman" w:hAnsi="Times New Roman" w:cs="Times New Roman"/>
            <w:color w:val="000000" w:themeColor="text1"/>
            <w:sz w:val="28"/>
            <w:szCs w:val="28"/>
          </w:rPr>
          <w:t xml:space="preserve"> </w:t>
        </w:r>
      </w:hyperlink>
      <w:r w:rsidR="006A79B5" w:rsidRPr="007D753E">
        <w:rPr>
          <w:rFonts w:ascii="Times New Roman" w:hAnsi="Times New Roman" w:cs="Times New Roman"/>
          <w:color w:val="000000" w:themeColor="text1"/>
          <w:sz w:val="28"/>
          <w:szCs w:val="28"/>
        </w:rPr>
        <w:t>3, 4</w:t>
      </w:r>
      <w:hyperlink r:id="rId15" w:history="1">
        <w:r w:rsidRPr="007D753E">
          <w:rPr>
            <w:rFonts w:ascii="Times New Roman" w:hAnsi="Times New Roman" w:cs="Times New Roman"/>
            <w:color w:val="000000" w:themeColor="text1"/>
            <w:sz w:val="28"/>
            <w:szCs w:val="28"/>
          </w:rPr>
          <w:t xml:space="preserve"> ст</w:t>
        </w:r>
        <w:r w:rsidR="006A79B5" w:rsidRPr="007D753E">
          <w:rPr>
            <w:rFonts w:ascii="Times New Roman" w:hAnsi="Times New Roman" w:cs="Times New Roman"/>
            <w:color w:val="000000" w:themeColor="text1"/>
            <w:sz w:val="28"/>
            <w:szCs w:val="28"/>
          </w:rPr>
          <w:t>атьи</w:t>
        </w:r>
        <w:r w:rsidRPr="007D753E">
          <w:rPr>
            <w:rFonts w:ascii="Times New Roman" w:hAnsi="Times New Roman" w:cs="Times New Roman"/>
            <w:color w:val="000000" w:themeColor="text1"/>
            <w:sz w:val="28"/>
            <w:szCs w:val="28"/>
          </w:rPr>
          <w:t xml:space="preserve"> 39.6</w:t>
        </w:r>
      </w:hyperlink>
      <w:r w:rsidRPr="007D753E">
        <w:rPr>
          <w:rFonts w:ascii="Times New Roman" w:hAnsi="Times New Roman" w:cs="Times New Roman"/>
          <w:color w:val="000000" w:themeColor="text1"/>
          <w:sz w:val="28"/>
          <w:szCs w:val="28"/>
        </w:rPr>
        <w:t xml:space="preserve"> З</w:t>
      </w:r>
      <w:r w:rsidR="006A79B5" w:rsidRPr="007D753E">
        <w:rPr>
          <w:rFonts w:ascii="Times New Roman" w:hAnsi="Times New Roman" w:cs="Times New Roman"/>
          <w:color w:val="000000" w:themeColor="text1"/>
          <w:sz w:val="28"/>
          <w:szCs w:val="28"/>
        </w:rPr>
        <w:t>К РФ</w:t>
      </w:r>
      <w:r w:rsidR="0050726A">
        <w:rPr>
          <w:rFonts w:ascii="Times New Roman" w:hAnsi="Times New Roman" w:cs="Times New Roman"/>
          <w:color w:val="000000" w:themeColor="text1"/>
          <w:sz w:val="28"/>
          <w:szCs w:val="28"/>
        </w:rPr>
        <w:t>. Однако</w:t>
      </w:r>
      <w:r w:rsidRPr="007D753E">
        <w:rPr>
          <w:rFonts w:ascii="Times New Roman" w:hAnsi="Times New Roman" w:cs="Times New Roman"/>
          <w:color w:val="000000" w:themeColor="text1"/>
          <w:sz w:val="28"/>
          <w:szCs w:val="28"/>
        </w:rPr>
        <w:t xml:space="preserve"> при отсутствии в совокупности вышеперечисленных условий арендатор земельного участка лишается права на заключение нового договора аренды без проведения торгов, в связи с чем земельный участок, являющийся предметом такого договора аренды, может быть предоставлен данному лицу только по истечении срока действия договора аренды</w:t>
      </w:r>
      <w:r w:rsidR="00FF3B9E" w:rsidRPr="007D753E">
        <w:rPr>
          <w:rFonts w:ascii="Times New Roman" w:hAnsi="Times New Roman" w:cs="Times New Roman"/>
          <w:color w:val="000000" w:themeColor="text1"/>
          <w:sz w:val="28"/>
          <w:szCs w:val="28"/>
        </w:rPr>
        <w:t>,</w:t>
      </w:r>
      <w:r w:rsidRPr="007D753E">
        <w:rPr>
          <w:rFonts w:ascii="Times New Roman" w:hAnsi="Times New Roman" w:cs="Times New Roman"/>
          <w:color w:val="000000" w:themeColor="text1"/>
          <w:sz w:val="28"/>
          <w:szCs w:val="28"/>
        </w:rPr>
        <w:t xml:space="preserve"> только на торгах, проводимых в форме аукциона (п</w:t>
      </w:r>
      <w:r w:rsidR="00A84748" w:rsidRPr="007D753E">
        <w:rPr>
          <w:rFonts w:ascii="Times New Roman" w:hAnsi="Times New Roman" w:cs="Times New Roman"/>
          <w:color w:val="000000" w:themeColor="text1"/>
          <w:sz w:val="28"/>
          <w:szCs w:val="28"/>
        </w:rPr>
        <w:t>ункт</w:t>
      </w:r>
      <w:r w:rsidRPr="007D753E">
        <w:rPr>
          <w:rFonts w:ascii="Times New Roman" w:hAnsi="Times New Roman" w:cs="Times New Roman"/>
          <w:color w:val="000000" w:themeColor="text1"/>
          <w:sz w:val="28"/>
          <w:szCs w:val="28"/>
        </w:rPr>
        <w:t xml:space="preserve"> 1 ст</w:t>
      </w:r>
      <w:r w:rsidR="00A84748" w:rsidRPr="007D753E">
        <w:rPr>
          <w:rFonts w:ascii="Times New Roman" w:hAnsi="Times New Roman" w:cs="Times New Roman"/>
          <w:color w:val="000000" w:themeColor="text1"/>
          <w:sz w:val="28"/>
          <w:szCs w:val="28"/>
        </w:rPr>
        <w:t>атьи</w:t>
      </w:r>
      <w:r w:rsidRPr="007D753E">
        <w:rPr>
          <w:rFonts w:ascii="Times New Roman" w:hAnsi="Times New Roman" w:cs="Times New Roman"/>
          <w:color w:val="000000" w:themeColor="text1"/>
          <w:sz w:val="28"/>
          <w:szCs w:val="28"/>
        </w:rPr>
        <w:t xml:space="preserve"> 39.1 ЗК РФ). </w:t>
      </w:r>
    </w:p>
    <w:p w:rsidR="006A79B5" w:rsidRPr="007D753E" w:rsidRDefault="004F2964" w:rsidP="001339FA">
      <w:pPr>
        <w:pStyle w:val="ConsPlusNormal"/>
        <w:tabs>
          <w:tab w:val="left" w:pos="0"/>
        </w:tabs>
        <w:spacing w:line="276" w:lineRule="auto"/>
        <w:ind w:firstLine="709"/>
        <w:jc w:val="both"/>
        <w:rPr>
          <w:rFonts w:ascii="Times New Roman" w:hAnsi="Times New Roman" w:cs="Times New Roman"/>
          <w:color w:val="000000" w:themeColor="text1"/>
          <w:sz w:val="28"/>
          <w:szCs w:val="28"/>
        </w:rPr>
      </w:pPr>
      <w:r w:rsidRPr="007D753E">
        <w:rPr>
          <w:rFonts w:ascii="Times New Roman" w:hAnsi="Times New Roman" w:cs="Times New Roman"/>
          <w:color w:val="000000" w:themeColor="text1"/>
          <w:sz w:val="28"/>
          <w:szCs w:val="28"/>
        </w:rPr>
        <w:t>Данное обстоятельство вле</w:t>
      </w:r>
      <w:r w:rsidR="00A84748" w:rsidRPr="007D753E">
        <w:rPr>
          <w:rFonts w:ascii="Times New Roman" w:hAnsi="Times New Roman" w:cs="Times New Roman"/>
          <w:color w:val="000000" w:themeColor="text1"/>
          <w:sz w:val="28"/>
          <w:szCs w:val="28"/>
        </w:rPr>
        <w:t>чет ряд негативных последствий</w:t>
      </w:r>
      <w:r w:rsidRPr="007D753E">
        <w:rPr>
          <w:rFonts w:ascii="Times New Roman" w:hAnsi="Times New Roman" w:cs="Times New Roman"/>
          <w:color w:val="000000" w:themeColor="text1"/>
          <w:sz w:val="28"/>
          <w:szCs w:val="28"/>
        </w:rPr>
        <w:t xml:space="preserve"> для субъектов предпринимательского сообщества.</w:t>
      </w:r>
      <w:r w:rsidR="00A84748" w:rsidRPr="007D753E">
        <w:rPr>
          <w:rFonts w:ascii="Times New Roman" w:hAnsi="Times New Roman" w:cs="Times New Roman"/>
          <w:color w:val="000000" w:themeColor="text1"/>
          <w:sz w:val="28"/>
          <w:szCs w:val="28"/>
        </w:rPr>
        <w:t xml:space="preserve"> </w:t>
      </w:r>
      <w:r w:rsidRPr="007D753E">
        <w:rPr>
          <w:rStyle w:val="a9"/>
          <w:rFonts w:ascii="Times New Roman" w:hAnsi="Times New Roman" w:cs="Times New Roman"/>
          <w:b w:val="0"/>
          <w:color w:val="000000" w:themeColor="text1"/>
          <w:sz w:val="28"/>
          <w:szCs w:val="28"/>
        </w:rPr>
        <w:t xml:space="preserve">Такой порядок усложняет деятельность бизнеса и не гарантирует, что по результатам аукциона он останется обладателем участка, что </w:t>
      </w:r>
      <w:r w:rsidRPr="007D753E">
        <w:rPr>
          <w:rFonts w:ascii="Times New Roman" w:hAnsi="Times New Roman" w:cs="Times New Roman"/>
          <w:color w:val="000000" w:themeColor="text1"/>
          <w:sz w:val="28"/>
          <w:szCs w:val="28"/>
        </w:rPr>
        <w:t>приводит к отсутствию стабильности в предпринимательской деятельности, невозможности предпринимателя «смотреть уверенно в завтрашний день», планировать развитие бизнеса</w:t>
      </w:r>
      <w:r w:rsidR="006A79B5" w:rsidRPr="007D753E">
        <w:rPr>
          <w:rFonts w:ascii="Times New Roman" w:hAnsi="Times New Roman" w:cs="Times New Roman"/>
          <w:color w:val="000000" w:themeColor="text1"/>
          <w:sz w:val="28"/>
          <w:szCs w:val="28"/>
        </w:rPr>
        <w:t xml:space="preserve">. </w:t>
      </w:r>
    </w:p>
    <w:p w:rsidR="004F2964" w:rsidRPr="007D753E" w:rsidRDefault="004F2964" w:rsidP="001339FA">
      <w:pPr>
        <w:pStyle w:val="aa"/>
        <w:tabs>
          <w:tab w:val="left" w:pos="-284"/>
          <w:tab w:val="left" w:pos="0"/>
          <w:tab w:val="left" w:pos="993"/>
        </w:tabs>
        <w:spacing w:after="200" w:line="276" w:lineRule="auto"/>
        <w:ind w:left="0" w:right="-2" w:firstLine="709"/>
        <w:jc w:val="both"/>
        <w:rPr>
          <w:rFonts w:ascii="Times New Roman" w:hAnsi="Times New Roman" w:cs="Times New Roman"/>
          <w:color w:val="000000" w:themeColor="text1"/>
          <w:sz w:val="28"/>
          <w:szCs w:val="28"/>
        </w:rPr>
      </w:pPr>
      <w:r w:rsidRPr="007D753E">
        <w:rPr>
          <w:rFonts w:ascii="Times New Roman" w:hAnsi="Times New Roman" w:cs="Times New Roman"/>
          <w:color w:val="000000" w:themeColor="text1"/>
          <w:sz w:val="28"/>
          <w:szCs w:val="28"/>
        </w:rPr>
        <w:lastRenderedPageBreak/>
        <w:t xml:space="preserve">Данная практика несёт в себе, на наш взгляд, также коррупционную составляющую ввиду того, что должностные лица органов местного самоуправления при помощи подобной «схемы» могу лоббировать интересы других лиц, желающих владеть и пользоваться уже облагороженным земельным участком. </w:t>
      </w:r>
    </w:p>
    <w:p w:rsidR="004F2964" w:rsidRPr="007D753E" w:rsidRDefault="004F2964" w:rsidP="001339FA">
      <w:pPr>
        <w:pStyle w:val="aa"/>
        <w:tabs>
          <w:tab w:val="left" w:pos="-284"/>
          <w:tab w:val="left" w:pos="0"/>
          <w:tab w:val="left" w:pos="993"/>
        </w:tabs>
        <w:spacing w:after="200" w:line="276" w:lineRule="auto"/>
        <w:ind w:left="0" w:right="-2" w:firstLine="709"/>
        <w:jc w:val="both"/>
        <w:rPr>
          <w:rFonts w:ascii="Times New Roman" w:hAnsi="Times New Roman" w:cs="Times New Roman"/>
          <w:color w:val="000000" w:themeColor="text1"/>
          <w:sz w:val="28"/>
          <w:szCs w:val="28"/>
        </w:rPr>
      </w:pPr>
      <w:r w:rsidRPr="007D753E">
        <w:rPr>
          <w:rFonts w:ascii="Times New Roman" w:hAnsi="Times New Roman" w:cs="Times New Roman"/>
          <w:color w:val="000000" w:themeColor="text1"/>
          <w:sz w:val="28"/>
          <w:szCs w:val="28"/>
        </w:rPr>
        <w:t xml:space="preserve">Таким образом, проблемы правоприменительной практики еще раз </w:t>
      </w:r>
      <w:r w:rsidR="00912C09" w:rsidRPr="007D753E">
        <w:rPr>
          <w:rFonts w:ascii="Times New Roman" w:hAnsi="Times New Roman" w:cs="Times New Roman"/>
          <w:color w:val="000000" w:themeColor="text1"/>
          <w:sz w:val="28"/>
          <w:szCs w:val="28"/>
        </w:rPr>
        <w:t>подчеркивают</w:t>
      </w:r>
      <w:r w:rsidRPr="007D753E">
        <w:rPr>
          <w:rFonts w:ascii="Times New Roman" w:hAnsi="Times New Roman" w:cs="Times New Roman"/>
          <w:color w:val="000000" w:themeColor="text1"/>
          <w:sz w:val="28"/>
          <w:szCs w:val="28"/>
        </w:rPr>
        <w:t xml:space="preserve"> значимост</w:t>
      </w:r>
      <w:r w:rsidR="00912C09" w:rsidRPr="007D753E">
        <w:rPr>
          <w:rFonts w:ascii="Times New Roman" w:hAnsi="Times New Roman" w:cs="Times New Roman"/>
          <w:color w:val="000000" w:themeColor="text1"/>
          <w:sz w:val="28"/>
          <w:szCs w:val="28"/>
        </w:rPr>
        <w:t>ь</w:t>
      </w:r>
      <w:r w:rsidRPr="007D753E">
        <w:rPr>
          <w:rFonts w:ascii="Times New Roman" w:hAnsi="Times New Roman" w:cs="Times New Roman"/>
          <w:color w:val="000000" w:themeColor="text1"/>
          <w:sz w:val="28"/>
          <w:szCs w:val="28"/>
        </w:rPr>
        <w:t xml:space="preserve"> законотворческой деятельности в направлении регулирования отношений. </w:t>
      </w:r>
    </w:p>
    <w:p w:rsidR="002125B7" w:rsidRPr="00DC3D54" w:rsidRDefault="002125B7" w:rsidP="00657A6C">
      <w:pPr>
        <w:pStyle w:val="aa"/>
        <w:tabs>
          <w:tab w:val="left" w:pos="-284"/>
          <w:tab w:val="left" w:pos="0"/>
          <w:tab w:val="left" w:pos="993"/>
        </w:tabs>
        <w:spacing w:after="0" w:line="276" w:lineRule="auto"/>
        <w:ind w:left="0" w:firstLine="709"/>
        <w:jc w:val="both"/>
        <w:rPr>
          <w:rFonts w:ascii="Times New Roman" w:hAnsi="Times New Roman" w:cs="Times New Roman"/>
          <w:color w:val="000000" w:themeColor="text1"/>
          <w:sz w:val="28"/>
          <w:szCs w:val="28"/>
        </w:rPr>
      </w:pPr>
      <w:r w:rsidRPr="00DC3D54">
        <w:rPr>
          <w:rFonts w:ascii="Times New Roman" w:hAnsi="Times New Roman" w:cs="Times New Roman"/>
          <w:color w:val="000000" w:themeColor="text1"/>
          <w:sz w:val="28"/>
          <w:szCs w:val="28"/>
        </w:rPr>
        <w:t xml:space="preserve">Уполномоченным </w:t>
      </w:r>
      <w:r w:rsidR="0031704B" w:rsidRPr="00DC3D54">
        <w:rPr>
          <w:rFonts w:ascii="Times New Roman" w:hAnsi="Times New Roman" w:cs="Times New Roman"/>
          <w:color w:val="000000" w:themeColor="text1"/>
          <w:sz w:val="28"/>
          <w:szCs w:val="28"/>
        </w:rPr>
        <w:t>направлены предложения Уполномоченному при Президенте Российской Федерации по защите прав предпринимателей по</w:t>
      </w:r>
      <w:r w:rsidRPr="00DC3D54">
        <w:rPr>
          <w:rFonts w:ascii="Times New Roman" w:hAnsi="Times New Roman" w:cs="Times New Roman"/>
          <w:color w:val="000000" w:themeColor="text1"/>
          <w:sz w:val="28"/>
          <w:szCs w:val="28"/>
        </w:rPr>
        <w:t xml:space="preserve"> внесению изменений в З</w:t>
      </w:r>
      <w:r w:rsidR="002959E1" w:rsidRPr="00DC3D54">
        <w:rPr>
          <w:rFonts w:ascii="Times New Roman" w:hAnsi="Times New Roman" w:cs="Times New Roman"/>
          <w:color w:val="000000" w:themeColor="text1"/>
          <w:sz w:val="28"/>
          <w:szCs w:val="28"/>
        </w:rPr>
        <w:t>К РФ</w:t>
      </w:r>
      <w:r w:rsidRPr="00DC3D54">
        <w:rPr>
          <w:rFonts w:ascii="Times New Roman" w:hAnsi="Times New Roman" w:cs="Times New Roman"/>
          <w:color w:val="000000" w:themeColor="text1"/>
          <w:sz w:val="28"/>
          <w:szCs w:val="28"/>
        </w:rPr>
        <w:t xml:space="preserve"> в </w:t>
      </w:r>
      <w:r w:rsidR="0031704B" w:rsidRPr="00DC3D54">
        <w:rPr>
          <w:rFonts w:ascii="Times New Roman" w:hAnsi="Times New Roman" w:cs="Times New Roman"/>
          <w:color w:val="000000" w:themeColor="text1"/>
          <w:sz w:val="28"/>
          <w:szCs w:val="28"/>
        </w:rPr>
        <w:t>части установления</w:t>
      </w:r>
      <w:r w:rsidRPr="00DC3D54">
        <w:rPr>
          <w:rFonts w:ascii="Times New Roman" w:hAnsi="Times New Roman" w:cs="Times New Roman"/>
          <w:color w:val="000000" w:themeColor="text1"/>
          <w:sz w:val="28"/>
          <w:szCs w:val="28"/>
        </w:rPr>
        <w:t xml:space="preserve"> права на продление договора аренды земельного участка без проведения торгов</w:t>
      </w:r>
      <w:r w:rsidR="0031704B" w:rsidRPr="00DC3D54">
        <w:rPr>
          <w:rFonts w:ascii="Times New Roman" w:hAnsi="Times New Roman" w:cs="Times New Roman"/>
          <w:color w:val="000000" w:themeColor="text1"/>
          <w:sz w:val="28"/>
          <w:szCs w:val="28"/>
        </w:rPr>
        <w:t xml:space="preserve"> для</w:t>
      </w:r>
      <w:r w:rsidRPr="00DC3D54">
        <w:rPr>
          <w:rFonts w:ascii="Times New Roman" w:hAnsi="Times New Roman" w:cs="Times New Roman"/>
          <w:color w:val="000000" w:themeColor="text1"/>
          <w:sz w:val="28"/>
          <w:szCs w:val="28"/>
        </w:rPr>
        <w:t xml:space="preserve"> </w:t>
      </w:r>
      <w:r w:rsidR="00DC3D54">
        <w:rPr>
          <w:rFonts w:ascii="Times New Roman" w:hAnsi="Times New Roman" w:cs="Times New Roman"/>
          <w:color w:val="000000" w:themeColor="text1"/>
          <w:sz w:val="28"/>
          <w:szCs w:val="28"/>
        </w:rPr>
        <w:t xml:space="preserve">добросовестных </w:t>
      </w:r>
      <w:r w:rsidRPr="00DC3D54">
        <w:rPr>
          <w:rFonts w:ascii="Times New Roman" w:hAnsi="Times New Roman" w:cs="Times New Roman"/>
          <w:color w:val="000000" w:themeColor="text1"/>
          <w:sz w:val="28"/>
          <w:szCs w:val="28"/>
        </w:rPr>
        <w:t>арендатор</w:t>
      </w:r>
      <w:r w:rsidR="0031704B" w:rsidRPr="00DC3D54">
        <w:rPr>
          <w:rFonts w:ascii="Times New Roman" w:hAnsi="Times New Roman" w:cs="Times New Roman"/>
          <w:color w:val="000000" w:themeColor="text1"/>
          <w:sz w:val="28"/>
          <w:szCs w:val="28"/>
        </w:rPr>
        <w:t>ов</w:t>
      </w:r>
      <w:r w:rsidR="00DC3D54">
        <w:rPr>
          <w:rFonts w:ascii="Times New Roman" w:hAnsi="Times New Roman" w:cs="Times New Roman"/>
          <w:color w:val="000000" w:themeColor="text1"/>
          <w:sz w:val="28"/>
          <w:szCs w:val="28"/>
        </w:rPr>
        <w:t>.</w:t>
      </w:r>
    </w:p>
    <w:p w:rsidR="003B50BD" w:rsidRDefault="006042CD" w:rsidP="00657A6C">
      <w:pPr>
        <w:tabs>
          <w:tab w:val="left" w:pos="-284"/>
          <w:tab w:val="left" w:pos="426"/>
          <w:tab w:val="left" w:pos="993"/>
        </w:tabs>
        <w:spacing w:line="276" w:lineRule="auto"/>
        <w:rPr>
          <w:rFonts w:ascii="Times New Roman" w:hAnsi="Times New Roman" w:cs="Times New Roman"/>
          <w:b/>
          <w:color w:val="000000" w:themeColor="text1"/>
          <w:sz w:val="28"/>
          <w:szCs w:val="28"/>
        </w:rPr>
      </w:pPr>
      <w:r w:rsidRPr="00EE3E11">
        <w:rPr>
          <w:rFonts w:ascii="Times New Roman" w:hAnsi="Times New Roman" w:cs="Times New Roman"/>
          <w:b/>
          <w:color w:val="000000" w:themeColor="text1"/>
          <w:sz w:val="28"/>
          <w:szCs w:val="28"/>
        </w:rPr>
        <w:t xml:space="preserve">Деятельность </w:t>
      </w:r>
      <w:r w:rsidR="00EE3E11" w:rsidRPr="00EE3E11">
        <w:rPr>
          <w:rFonts w:ascii="Times New Roman" w:hAnsi="Times New Roman" w:cs="Times New Roman"/>
          <w:b/>
          <w:color w:val="000000" w:themeColor="text1"/>
          <w:sz w:val="28"/>
          <w:szCs w:val="28"/>
        </w:rPr>
        <w:t>контрольн</w:t>
      </w:r>
      <w:r w:rsidR="009A3C76">
        <w:rPr>
          <w:rFonts w:ascii="Times New Roman" w:hAnsi="Times New Roman" w:cs="Times New Roman"/>
          <w:b/>
          <w:color w:val="000000" w:themeColor="text1"/>
          <w:sz w:val="28"/>
          <w:szCs w:val="28"/>
        </w:rPr>
        <w:t>о-надзорных</w:t>
      </w:r>
      <w:r w:rsidR="00EE3E11" w:rsidRPr="00EE3E11">
        <w:rPr>
          <w:rFonts w:ascii="Times New Roman" w:hAnsi="Times New Roman" w:cs="Times New Roman"/>
          <w:b/>
          <w:color w:val="000000" w:themeColor="text1"/>
          <w:sz w:val="28"/>
          <w:szCs w:val="28"/>
        </w:rPr>
        <w:t xml:space="preserve"> органов</w:t>
      </w:r>
    </w:p>
    <w:p w:rsidR="00EC47ED" w:rsidRPr="00670A61" w:rsidRDefault="00EE3E11" w:rsidP="00657A6C">
      <w:pPr>
        <w:tabs>
          <w:tab w:val="left" w:pos="-284"/>
          <w:tab w:val="left" w:pos="426"/>
          <w:tab w:val="left" w:pos="993"/>
        </w:tabs>
        <w:spacing w:line="276" w:lineRule="auto"/>
        <w:rPr>
          <w:rFonts w:ascii="Times New Roman" w:hAnsi="Times New Roman" w:cs="Times New Roman"/>
          <w:sz w:val="28"/>
          <w:szCs w:val="28"/>
        </w:rPr>
      </w:pPr>
      <w:r w:rsidRPr="00670A61">
        <w:rPr>
          <w:rFonts w:ascii="Times New Roman" w:hAnsi="Times New Roman" w:cs="Times New Roman"/>
          <w:sz w:val="28"/>
          <w:szCs w:val="28"/>
        </w:rPr>
        <w:t>Многочисленные обращения предпринимателей поступили</w:t>
      </w:r>
      <w:r w:rsidR="001A0B23" w:rsidRPr="00670A61">
        <w:rPr>
          <w:rFonts w:ascii="Times New Roman" w:hAnsi="Times New Roman" w:cs="Times New Roman"/>
          <w:sz w:val="28"/>
          <w:szCs w:val="28"/>
        </w:rPr>
        <w:t xml:space="preserve"> </w:t>
      </w:r>
      <w:r w:rsidR="001E4B37" w:rsidRPr="00670A61">
        <w:rPr>
          <w:rFonts w:ascii="Times New Roman" w:hAnsi="Times New Roman" w:cs="Times New Roman"/>
          <w:sz w:val="28"/>
          <w:szCs w:val="28"/>
        </w:rPr>
        <w:t xml:space="preserve">на действия </w:t>
      </w:r>
      <w:r w:rsidR="001A0B23" w:rsidRPr="00670A61">
        <w:rPr>
          <w:rFonts w:ascii="Times New Roman" w:hAnsi="Times New Roman" w:cs="Times New Roman"/>
          <w:sz w:val="28"/>
          <w:szCs w:val="28"/>
        </w:rPr>
        <w:t>контрольно-надзорны</w:t>
      </w:r>
      <w:r w:rsidR="001E4B37" w:rsidRPr="00670A61">
        <w:rPr>
          <w:rFonts w:ascii="Times New Roman" w:hAnsi="Times New Roman" w:cs="Times New Roman"/>
          <w:sz w:val="28"/>
          <w:szCs w:val="28"/>
        </w:rPr>
        <w:t>х</w:t>
      </w:r>
      <w:r w:rsidR="001A0B23" w:rsidRPr="00670A61">
        <w:rPr>
          <w:rFonts w:ascii="Times New Roman" w:hAnsi="Times New Roman" w:cs="Times New Roman"/>
          <w:sz w:val="28"/>
          <w:szCs w:val="28"/>
        </w:rPr>
        <w:t xml:space="preserve"> орган</w:t>
      </w:r>
      <w:r w:rsidR="001E4B37" w:rsidRPr="00670A61">
        <w:rPr>
          <w:rFonts w:ascii="Times New Roman" w:hAnsi="Times New Roman" w:cs="Times New Roman"/>
          <w:sz w:val="28"/>
          <w:szCs w:val="28"/>
        </w:rPr>
        <w:t>ов</w:t>
      </w:r>
      <w:r w:rsidR="001A0B23" w:rsidRPr="00670A61">
        <w:rPr>
          <w:rFonts w:ascii="Times New Roman" w:hAnsi="Times New Roman" w:cs="Times New Roman"/>
          <w:sz w:val="28"/>
          <w:szCs w:val="28"/>
        </w:rPr>
        <w:t xml:space="preserve"> при проведении </w:t>
      </w:r>
      <w:r w:rsidR="001E4B37" w:rsidRPr="00670A61">
        <w:rPr>
          <w:rFonts w:ascii="Times New Roman" w:hAnsi="Times New Roman" w:cs="Times New Roman"/>
          <w:sz w:val="28"/>
          <w:szCs w:val="28"/>
        </w:rPr>
        <w:t>плановых</w:t>
      </w:r>
      <w:r w:rsidR="001A0B23" w:rsidRPr="00670A61">
        <w:rPr>
          <w:rFonts w:ascii="Times New Roman" w:hAnsi="Times New Roman" w:cs="Times New Roman"/>
          <w:sz w:val="28"/>
          <w:szCs w:val="28"/>
        </w:rPr>
        <w:t xml:space="preserve"> и </w:t>
      </w:r>
      <w:r w:rsidR="001E4B37" w:rsidRPr="00670A61">
        <w:rPr>
          <w:rFonts w:ascii="Times New Roman" w:hAnsi="Times New Roman" w:cs="Times New Roman"/>
          <w:sz w:val="28"/>
          <w:szCs w:val="28"/>
        </w:rPr>
        <w:t>вне</w:t>
      </w:r>
      <w:r w:rsidR="001A0B23" w:rsidRPr="00670A61">
        <w:rPr>
          <w:rFonts w:ascii="Times New Roman" w:hAnsi="Times New Roman" w:cs="Times New Roman"/>
          <w:sz w:val="28"/>
          <w:szCs w:val="28"/>
        </w:rPr>
        <w:t>плановых</w:t>
      </w:r>
      <w:r w:rsidR="001E4B37" w:rsidRPr="00670A61">
        <w:rPr>
          <w:rFonts w:ascii="Times New Roman" w:hAnsi="Times New Roman" w:cs="Times New Roman"/>
          <w:sz w:val="28"/>
          <w:szCs w:val="28"/>
        </w:rPr>
        <w:t xml:space="preserve"> проверок</w:t>
      </w:r>
      <w:r w:rsidR="001A0B23" w:rsidRPr="00670A61">
        <w:rPr>
          <w:rFonts w:ascii="Times New Roman" w:hAnsi="Times New Roman" w:cs="Times New Roman"/>
          <w:sz w:val="28"/>
          <w:szCs w:val="28"/>
        </w:rPr>
        <w:t xml:space="preserve">. </w:t>
      </w:r>
    </w:p>
    <w:p w:rsidR="001A0B23" w:rsidRPr="00670A61" w:rsidRDefault="001A0B23" w:rsidP="00657A6C">
      <w:pPr>
        <w:pStyle w:val="aa"/>
        <w:tabs>
          <w:tab w:val="left" w:pos="-1134"/>
          <w:tab w:val="left" w:pos="-284"/>
          <w:tab w:val="left" w:pos="993"/>
        </w:tabs>
        <w:spacing w:after="0" w:line="276" w:lineRule="auto"/>
        <w:ind w:left="0" w:firstLine="709"/>
        <w:jc w:val="both"/>
        <w:rPr>
          <w:rFonts w:ascii="Times New Roman" w:hAnsi="Times New Roman" w:cs="Times New Roman"/>
          <w:sz w:val="28"/>
          <w:szCs w:val="28"/>
        </w:rPr>
      </w:pPr>
      <w:r w:rsidRPr="00670A61">
        <w:rPr>
          <w:rFonts w:ascii="Times New Roman" w:hAnsi="Times New Roman" w:cs="Times New Roman"/>
          <w:sz w:val="28"/>
          <w:szCs w:val="28"/>
        </w:rPr>
        <w:t>С 1 июля 2015 года, в соответствии</w:t>
      </w:r>
      <w:r w:rsidR="00D270F3" w:rsidRPr="00670A61">
        <w:rPr>
          <w:rFonts w:ascii="Times New Roman" w:hAnsi="Times New Roman" w:cs="Times New Roman"/>
          <w:sz w:val="28"/>
          <w:szCs w:val="28"/>
        </w:rPr>
        <w:t xml:space="preserve"> с</w:t>
      </w:r>
      <w:r w:rsidRPr="00670A61">
        <w:rPr>
          <w:rFonts w:ascii="Times New Roman" w:hAnsi="Times New Roman" w:cs="Times New Roman"/>
          <w:sz w:val="28"/>
          <w:szCs w:val="28"/>
        </w:rPr>
        <w:t xml:space="preserve"> </w:t>
      </w:r>
      <w:r w:rsidR="00D270F3" w:rsidRPr="00670A61">
        <w:rPr>
          <w:rFonts w:ascii="Times New Roman" w:hAnsi="Times New Roman" w:cs="Times New Roman"/>
          <w:sz w:val="28"/>
          <w:szCs w:val="28"/>
        </w:rPr>
        <w:t>Законом № 294-ФЗ</w:t>
      </w:r>
      <w:r w:rsidRPr="00670A61">
        <w:rPr>
          <w:rFonts w:ascii="Times New Roman" w:hAnsi="Times New Roman" w:cs="Times New Roman"/>
          <w:sz w:val="28"/>
          <w:szCs w:val="28"/>
        </w:rPr>
        <w:t xml:space="preserve">, Генеральная прокуратура </w:t>
      </w:r>
      <w:r w:rsidR="00120E26" w:rsidRPr="00670A61">
        <w:rPr>
          <w:rFonts w:ascii="Times New Roman" w:hAnsi="Times New Roman" w:cs="Times New Roman"/>
          <w:sz w:val="28"/>
          <w:szCs w:val="28"/>
        </w:rPr>
        <w:t xml:space="preserve">Российской Федерации </w:t>
      </w:r>
      <w:r w:rsidRPr="00670A61">
        <w:rPr>
          <w:rFonts w:ascii="Times New Roman" w:hAnsi="Times New Roman" w:cs="Times New Roman"/>
          <w:sz w:val="28"/>
          <w:szCs w:val="28"/>
        </w:rPr>
        <w:t>ведет единый реестр проверок организаций и предпринимателей в рамках государственного и муниципального контроля (надзора). В этом реестре содержится актуальная информация о том, какой орган</w:t>
      </w:r>
      <w:r w:rsidR="00287115">
        <w:rPr>
          <w:rFonts w:ascii="Times New Roman" w:hAnsi="Times New Roman" w:cs="Times New Roman"/>
          <w:sz w:val="28"/>
          <w:szCs w:val="28"/>
        </w:rPr>
        <w:t>,</w:t>
      </w:r>
      <w:r w:rsidRPr="00670A61">
        <w:rPr>
          <w:rFonts w:ascii="Times New Roman" w:hAnsi="Times New Roman" w:cs="Times New Roman"/>
          <w:sz w:val="28"/>
          <w:szCs w:val="28"/>
        </w:rPr>
        <w:t xml:space="preserve"> с какой целью инициировал проверку</w:t>
      </w:r>
      <w:r w:rsidR="00287115">
        <w:rPr>
          <w:rFonts w:ascii="Times New Roman" w:hAnsi="Times New Roman" w:cs="Times New Roman"/>
          <w:sz w:val="28"/>
          <w:szCs w:val="28"/>
        </w:rPr>
        <w:t xml:space="preserve"> и</w:t>
      </w:r>
      <w:r w:rsidRPr="00120E26">
        <w:rPr>
          <w:rFonts w:ascii="Times New Roman" w:hAnsi="Times New Roman" w:cs="Times New Roman"/>
          <w:color w:val="70AD47" w:themeColor="accent6"/>
          <w:sz w:val="28"/>
          <w:szCs w:val="28"/>
        </w:rPr>
        <w:t xml:space="preserve"> </w:t>
      </w:r>
      <w:r w:rsidRPr="00287115">
        <w:rPr>
          <w:rFonts w:ascii="Times New Roman" w:hAnsi="Times New Roman" w:cs="Times New Roman"/>
          <w:sz w:val="28"/>
          <w:szCs w:val="28"/>
        </w:rPr>
        <w:t>какие результаты принесли проведенные контрольные мероприятия.</w:t>
      </w:r>
      <w:r w:rsidRPr="00120E26">
        <w:rPr>
          <w:rFonts w:ascii="Times New Roman" w:hAnsi="Times New Roman" w:cs="Times New Roman"/>
          <w:color w:val="70AD47" w:themeColor="accent6"/>
          <w:sz w:val="28"/>
          <w:szCs w:val="28"/>
        </w:rPr>
        <w:t xml:space="preserve"> </w:t>
      </w:r>
      <w:r w:rsidRPr="00670A61">
        <w:rPr>
          <w:rFonts w:ascii="Times New Roman" w:hAnsi="Times New Roman" w:cs="Times New Roman"/>
          <w:sz w:val="28"/>
          <w:szCs w:val="28"/>
        </w:rPr>
        <w:t>Уполномоченный имеет доступ к вышеуказанной информации в отношении проверок, проводимых на территории Хабаровского края. При постоянном взаимодействии с прокуратурой осуществляет</w:t>
      </w:r>
      <w:r w:rsidR="0093324A" w:rsidRPr="00670A61">
        <w:rPr>
          <w:rFonts w:ascii="Times New Roman" w:hAnsi="Times New Roman" w:cs="Times New Roman"/>
          <w:sz w:val="28"/>
          <w:szCs w:val="28"/>
        </w:rPr>
        <w:t>ся</w:t>
      </w:r>
      <w:r w:rsidRPr="00670A61">
        <w:rPr>
          <w:rFonts w:ascii="Times New Roman" w:hAnsi="Times New Roman" w:cs="Times New Roman"/>
          <w:sz w:val="28"/>
          <w:szCs w:val="28"/>
        </w:rPr>
        <w:t xml:space="preserve"> совместн</w:t>
      </w:r>
      <w:r w:rsidR="0093324A" w:rsidRPr="00670A61">
        <w:rPr>
          <w:rFonts w:ascii="Times New Roman" w:hAnsi="Times New Roman" w:cs="Times New Roman"/>
          <w:sz w:val="28"/>
          <w:szCs w:val="28"/>
        </w:rPr>
        <w:t>ая</w:t>
      </w:r>
      <w:r w:rsidRPr="00670A61">
        <w:rPr>
          <w:rFonts w:ascii="Times New Roman" w:hAnsi="Times New Roman" w:cs="Times New Roman"/>
          <w:sz w:val="28"/>
          <w:szCs w:val="28"/>
        </w:rPr>
        <w:t xml:space="preserve"> работ</w:t>
      </w:r>
      <w:r w:rsidR="0093324A" w:rsidRPr="00670A61">
        <w:rPr>
          <w:rFonts w:ascii="Times New Roman" w:hAnsi="Times New Roman" w:cs="Times New Roman"/>
          <w:sz w:val="28"/>
          <w:szCs w:val="28"/>
        </w:rPr>
        <w:t>а</w:t>
      </w:r>
      <w:r w:rsidRPr="00670A61">
        <w:rPr>
          <w:rFonts w:ascii="Times New Roman" w:hAnsi="Times New Roman" w:cs="Times New Roman"/>
          <w:sz w:val="28"/>
          <w:szCs w:val="28"/>
        </w:rPr>
        <w:t xml:space="preserve"> по надзору за соблюдением прав и законных интересов субъектов предпринимательской деятельности</w:t>
      </w:r>
      <w:r w:rsidR="0093324A" w:rsidRPr="00670A61">
        <w:rPr>
          <w:rFonts w:ascii="Times New Roman" w:hAnsi="Times New Roman" w:cs="Times New Roman"/>
          <w:sz w:val="28"/>
          <w:szCs w:val="28"/>
        </w:rPr>
        <w:t>.</w:t>
      </w:r>
      <w:r w:rsidRPr="00670A61">
        <w:rPr>
          <w:rFonts w:ascii="Times New Roman" w:hAnsi="Times New Roman" w:cs="Times New Roman"/>
          <w:sz w:val="28"/>
          <w:szCs w:val="28"/>
        </w:rPr>
        <w:t xml:space="preserve"> </w:t>
      </w:r>
    </w:p>
    <w:p w:rsidR="001A0B23" w:rsidRPr="00224062" w:rsidRDefault="00224062" w:rsidP="002D7B84">
      <w:pPr>
        <w:pStyle w:val="aa"/>
        <w:tabs>
          <w:tab w:val="left" w:pos="-1134"/>
          <w:tab w:val="left" w:pos="-284"/>
          <w:tab w:val="left" w:pos="993"/>
        </w:tabs>
        <w:spacing w:after="0" w:line="276" w:lineRule="auto"/>
        <w:ind w:left="0" w:right="-2" w:firstLine="709"/>
        <w:jc w:val="both"/>
        <w:rPr>
          <w:rFonts w:ascii="Times New Roman" w:hAnsi="Times New Roman" w:cs="Times New Roman"/>
          <w:sz w:val="28"/>
          <w:szCs w:val="28"/>
        </w:rPr>
      </w:pPr>
      <w:r w:rsidRPr="00224062">
        <w:rPr>
          <w:rFonts w:ascii="Times New Roman" w:hAnsi="Times New Roman" w:cs="Times New Roman"/>
          <w:sz w:val="28"/>
          <w:szCs w:val="28"/>
        </w:rPr>
        <w:t xml:space="preserve">При </w:t>
      </w:r>
      <w:r w:rsidR="005403B2">
        <w:rPr>
          <w:rFonts w:ascii="Times New Roman" w:hAnsi="Times New Roman" w:cs="Times New Roman"/>
          <w:sz w:val="28"/>
          <w:szCs w:val="28"/>
        </w:rPr>
        <w:t>анализе</w:t>
      </w:r>
      <w:r w:rsidRPr="00224062">
        <w:rPr>
          <w:rFonts w:ascii="Times New Roman" w:hAnsi="Times New Roman" w:cs="Times New Roman"/>
          <w:sz w:val="28"/>
          <w:szCs w:val="28"/>
        </w:rPr>
        <w:t xml:space="preserve"> </w:t>
      </w:r>
      <w:r w:rsidR="00120E26" w:rsidRPr="00224062">
        <w:rPr>
          <w:rFonts w:ascii="Times New Roman" w:hAnsi="Times New Roman" w:cs="Times New Roman"/>
          <w:sz w:val="28"/>
          <w:szCs w:val="28"/>
        </w:rPr>
        <w:t>обращений</w:t>
      </w:r>
      <w:r w:rsidR="001A0B23" w:rsidRPr="00224062">
        <w:rPr>
          <w:rFonts w:ascii="Times New Roman" w:hAnsi="Times New Roman" w:cs="Times New Roman"/>
          <w:sz w:val="28"/>
          <w:szCs w:val="28"/>
        </w:rPr>
        <w:t xml:space="preserve"> были выявлены факты проведения проверочных мероприятий с нарушениями требований </w:t>
      </w:r>
      <w:r w:rsidR="00E0450C" w:rsidRPr="00224062">
        <w:rPr>
          <w:rFonts w:ascii="Times New Roman" w:hAnsi="Times New Roman" w:cs="Times New Roman"/>
          <w:sz w:val="28"/>
          <w:szCs w:val="28"/>
        </w:rPr>
        <w:t>Закона №</w:t>
      </w:r>
      <w:r w:rsidRPr="00224062">
        <w:rPr>
          <w:rFonts w:ascii="Times New Roman" w:hAnsi="Times New Roman" w:cs="Times New Roman"/>
          <w:sz w:val="28"/>
          <w:szCs w:val="28"/>
        </w:rPr>
        <w:t> </w:t>
      </w:r>
      <w:r w:rsidR="00E0450C" w:rsidRPr="00224062">
        <w:rPr>
          <w:rFonts w:ascii="Times New Roman" w:hAnsi="Times New Roman" w:cs="Times New Roman"/>
          <w:sz w:val="28"/>
          <w:szCs w:val="28"/>
        </w:rPr>
        <w:t>294-ФЗ</w:t>
      </w:r>
      <w:r w:rsidR="001A0B23" w:rsidRPr="00224062">
        <w:rPr>
          <w:rFonts w:ascii="Times New Roman" w:hAnsi="Times New Roman" w:cs="Times New Roman"/>
          <w:sz w:val="28"/>
          <w:szCs w:val="28"/>
        </w:rPr>
        <w:t>. Уполномоченным направл</w:t>
      </w:r>
      <w:r w:rsidRPr="00224062">
        <w:rPr>
          <w:rFonts w:ascii="Times New Roman" w:hAnsi="Times New Roman" w:cs="Times New Roman"/>
          <w:sz w:val="28"/>
          <w:szCs w:val="28"/>
        </w:rPr>
        <w:t>ялись</w:t>
      </w:r>
      <w:r w:rsidR="001A0B23" w:rsidRPr="00224062">
        <w:rPr>
          <w:rFonts w:ascii="Times New Roman" w:hAnsi="Times New Roman" w:cs="Times New Roman"/>
          <w:sz w:val="28"/>
          <w:szCs w:val="28"/>
        </w:rPr>
        <w:t xml:space="preserve"> обращения в государственные надзорные органы, в результате </w:t>
      </w:r>
      <w:r w:rsidR="001A0B23" w:rsidRPr="005403B2">
        <w:rPr>
          <w:rFonts w:ascii="Times New Roman" w:hAnsi="Times New Roman" w:cs="Times New Roman"/>
          <w:sz w:val="28"/>
          <w:szCs w:val="28"/>
        </w:rPr>
        <w:t>рассмотрени</w:t>
      </w:r>
      <w:r w:rsidR="00EB13D7">
        <w:rPr>
          <w:rFonts w:ascii="Times New Roman" w:hAnsi="Times New Roman" w:cs="Times New Roman"/>
          <w:sz w:val="28"/>
          <w:szCs w:val="28"/>
        </w:rPr>
        <w:t>я</w:t>
      </w:r>
      <w:r w:rsidR="001A0B23" w:rsidRPr="00224062">
        <w:rPr>
          <w:rFonts w:ascii="Times New Roman" w:hAnsi="Times New Roman" w:cs="Times New Roman"/>
          <w:sz w:val="28"/>
          <w:szCs w:val="28"/>
        </w:rPr>
        <w:t xml:space="preserve"> которых</w:t>
      </w:r>
      <w:r w:rsidRPr="00224062">
        <w:rPr>
          <w:rFonts w:ascii="Times New Roman" w:hAnsi="Times New Roman" w:cs="Times New Roman"/>
          <w:sz w:val="28"/>
          <w:szCs w:val="28"/>
        </w:rPr>
        <w:t xml:space="preserve"> </w:t>
      </w:r>
      <w:r w:rsidR="00D270F3" w:rsidRPr="00224062">
        <w:rPr>
          <w:rFonts w:ascii="Times New Roman" w:hAnsi="Times New Roman" w:cs="Times New Roman"/>
          <w:sz w:val="28"/>
          <w:szCs w:val="28"/>
        </w:rPr>
        <w:t>нарушения устранены</w:t>
      </w:r>
      <w:r w:rsidR="001A0B23" w:rsidRPr="00224062">
        <w:rPr>
          <w:rFonts w:ascii="Times New Roman" w:hAnsi="Times New Roman" w:cs="Times New Roman"/>
          <w:sz w:val="28"/>
          <w:szCs w:val="28"/>
        </w:rPr>
        <w:t xml:space="preserve">, а права предпринимателей восстановлены. </w:t>
      </w:r>
    </w:p>
    <w:p w:rsidR="001A0B23" w:rsidRPr="003477CA" w:rsidRDefault="001A0B23" w:rsidP="00345BF3">
      <w:pPr>
        <w:spacing w:line="276" w:lineRule="auto"/>
        <w:rPr>
          <w:rFonts w:ascii="Times New Roman" w:hAnsi="Times New Roman" w:cs="Times New Roman"/>
          <w:sz w:val="28"/>
          <w:szCs w:val="28"/>
        </w:rPr>
      </w:pPr>
      <w:r w:rsidRPr="003477CA">
        <w:rPr>
          <w:rFonts w:ascii="Times New Roman" w:hAnsi="Times New Roman" w:cs="Times New Roman"/>
          <w:sz w:val="28"/>
          <w:szCs w:val="28"/>
        </w:rPr>
        <w:t xml:space="preserve">В </w:t>
      </w:r>
      <w:r w:rsidR="003477CA" w:rsidRPr="003477CA">
        <w:rPr>
          <w:rFonts w:ascii="Times New Roman" w:hAnsi="Times New Roman" w:cs="Times New Roman"/>
          <w:sz w:val="28"/>
          <w:szCs w:val="28"/>
        </w:rPr>
        <w:t>данной работе</w:t>
      </w:r>
      <w:r w:rsidRPr="003477CA">
        <w:rPr>
          <w:rFonts w:ascii="Times New Roman" w:hAnsi="Times New Roman" w:cs="Times New Roman"/>
          <w:sz w:val="28"/>
          <w:szCs w:val="28"/>
        </w:rPr>
        <w:t xml:space="preserve"> Уполномоченн</w:t>
      </w:r>
      <w:r w:rsidR="003477CA" w:rsidRPr="003477CA">
        <w:rPr>
          <w:rFonts w:ascii="Times New Roman" w:hAnsi="Times New Roman" w:cs="Times New Roman"/>
          <w:sz w:val="28"/>
          <w:szCs w:val="28"/>
        </w:rPr>
        <w:t>ый осуществлял активное</w:t>
      </w:r>
      <w:r w:rsidRPr="003477CA">
        <w:rPr>
          <w:rFonts w:ascii="Times New Roman" w:hAnsi="Times New Roman" w:cs="Times New Roman"/>
          <w:sz w:val="28"/>
          <w:szCs w:val="28"/>
        </w:rPr>
        <w:t xml:space="preserve"> взаимодействие с общественными </w:t>
      </w:r>
      <w:r w:rsidR="003477CA" w:rsidRPr="003477CA">
        <w:rPr>
          <w:rFonts w:ascii="Times New Roman" w:hAnsi="Times New Roman" w:cs="Times New Roman"/>
          <w:sz w:val="28"/>
          <w:szCs w:val="28"/>
        </w:rPr>
        <w:t>объединениями предпринимателей и своими общественными помощниками, которые обеспечивали</w:t>
      </w:r>
      <w:r w:rsidRPr="003477CA">
        <w:rPr>
          <w:rFonts w:ascii="Times New Roman" w:hAnsi="Times New Roman" w:cs="Times New Roman"/>
          <w:sz w:val="28"/>
          <w:szCs w:val="28"/>
        </w:rPr>
        <w:t xml:space="preserve"> оперативно</w:t>
      </w:r>
      <w:r w:rsidR="003477CA" w:rsidRPr="003477CA">
        <w:rPr>
          <w:rFonts w:ascii="Times New Roman" w:hAnsi="Times New Roman" w:cs="Times New Roman"/>
          <w:sz w:val="28"/>
          <w:szCs w:val="28"/>
        </w:rPr>
        <w:t>е</w:t>
      </w:r>
      <w:r w:rsidRPr="003477CA">
        <w:rPr>
          <w:rFonts w:ascii="Times New Roman" w:hAnsi="Times New Roman" w:cs="Times New Roman"/>
          <w:sz w:val="28"/>
          <w:szCs w:val="28"/>
        </w:rPr>
        <w:t xml:space="preserve"> </w:t>
      </w:r>
      <w:r w:rsidR="003477CA" w:rsidRPr="003477CA">
        <w:rPr>
          <w:rFonts w:ascii="Times New Roman" w:hAnsi="Times New Roman" w:cs="Times New Roman"/>
          <w:sz w:val="28"/>
          <w:szCs w:val="28"/>
        </w:rPr>
        <w:t xml:space="preserve">предоставление </w:t>
      </w:r>
      <w:r w:rsidRPr="003477CA">
        <w:rPr>
          <w:rFonts w:ascii="Times New Roman" w:hAnsi="Times New Roman" w:cs="Times New Roman"/>
          <w:sz w:val="28"/>
          <w:szCs w:val="28"/>
        </w:rPr>
        <w:t xml:space="preserve">сведений о фактах нарушения прав хозяйствующих субъектов. </w:t>
      </w:r>
    </w:p>
    <w:p w:rsidR="001A0B23" w:rsidRPr="00773C1D" w:rsidRDefault="001A0B23" w:rsidP="00262FD6">
      <w:pPr>
        <w:spacing w:line="276" w:lineRule="auto"/>
        <w:rPr>
          <w:rFonts w:ascii="Times New Roman" w:hAnsi="Times New Roman" w:cs="Times New Roman"/>
          <w:sz w:val="28"/>
          <w:szCs w:val="28"/>
        </w:rPr>
      </w:pPr>
      <w:r w:rsidRPr="00773C1D">
        <w:rPr>
          <w:rFonts w:ascii="Times New Roman" w:hAnsi="Times New Roman" w:cs="Times New Roman"/>
          <w:sz w:val="28"/>
          <w:szCs w:val="28"/>
        </w:rPr>
        <w:lastRenderedPageBreak/>
        <w:t xml:space="preserve">Среди обращений на нарушения </w:t>
      </w:r>
      <w:r w:rsidR="00120E26" w:rsidRPr="00773C1D">
        <w:rPr>
          <w:rFonts w:ascii="Times New Roman" w:hAnsi="Times New Roman" w:cs="Times New Roman"/>
          <w:sz w:val="28"/>
          <w:szCs w:val="28"/>
        </w:rPr>
        <w:t>при проведении</w:t>
      </w:r>
      <w:r w:rsidRPr="00773C1D">
        <w:rPr>
          <w:rFonts w:ascii="Times New Roman" w:hAnsi="Times New Roman" w:cs="Times New Roman"/>
          <w:sz w:val="28"/>
          <w:szCs w:val="28"/>
        </w:rPr>
        <w:t xml:space="preserve"> проверок контрольно-надзорными органами были выявлены и </w:t>
      </w:r>
      <w:r w:rsidR="00120E26" w:rsidRPr="00773C1D">
        <w:rPr>
          <w:rFonts w:ascii="Times New Roman" w:hAnsi="Times New Roman" w:cs="Times New Roman"/>
          <w:sz w:val="28"/>
          <w:szCs w:val="28"/>
        </w:rPr>
        <w:t>пресечены мошеннические действия,</w:t>
      </w:r>
      <w:r w:rsidRPr="00773C1D">
        <w:rPr>
          <w:rFonts w:ascii="Times New Roman" w:hAnsi="Times New Roman" w:cs="Times New Roman"/>
          <w:sz w:val="28"/>
          <w:szCs w:val="28"/>
        </w:rPr>
        <w:t xml:space="preserve"> завуалированные под проведение контрольных мероприятий.</w:t>
      </w:r>
    </w:p>
    <w:p w:rsidR="00AA5E83" w:rsidRDefault="001A0B23" w:rsidP="00262FD6">
      <w:pPr>
        <w:spacing w:line="276" w:lineRule="auto"/>
        <w:rPr>
          <w:rFonts w:ascii="Times New Roman" w:hAnsi="Times New Roman" w:cs="Times New Roman"/>
          <w:sz w:val="28"/>
          <w:szCs w:val="28"/>
          <w:highlight w:val="cyan"/>
        </w:rPr>
      </w:pPr>
      <w:r w:rsidRPr="003A60C1">
        <w:rPr>
          <w:rFonts w:ascii="Times New Roman" w:hAnsi="Times New Roman" w:cs="Times New Roman"/>
          <w:sz w:val="28"/>
          <w:szCs w:val="28"/>
        </w:rPr>
        <w:t>Так, предпринимател</w:t>
      </w:r>
      <w:r w:rsidR="003A60C1" w:rsidRPr="003A60C1">
        <w:rPr>
          <w:rFonts w:ascii="Times New Roman" w:hAnsi="Times New Roman" w:cs="Times New Roman"/>
          <w:sz w:val="28"/>
          <w:szCs w:val="28"/>
        </w:rPr>
        <w:t>ь</w:t>
      </w:r>
      <w:r w:rsidRPr="003A60C1">
        <w:rPr>
          <w:rFonts w:ascii="Times New Roman" w:hAnsi="Times New Roman" w:cs="Times New Roman"/>
          <w:sz w:val="28"/>
          <w:szCs w:val="28"/>
        </w:rPr>
        <w:t xml:space="preserve"> из г. Комсомольска-на-Амуре</w:t>
      </w:r>
      <w:r w:rsidR="003A60C1" w:rsidRPr="003A60C1">
        <w:rPr>
          <w:rFonts w:ascii="Times New Roman" w:hAnsi="Times New Roman" w:cs="Times New Roman"/>
          <w:sz w:val="28"/>
          <w:szCs w:val="28"/>
        </w:rPr>
        <w:t xml:space="preserve"> сообщил</w:t>
      </w:r>
      <w:r w:rsidRPr="003A60C1">
        <w:rPr>
          <w:rFonts w:ascii="Times New Roman" w:hAnsi="Times New Roman" w:cs="Times New Roman"/>
          <w:sz w:val="28"/>
          <w:szCs w:val="28"/>
        </w:rPr>
        <w:t xml:space="preserve">, что ему поступило уведомление от </w:t>
      </w:r>
      <w:proofErr w:type="spellStart"/>
      <w:r w:rsidR="007A7B66" w:rsidRPr="003A60C1">
        <w:rPr>
          <w:rFonts w:ascii="Times New Roman" w:hAnsi="Times New Roman" w:cs="Times New Roman"/>
          <w:sz w:val="28"/>
          <w:szCs w:val="28"/>
        </w:rPr>
        <w:t>Роспотребнадзора</w:t>
      </w:r>
      <w:proofErr w:type="spellEnd"/>
      <w:r w:rsidRPr="003A60C1">
        <w:rPr>
          <w:rFonts w:ascii="Times New Roman" w:hAnsi="Times New Roman" w:cs="Times New Roman"/>
          <w:sz w:val="28"/>
          <w:szCs w:val="28"/>
          <w:shd w:val="clear" w:color="auto" w:fill="FFFFFF"/>
        </w:rPr>
        <w:t xml:space="preserve"> </w:t>
      </w:r>
      <w:r w:rsidR="00670A61" w:rsidRPr="003A60C1">
        <w:rPr>
          <w:rFonts w:ascii="Times New Roman" w:hAnsi="Times New Roman" w:cs="Times New Roman"/>
          <w:sz w:val="28"/>
          <w:szCs w:val="28"/>
        </w:rPr>
        <w:t xml:space="preserve">о проведении </w:t>
      </w:r>
      <w:r w:rsidRPr="003A60C1">
        <w:rPr>
          <w:rFonts w:ascii="Times New Roman" w:hAnsi="Times New Roman" w:cs="Times New Roman"/>
          <w:sz w:val="28"/>
          <w:szCs w:val="28"/>
        </w:rPr>
        <w:t xml:space="preserve">внеплановой </w:t>
      </w:r>
      <w:r w:rsidR="00EE5F87" w:rsidRPr="003A60C1">
        <w:rPr>
          <w:rFonts w:ascii="Times New Roman" w:hAnsi="Times New Roman" w:cs="Times New Roman"/>
          <w:sz w:val="28"/>
          <w:szCs w:val="28"/>
        </w:rPr>
        <w:t>выездной проверки</w:t>
      </w:r>
      <w:r w:rsidRPr="003A60C1">
        <w:rPr>
          <w:rFonts w:ascii="Times New Roman" w:hAnsi="Times New Roman" w:cs="Times New Roman"/>
          <w:sz w:val="28"/>
          <w:szCs w:val="28"/>
        </w:rPr>
        <w:t xml:space="preserve"> исполнени</w:t>
      </w:r>
      <w:r w:rsidR="005629A4">
        <w:rPr>
          <w:rFonts w:ascii="Times New Roman" w:hAnsi="Times New Roman" w:cs="Times New Roman"/>
          <w:sz w:val="28"/>
          <w:szCs w:val="28"/>
        </w:rPr>
        <w:t>я</w:t>
      </w:r>
      <w:r w:rsidRPr="003A60C1">
        <w:rPr>
          <w:rFonts w:ascii="Times New Roman" w:hAnsi="Times New Roman" w:cs="Times New Roman"/>
          <w:sz w:val="28"/>
          <w:szCs w:val="28"/>
        </w:rPr>
        <w:t xml:space="preserve"> положений </w:t>
      </w:r>
      <w:r w:rsidR="00F24045">
        <w:rPr>
          <w:rFonts w:ascii="Times New Roman" w:hAnsi="Times New Roman" w:cs="Times New Roman"/>
          <w:sz w:val="28"/>
          <w:szCs w:val="28"/>
        </w:rPr>
        <w:t xml:space="preserve">Федерального закона </w:t>
      </w:r>
      <w:r w:rsidR="00C341C3">
        <w:rPr>
          <w:rFonts w:ascii="Times New Roman" w:hAnsi="Times New Roman" w:cs="Times New Roman"/>
          <w:sz w:val="28"/>
          <w:szCs w:val="28"/>
        </w:rPr>
        <w:t xml:space="preserve">от 19.07.2011 </w:t>
      </w:r>
      <w:r w:rsidR="00F24045">
        <w:rPr>
          <w:rFonts w:ascii="Times New Roman" w:hAnsi="Times New Roman" w:cs="Times New Roman"/>
          <w:sz w:val="28"/>
          <w:szCs w:val="28"/>
        </w:rPr>
        <w:t>№ 29-ФЗ «О безопасности пищевых продуктов»</w:t>
      </w:r>
      <w:r w:rsidRPr="003A60C1">
        <w:rPr>
          <w:rFonts w:ascii="Times New Roman" w:hAnsi="Times New Roman" w:cs="Times New Roman"/>
          <w:sz w:val="28"/>
          <w:szCs w:val="28"/>
        </w:rPr>
        <w:t xml:space="preserve"> о безопасности пищевых продуктов</w:t>
      </w:r>
      <w:r w:rsidR="003A60C1" w:rsidRPr="003A60C1">
        <w:rPr>
          <w:rFonts w:ascii="Times New Roman" w:hAnsi="Times New Roman" w:cs="Times New Roman"/>
          <w:sz w:val="28"/>
          <w:szCs w:val="28"/>
        </w:rPr>
        <w:t>.</w:t>
      </w:r>
      <w:r w:rsidRPr="003A60C1">
        <w:rPr>
          <w:rFonts w:ascii="Times New Roman" w:hAnsi="Times New Roman" w:cs="Times New Roman"/>
          <w:sz w:val="28"/>
          <w:szCs w:val="28"/>
        </w:rPr>
        <w:t xml:space="preserve"> При этом накануне </w:t>
      </w:r>
      <w:r w:rsidR="003A60C1" w:rsidRPr="003A60C1">
        <w:rPr>
          <w:rFonts w:ascii="Times New Roman" w:hAnsi="Times New Roman" w:cs="Times New Roman"/>
          <w:sz w:val="28"/>
          <w:szCs w:val="28"/>
        </w:rPr>
        <w:t>ему</w:t>
      </w:r>
      <w:r w:rsidRPr="003A60C1">
        <w:rPr>
          <w:rFonts w:ascii="Times New Roman" w:hAnsi="Times New Roman" w:cs="Times New Roman"/>
          <w:sz w:val="28"/>
          <w:szCs w:val="28"/>
        </w:rPr>
        <w:t xml:space="preserve"> поступали навязчивые неоднократные предложения о внедрении на предприятии </w:t>
      </w:r>
      <w:r w:rsidR="00F60278">
        <w:rPr>
          <w:rFonts w:ascii="Times New Roman" w:hAnsi="Times New Roman" w:cs="Times New Roman"/>
          <w:sz w:val="28"/>
          <w:szCs w:val="28"/>
        </w:rPr>
        <w:t xml:space="preserve">международной </w:t>
      </w:r>
      <w:r w:rsidR="00F60278" w:rsidRPr="00F05E4D">
        <w:rPr>
          <w:rFonts w:ascii="Times New Roman" w:hAnsi="Times New Roman" w:cs="Times New Roman"/>
          <w:sz w:val="28"/>
          <w:szCs w:val="28"/>
        </w:rPr>
        <w:t>систем</w:t>
      </w:r>
      <w:r w:rsidR="00F60278">
        <w:rPr>
          <w:rFonts w:ascii="Times New Roman" w:hAnsi="Times New Roman" w:cs="Times New Roman"/>
          <w:sz w:val="28"/>
          <w:szCs w:val="28"/>
        </w:rPr>
        <w:t>ы</w:t>
      </w:r>
      <w:r w:rsidR="00F60278" w:rsidRPr="00F05E4D">
        <w:rPr>
          <w:rFonts w:ascii="Times New Roman" w:hAnsi="Times New Roman" w:cs="Times New Roman"/>
          <w:sz w:val="28"/>
          <w:szCs w:val="28"/>
        </w:rPr>
        <w:t xml:space="preserve"> управления безопасностью пищевых продуктов</w:t>
      </w:r>
      <w:r w:rsidR="00F60278">
        <w:rPr>
          <w:rFonts w:ascii="Times New Roman" w:hAnsi="Times New Roman" w:cs="Times New Roman"/>
          <w:sz w:val="28"/>
          <w:szCs w:val="28"/>
        </w:rPr>
        <w:t xml:space="preserve"> </w:t>
      </w:r>
      <w:r w:rsidR="00F24045" w:rsidRPr="00AA5E83">
        <w:rPr>
          <w:rFonts w:ascii="Times New Roman" w:hAnsi="Times New Roman" w:cs="Times New Roman"/>
          <w:sz w:val="28"/>
          <w:szCs w:val="28"/>
        </w:rPr>
        <w:t>(ХАССП</w:t>
      </w:r>
      <w:r w:rsidR="00AA5E83" w:rsidRPr="00AA5E83">
        <w:rPr>
          <w:rFonts w:ascii="Times New Roman" w:hAnsi="Times New Roman" w:cs="Times New Roman"/>
          <w:sz w:val="28"/>
          <w:szCs w:val="28"/>
        </w:rPr>
        <w:t>).</w:t>
      </w:r>
      <w:r w:rsidR="00F24045" w:rsidRPr="00F24045">
        <w:rPr>
          <w:rFonts w:ascii="Times New Roman" w:hAnsi="Times New Roman" w:cs="Times New Roman"/>
          <w:sz w:val="28"/>
          <w:szCs w:val="28"/>
          <w:highlight w:val="cyan"/>
        </w:rPr>
        <w:t xml:space="preserve"> </w:t>
      </w:r>
    </w:p>
    <w:p w:rsidR="001A0B23" w:rsidRPr="00053993" w:rsidRDefault="003A60C1" w:rsidP="00E425A2">
      <w:pPr>
        <w:spacing w:line="276" w:lineRule="auto"/>
        <w:rPr>
          <w:rFonts w:ascii="Times New Roman" w:hAnsi="Times New Roman" w:cs="Times New Roman"/>
          <w:sz w:val="28"/>
          <w:szCs w:val="28"/>
        </w:rPr>
      </w:pPr>
      <w:r w:rsidRPr="00053993">
        <w:rPr>
          <w:rFonts w:ascii="Times New Roman" w:hAnsi="Times New Roman" w:cs="Times New Roman"/>
          <w:sz w:val="28"/>
          <w:szCs w:val="28"/>
        </w:rPr>
        <w:t>Уполномоченный</w:t>
      </w:r>
      <w:r w:rsidR="001A0B23" w:rsidRPr="00053993">
        <w:rPr>
          <w:rFonts w:ascii="Times New Roman" w:hAnsi="Times New Roman" w:cs="Times New Roman"/>
          <w:sz w:val="28"/>
          <w:szCs w:val="28"/>
        </w:rPr>
        <w:t xml:space="preserve"> обратился с запросом в </w:t>
      </w:r>
      <w:r w:rsidR="006E63DE" w:rsidRPr="00053993">
        <w:rPr>
          <w:rFonts w:ascii="Times New Roman" w:hAnsi="Times New Roman" w:cs="Times New Roman"/>
          <w:sz w:val="28"/>
          <w:szCs w:val="28"/>
        </w:rPr>
        <w:t>т</w:t>
      </w:r>
      <w:r w:rsidR="001A0B23" w:rsidRPr="00053993">
        <w:rPr>
          <w:rFonts w:ascii="Times New Roman" w:hAnsi="Times New Roman" w:cs="Times New Roman"/>
          <w:sz w:val="28"/>
          <w:szCs w:val="28"/>
        </w:rPr>
        <w:t xml:space="preserve">ерриториальный отдел Управления </w:t>
      </w:r>
      <w:proofErr w:type="spellStart"/>
      <w:r w:rsidR="001A0B23" w:rsidRPr="00053993">
        <w:rPr>
          <w:rFonts w:ascii="Times New Roman" w:hAnsi="Times New Roman" w:cs="Times New Roman"/>
          <w:sz w:val="28"/>
          <w:szCs w:val="28"/>
        </w:rPr>
        <w:t>Роспотребнадзора</w:t>
      </w:r>
      <w:proofErr w:type="spellEnd"/>
      <w:r w:rsidR="001A0B23" w:rsidRPr="00053993">
        <w:rPr>
          <w:rFonts w:ascii="Times New Roman" w:hAnsi="Times New Roman" w:cs="Times New Roman"/>
          <w:sz w:val="28"/>
          <w:szCs w:val="28"/>
        </w:rPr>
        <w:t xml:space="preserve"> с просьбой подтвердить факт проведения внеплановой проверки в отношении заявителя и </w:t>
      </w:r>
      <w:r w:rsidRPr="00053993">
        <w:rPr>
          <w:rFonts w:ascii="Times New Roman" w:hAnsi="Times New Roman" w:cs="Times New Roman"/>
          <w:sz w:val="28"/>
          <w:szCs w:val="28"/>
        </w:rPr>
        <w:t>сообщил о своем желании</w:t>
      </w:r>
      <w:r w:rsidR="001A0B23" w:rsidRPr="00053993">
        <w:rPr>
          <w:rFonts w:ascii="Times New Roman" w:hAnsi="Times New Roman" w:cs="Times New Roman"/>
          <w:sz w:val="28"/>
          <w:szCs w:val="28"/>
        </w:rPr>
        <w:t xml:space="preserve"> участ</w:t>
      </w:r>
      <w:r w:rsidRPr="00053993">
        <w:rPr>
          <w:rFonts w:ascii="Times New Roman" w:hAnsi="Times New Roman" w:cs="Times New Roman"/>
          <w:sz w:val="28"/>
          <w:szCs w:val="28"/>
        </w:rPr>
        <w:t xml:space="preserve">вовать </w:t>
      </w:r>
      <w:r w:rsidR="001A0B23" w:rsidRPr="00053993">
        <w:rPr>
          <w:rFonts w:ascii="Times New Roman" w:hAnsi="Times New Roman" w:cs="Times New Roman"/>
          <w:sz w:val="28"/>
          <w:szCs w:val="28"/>
        </w:rPr>
        <w:t>в проверке</w:t>
      </w:r>
      <w:r w:rsidRPr="00053993">
        <w:rPr>
          <w:rFonts w:ascii="Times New Roman" w:hAnsi="Times New Roman" w:cs="Times New Roman"/>
          <w:sz w:val="28"/>
          <w:szCs w:val="28"/>
        </w:rPr>
        <w:t>.</w:t>
      </w:r>
      <w:r w:rsidR="001A0B23" w:rsidRPr="00053993">
        <w:rPr>
          <w:rFonts w:ascii="Times New Roman" w:hAnsi="Times New Roman" w:cs="Times New Roman"/>
          <w:sz w:val="28"/>
          <w:szCs w:val="28"/>
        </w:rPr>
        <w:t xml:space="preserve">  </w:t>
      </w:r>
    </w:p>
    <w:p w:rsidR="001A0B23" w:rsidRPr="00AB0510" w:rsidRDefault="00AB0510" w:rsidP="00E425A2">
      <w:pPr>
        <w:spacing w:line="276" w:lineRule="auto"/>
        <w:rPr>
          <w:rFonts w:ascii="Times New Roman" w:hAnsi="Times New Roman" w:cs="Times New Roman"/>
          <w:sz w:val="28"/>
          <w:szCs w:val="28"/>
        </w:rPr>
      </w:pPr>
      <w:r w:rsidRPr="00AB0510">
        <w:rPr>
          <w:rFonts w:ascii="Times New Roman" w:hAnsi="Times New Roman" w:cs="Times New Roman"/>
          <w:sz w:val="28"/>
          <w:szCs w:val="28"/>
        </w:rPr>
        <w:t>В результате</w:t>
      </w:r>
      <w:r w:rsidR="00EE5F87" w:rsidRPr="00AB0510">
        <w:rPr>
          <w:rFonts w:ascii="Times New Roman" w:hAnsi="Times New Roman" w:cs="Times New Roman"/>
          <w:sz w:val="28"/>
          <w:szCs w:val="28"/>
        </w:rPr>
        <w:t xml:space="preserve"> было</w:t>
      </w:r>
      <w:r w:rsidR="001A0B23" w:rsidRPr="00AB0510">
        <w:rPr>
          <w:rFonts w:ascii="Times New Roman" w:hAnsi="Times New Roman" w:cs="Times New Roman"/>
          <w:sz w:val="28"/>
          <w:szCs w:val="28"/>
        </w:rPr>
        <w:t xml:space="preserve"> установлено, что никакой проверки в отношении предпринимателя не планировалось, а имеет место факт мошеннических действий со стороны лиц, направивших в адрес бизнесмена уведомления о проверк</w:t>
      </w:r>
      <w:r w:rsidR="003A60C1" w:rsidRPr="00AB0510">
        <w:rPr>
          <w:rFonts w:ascii="Times New Roman" w:hAnsi="Times New Roman" w:cs="Times New Roman"/>
          <w:sz w:val="28"/>
          <w:szCs w:val="28"/>
        </w:rPr>
        <w:t>е</w:t>
      </w:r>
      <w:r w:rsidR="001A0B23" w:rsidRPr="00AB0510">
        <w:rPr>
          <w:rFonts w:ascii="Times New Roman" w:hAnsi="Times New Roman" w:cs="Times New Roman"/>
          <w:sz w:val="28"/>
          <w:szCs w:val="28"/>
        </w:rPr>
        <w:t>.</w:t>
      </w:r>
    </w:p>
    <w:p w:rsidR="001A0B23" w:rsidRPr="003E16FE" w:rsidRDefault="00773C1D" w:rsidP="00D255A1">
      <w:pPr>
        <w:spacing w:line="276" w:lineRule="auto"/>
        <w:rPr>
          <w:rFonts w:ascii="Times New Roman" w:hAnsi="Times New Roman" w:cs="Times New Roman"/>
          <w:sz w:val="28"/>
          <w:szCs w:val="28"/>
        </w:rPr>
      </w:pPr>
      <w:r w:rsidRPr="003E16FE">
        <w:rPr>
          <w:rFonts w:ascii="Times New Roman" w:hAnsi="Times New Roman" w:cs="Times New Roman"/>
          <w:sz w:val="28"/>
          <w:szCs w:val="28"/>
        </w:rPr>
        <w:t>Информацию о</w:t>
      </w:r>
      <w:r w:rsidR="001A0B23" w:rsidRPr="003E16FE">
        <w:rPr>
          <w:rFonts w:ascii="Times New Roman" w:hAnsi="Times New Roman" w:cs="Times New Roman"/>
          <w:sz w:val="28"/>
          <w:szCs w:val="28"/>
        </w:rPr>
        <w:t xml:space="preserve"> данном факте </w:t>
      </w:r>
      <w:r w:rsidRPr="003E16FE">
        <w:rPr>
          <w:rFonts w:ascii="Times New Roman" w:hAnsi="Times New Roman" w:cs="Times New Roman"/>
          <w:sz w:val="28"/>
          <w:szCs w:val="28"/>
        </w:rPr>
        <w:t>Уполномоченный передал</w:t>
      </w:r>
      <w:r w:rsidR="001A0B23" w:rsidRPr="003E16FE">
        <w:rPr>
          <w:rFonts w:ascii="Times New Roman" w:hAnsi="Times New Roman" w:cs="Times New Roman"/>
          <w:sz w:val="28"/>
          <w:szCs w:val="28"/>
        </w:rPr>
        <w:t xml:space="preserve"> в правоохранительные органы</w:t>
      </w:r>
      <w:r w:rsidRPr="003E16FE">
        <w:rPr>
          <w:rFonts w:ascii="Times New Roman" w:hAnsi="Times New Roman" w:cs="Times New Roman"/>
          <w:sz w:val="28"/>
          <w:szCs w:val="28"/>
        </w:rPr>
        <w:t xml:space="preserve"> и через СМИ</w:t>
      </w:r>
      <w:r w:rsidR="001A0B23" w:rsidRPr="003E16FE">
        <w:rPr>
          <w:rFonts w:ascii="Times New Roman" w:hAnsi="Times New Roman" w:cs="Times New Roman"/>
          <w:sz w:val="28"/>
          <w:szCs w:val="28"/>
        </w:rPr>
        <w:t xml:space="preserve"> </w:t>
      </w:r>
      <w:r w:rsidR="00F26720" w:rsidRPr="003E16FE">
        <w:rPr>
          <w:rFonts w:ascii="Times New Roman" w:hAnsi="Times New Roman" w:cs="Times New Roman"/>
          <w:sz w:val="28"/>
          <w:szCs w:val="28"/>
        </w:rPr>
        <w:t>проинформировал предпринимателей о мошенниках</w:t>
      </w:r>
      <w:r w:rsidR="001A0B23" w:rsidRPr="003E16FE">
        <w:rPr>
          <w:rFonts w:ascii="Times New Roman" w:hAnsi="Times New Roman" w:cs="Times New Roman"/>
          <w:sz w:val="28"/>
          <w:szCs w:val="28"/>
        </w:rPr>
        <w:t>.</w:t>
      </w:r>
    </w:p>
    <w:p w:rsidR="001A0B23" w:rsidRPr="003E16FE" w:rsidRDefault="001A0B23" w:rsidP="00BB7F7A">
      <w:pPr>
        <w:spacing w:line="276" w:lineRule="auto"/>
        <w:rPr>
          <w:rFonts w:ascii="Times New Roman" w:hAnsi="Times New Roman" w:cs="Times New Roman"/>
          <w:sz w:val="28"/>
          <w:szCs w:val="28"/>
        </w:rPr>
      </w:pPr>
      <w:r w:rsidRPr="003E16FE">
        <w:rPr>
          <w:rFonts w:ascii="Times New Roman" w:hAnsi="Times New Roman" w:cs="Times New Roman"/>
          <w:sz w:val="28"/>
          <w:szCs w:val="28"/>
        </w:rPr>
        <w:t>Таким образом, анализ практики работ</w:t>
      </w:r>
      <w:r w:rsidR="002479FD" w:rsidRPr="003E16FE">
        <w:rPr>
          <w:rFonts w:ascii="Times New Roman" w:hAnsi="Times New Roman" w:cs="Times New Roman"/>
          <w:sz w:val="28"/>
          <w:szCs w:val="28"/>
        </w:rPr>
        <w:t>ы</w:t>
      </w:r>
      <w:r w:rsidRPr="003E16FE">
        <w:rPr>
          <w:rFonts w:ascii="Times New Roman" w:hAnsi="Times New Roman" w:cs="Times New Roman"/>
          <w:sz w:val="28"/>
          <w:szCs w:val="28"/>
        </w:rPr>
        <w:t xml:space="preserve"> по выявлению нарушений при проведении проверок показывает, что </w:t>
      </w:r>
      <w:r w:rsidR="002479FD" w:rsidRPr="003E16FE">
        <w:rPr>
          <w:rFonts w:ascii="Times New Roman" w:hAnsi="Times New Roman" w:cs="Times New Roman"/>
          <w:sz w:val="28"/>
          <w:szCs w:val="28"/>
        </w:rPr>
        <w:t xml:space="preserve">необходимо </w:t>
      </w:r>
      <w:r w:rsidRPr="003E16FE">
        <w:rPr>
          <w:rFonts w:ascii="Times New Roman" w:hAnsi="Times New Roman" w:cs="Times New Roman"/>
          <w:sz w:val="28"/>
          <w:szCs w:val="28"/>
        </w:rPr>
        <w:t>правово</w:t>
      </w:r>
      <w:r w:rsidR="002479FD" w:rsidRPr="003E16FE">
        <w:rPr>
          <w:rFonts w:ascii="Times New Roman" w:hAnsi="Times New Roman" w:cs="Times New Roman"/>
          <w:sz w:val="28"/>
          <w:szCs w:val="28"/>
        </w:rPr>
        <w:t>е</w:t>
      </w:r>
      <w:r w:rsidRPr="003E16FE">
        <w:rPr>
          <w:rFonts w:ascii="Times New Roman" w:hAnsi="Times New Roman" w:cs="Times New Roman"/>
          <w:sz w:val="28"/>
          <w:szCs w:val="28"/>
        </w:rPr>
        <w:t xml:space="preserve"> просвещени</w:t>
      </w:r>
      <w:r w:rsidR="002479FD" w:rsidRPr="003E16FE">
        <w:rPr>
          <w:rFonts w:ascii="Times New Roman" w:hAnsi="Times New Roman" w:cs="Times New Roman"/>
          <w:sz w:val="28"/>
          <w:szCs w:val="28"/>
        </w:rPr>
        <w:t>е</w:t>
      </w:r>
      <w:r w:rsidRPr="003E16FE">
        <w:rPr>
          <w:rFonts w:ascii="Times New Roman" w:hAnsi="Times New Roman" w:cs="Times New Roman"/>
          <w:sz w:val="28"/>
          <w:szCs w:val="28"/>
        </w:rPr>
        <w:t xml:space="preserve"> предпринимателей</w:t>
      </w:r>
      <w:r w:rsidR="002479FD" w:rsidRPr="003E16FE">
        <w:rPr>
          <w:rFonts w:ascii="Times New Roman" w:hAnsi="Times New Roman" w:cs="Times New Roman"/>
          <w:sz w:val="28"/>
          <w:szCs w:val="28"/>
        </w:rPr>
        <w:t xml:space="preserve"> и </w:t>
      </w:r>
      <w:r w:rsidRPr="003E16FE">
        <w:rPr>
          <w:rFonts w:ascii="Times New Roman" w:hAnsi="Times New Roman" w:cs="Times New Roman"/>
          <w:sz w:val="28"/>
          <w:szCs w:val="28"/>
        </w:rPr>
        <w:t>постоянно</w:t>
      </w:r>
      <w:r w:rsidR="002479FD" w:rsidRPr="003E16FE">
        <w:rPr>
          <w:rFonts w:ascii="Times New Roman" w:hAnsi="Times New Roman" w:cs="Times New Roman"/>
          <w:sz w:val="28"/>
          <w:szCs w:val="28"/>
        </w:rPr>
        <w:t>е</w:t>
      </w:r>
      <w:r w:rsidRPr="003E16FE">
        <w:rPr>
          <w:rFonts w:ascii="Times New Roman" w:hAnsi="Times New Roman" w:cs="Times New Roman"/>
          <w:sz w:val="28"/>
          <w:szCs w:val="28"/>
        </w:rPr>
        <w:t xml:space="preserve"> взаимодействи</w:t>
      </w:r>
      <w:r w:rsidR="002479FD" w:rsidRPr="003E16FE">
        <w:rPr>
          <w:rFonts w:ascii="Times New Roman" w:hAnsi="Times New Roman" w:cs="Times New Roman"/>
          <w:sz w:val="28"/>
          <w:szCs w:val="28"/>
        </w:rPr>
        <w:t>е с контрольно-</w:t>
      </w:r>
      <w:r w:rsidRPr="003E16FE">
        <w:rPr>
          <w:rFonts w:ascii="Times New Roman" w:hAnsi="Times New Roman" w:cs="Times New Roman"/>
          <w:sz w:val="28"/>
          <w:szCs w:val="28"/>
        </w:rPr>
        <w:t>надзорны</w:t>
      </w:r>
      <w:r w:rsidR="002479FD" w:rsidRPr="003E16FE">
        <w:rPr>
          <w:rFonts w:ascii="Times New Roman" w:hAnsi="Times New Roman" w:cs="Times New Roman"/>
          <w:sz w:val="28"/>
          <w:szCs w:val="28"/>
        </w:rPr>
        <w:t>ми</w:t>
      </w:r>
      <w:r w:rsidRPr="003E16FE">
        <w:rPr>
          <w:rFonts w:ascii="Times New Roman" w:hAnsi="Times New Roman" w:cs="Times New Roman"/>
          <w:sz w:val="28"/>
          <w:szCs w:val="28"/>
        </w:rPr>
        <w:t xml:space="preserve"> орган</w:t>
      </w:r>
      <w:r w:rsidR="002479FD" w:rsidRPr="003E16FE">
        <w:rPr>
          <w:rFonts w:ascii="Times New Roman" w:hAnsi="Times New Roman" w:cs="Times New Roman"/>
          <w:sz w:val="28"/>
          <w:szCs w:val="28"/>
        </w:rPr>
        <w:t>ами</w:t>
      </w:r>
      <w:r w:rsidRPr="003E16FE">
        <w:rPr>
          <w:rFonts w:ascii="Times New Roman" w:hAnsi="Times New Roman" w:cs="Times New Roman"/>
          <w:sz w:val="28"/>
          <w:szCs w:val="28"/>
        </w:rPr>
        <w:t xml:space="preserve">. </w:t>
      </w:r>
    </w:p>
    <w:p w:rsidR="00185C8E" w:rsidRPr="00204F36" w:rsidRDefault="00204F36" w:rsidP="00E425A2">
      <w:pPr>
        <w:spacing w:line="276" w:lineRule="auto"/>
        <w:ind w:firstLine="540"/>
        <w:rPr>
          <w:rFonts w:ascii="Times New Roman" w:hAnsi="Times New Roman" w:cs="Times New Roman"/>
          <w:b/>
          <w:sz w:val="28"/>
          <w:szCs w:val="28"/>
        </w:rPr>
      </w:pPr>
      <w:r>
        <w:rPr>
          <w:rFonts w:ascii="Times New Roman" w:hAnsi="Times New Roman" w:cs="Times New Roman"/>
          <w:b/>
          <w:sz w:val="28"/>
          <w:szCs w:val="28"/>
        </w:rPr>
        <w:t>У</w:t>
      </w:r>
      <w:r w:rsidRPr="00204F36">
        <w:rPr>
          <w:rFonts w:ascii="Times New Roman" w:hAnsi="Times New Roman" w:cs="Times New Roman"/>
          <w:b/>
          <w:sz w:val="28"/>
          <w:szCs w:val="28"/>
        </w:rPr>
        <w:t>головн</w:t>
      </w:r>
      <w:r>
        <w:rPr>
          <w:rFonts w:ascii="Times New Roman" w:hAnsi="Times New Roman" w:cs="Times New Roman"/>
          <w:b/>
          <w:sz w:val="28"/>
          <w:szCs w:val="28"/>
        </w:rPr>
        <w:t>ое</w:t>
      </w:r>
      <w:r w:rsidRPr="00204F36">
        <w:rPr>
          <w:rFonts w:ascii="Times New Roman" w:hAnsi="Times New Roman" w:cs="Times New Roman"/>
          <w:b/>
          <w:sz w:val="28"/>
          <w:szCs w:val="28"/>
        </w:rPr>
        <w:t xml:space="preserve"> преследование</w:t>
      </w:r>
      <w:r w:rsidR="003477CA">
        <w:rPr>
          <w:rFonts w:ascii="Times New Roman" w:hAnsi="Times New Roman" w:cs="Times New Roman"/>
          <w:b/>
          <w:sz w:val="28"/>
          <w:szCs w:val="28"/>
        </w:rPr>
        <w:t xml:space="preserve"> предпринимателей</w:t>
      </w:r>
    </w:p>
    <w:p w:rsidR="00185C8E" w:rsidRPr="003477CA" w:rsidRDefault="00185C8E" w:rsidP="003477CA">
      <w:pPr>
        <w:spacing w:line="276" w:lineRule="auto"/>
        <w:ind w:firstLine="540"/>
        <w:rPr>
          <w:rFonts w:ascii="Times New Roman" w:hAnsi="Times New Roman" w:cs="Times New Roman"/>
          <w:sz w:val="28"/>
          <w:szCs w:val="28"/>
        </w:rPr>
      </w:pPr>
      <w:r w:rsidRPr="003477CA">
        <w:rPr>
          <w:rFonts w:ascii="Times New Roman" w:hAnsi="Times New Roman" w:cs="Times New Roman"/>
          <w:sz w:val="28"/>
          <w:szCs w:val="28"/>
        </w:rPr>
        <w:t>Треть</w:t>
      </w:r>
      <w:r w:rsidR="006B742E">
        <w:rPr>
          <w:rFonts w:ascii="Times New Roman" w:hAnsi="Times New Roman" w:cs="Times New Roman"/>
          <w:sz w:val="28"/>
          <w:szCs w:val="28"/>
        </w:rPr>
        <w:t>е</w:t>
      </w:r>
      <w:r w:rsidRPr="003477CA">
        <w:rPr>
          <w:rFonts w:ascii="Times New Roman" w:hAnsi="Times New Roman" w:cs="Times New Roman"/>
          <w:sz w:val="28"/>
          <w:szCs w:val="28"/>
        </w:rPr>
        <w:t xml:space="preserve"> </w:t>
      </w:r>
      <w:r w:rsidR="003477CA" w:rsidRPr="003477CA">
        <w:rPr>
          <w:rFonts w:ascii="Times New Roman" w:hAnsi="Times New Roman" w:cs="Times New Roman"/>
          <w:sz w:val="28"/>
          <w:szCs w:val="28"/>
        </w:rPr>
        <w:t xml:space="preserve">место по численности </w:t>
      </w:r>
      <w:r w:rsidRPr="003477CA">
        <w:rPr>
          <w:rFonts w:ascii="Times New Roman" w:hAnsi="Times New Roman" w:cs="Times New Roman"/>
          <w:sz w:val="28"/>
          <w:szCs w:val="28"/>
        </w:rPr>
        <w:t xml:space="preserve">занимают </w:t>
      </w:r>
      <w:r w:rsidR="003477CA" w:rsidRPr="003477CA">
        <w:rPr>
          <w:rFonts w:ascii="Times New Roman" w:hAnsi="Times New Roman" w:cs="Times New Roman"/>
          <w:sz w:val="28"/>
          <w:szCs w:val="28"/>
        </w:rPr>
        <w:t>обращения</w:t>
      </w:r>
      <w:r w:rsidRPr="003477CA">
        <w:rPr>
          <w:rFonts w:ascii="Times New Roman" w:hAnsi="Times New Roman" w:cs="Times New Roman"/>
          <w:sz w:val="28"/>
          <w:szCs w:val="28"/>
        </w:rPr>
        <w:t xml:space="preserve"> субъектов предпринимательской деятельности в связи с незаконным уголовным преследованием. В силу положений</w:t>
      </w:r>
      <w:r w:rsidR="00AB0510" w:rsidRPr="003477CA">
        <w:rPr>
          <w:rFonts w:ascii="Times New Roman" w:hAnsi="Times New Roman" w:cs="Times New Roman"/>
          <w:sz w:val="28"/>
          <w:szCs w:val="28"/>
        </w:rPr>
        <w:t>,</w:t>
      </w:r>
      <w:r w:rsidRPr="003477CA">
        <w:rPr>
          <w:rFonts w:ascii="Times New Roman" w:hAnsi="Times New Roman" w:cs="Times New Roman"/>
          <w:sz w:val="28"/>
          <w:szCs w:val="28"/>
        </w:rPr>
        <w:t xml:space="preserve"> регламентирующих деятельность Уполномоченного</w:t>
      </w:r>
      <w:r w:rsidR="00AB0510" w:rsidRPr="003477CA">
        <w:rPr>
          <w:rFonts w:ascii="Times New Roman" w:hAnsi="Times New Roman" w:cs="Times New Roman"/>
          <w:sz w:val="28"/>
          <w:szCs w:val="28"/>
        </w:rPr>
        <w:t>,</w:t>
      </w:r>
      <w:r w:rsidRPr="003477CA">
        <w:rPr>
          <w:rFonts w:ascii="Times New Roman" w:hAnsi="Times New Roman" w:cs="Times New Roman"/>
          <w:sz w:val="28"/>
          <w:szCs w:val="28"/>
        </w:rPr>
        <w:t xml:space="preserve"> невозможно дать правовую оценку действиям органов дознания и следствия, поскольку у региональных уполномоченных отсутствует право на ознакомление с материалами уголовного дела. Кроме того, отсутствует механизм взаимодействия между </w:t>
      </w:r>
      <w:r w:rsidR="005264C3" w:rsidRPr="003477CA">
        <w:rPr>
          <w:rFonts w:ascii="Times New Roman" w:hAnsi="Times New Roman" w:cs="Times New Roman"/>
          <w:sz w:val="28"/>
          <w:szCs w:val="28"/>
        </w:rPr>
        <w:t>органами дознания, следствия и У</w:t>
      </w:r>
      <w:r w:rsidRPr="003477CA">
        <w:rPr>
          <w:rFonts w:ascii="Times New Roman" w:hAnsi="Times New Roman" w:cs="Times New Roman"/>
          <w:sz w:val="28"/>
          <w:szCs w:val="28"/>
        </w:rPr>
        <w:t xml:space="preserve">полномоченного в случае рассмотрения </w:t>
      </w:r>
      <w:r w:rsidR="005264C3" w:rsidRPr="003477CA">
        <w:rPr>
          <w:rFonts w:ascii="Times New Roman" w:hAnsi="Times New Roman" w:cs="Times New Roman"/>
          <w:sz w:val="28"/>
          <w:szCs w:val="28"/>
        </w:rPr>
        <w:t>обращений</w:t>
      </w:r>
      <w:r w:rsidRPr="003477CA">
        <w:rPr>
          <w:rFonts w:ascii="Times New Roman" w:hAnsi="Times New Roman" w:cs="Times New Roman"/>
          <w:sz w:val="28"/>
          <w:szCs w:val="28"/>
        </w:rPr>
        <w:t xml:space="preserve"> о незаконном уголовном преследовании.</w:t>
      </w:r>
    </w:p>
    <w:p w:rsidR="008A52DD" w:rsidRPr="00E425A2" w:rsidRDefault="008A52DD" w:rsidP="00E425A2">
      <w:pPr>
        <w:spacing w:line="276" w:lineRule="auto"/>
        <w:ind w:firstLine="708"/>
        <w:rPr>
          <w:rFonts w:ascii="Times New Roman" w:hAnsi="Times New Roman" w:cs="Times New Roman"/>
          <w:b/>
          <w:sz w:val="28"/>
          <w:szCs w:val="28"/>
        </w:rPr>
      </w:pPr>
      <w:r w:rsidRPr="00E425A2">
        <w:rPr>
          <w:rFonts w:ascii="Times New Roman" w:hAnsi="Times New Roman" w:cs="Times New Roman"/>
          <w:b/>
          <w:sz w:val="28"/>
          <w:szCs w:val="28"/>
        </w:rPr>
        <w:t>Незаконное предпринимательство</w:t>
      </w:r>
    </w:p>
    <w:p w:rsidR="008A52DD" w:rsidRPr="00E425A2" w:rsidRDefault="00025068" w:rsidP="00E425A2">
      <w:pPr>
        <w:spacing w:line="276" w:lineRule="auto"/>
        <w:rPr>
          <w:rFonts w:ascii="Times New Roman" w:hAnsi="Times New Roman" w:cs="Times New Roman"/>
          <w:sz w:val="28"/>
          <w:szCs w:val="28"/>
        </w:rPr>
      </w:pPr>
      <w:r>
        <w:rPr>
          <w:rFonts w:ascii="Times New Roman" w:hAnsi="Times New Roman" w:cs="Times New Roman"/>
          <w:sz w:val="28"/>
          <w:szCs w:val="28"/>
        </w:rPr>
        <w:t>В</w:t>
      </w:r>
      <w:r w:rsidR="008A52DD" w:rsidRPr="00E425A2">
        <w:rPr>
          <w:rFonts w:ascii="Times New Roman" w:hAnsi="Times New Roman" w:cs="Times New Roman"/>
          <w:sz w:val="28"/>
          <w:szCs w:val="28"/>
        </w:rPr>
        <w:t xml:space="preserve"> Хабаровском крае зарегистрировано </w:t>
      </w:r>
      <w:r w:rsidRPr="00025068">
        <w:rPr>
          <w:rFonts w:ascii="Times New Roman" w:hAnsi="Times New Roman" w:cs="Times New Roman"/>
          <w:sz w:val="28"/>
          <w:szCs w:val="28"/>
        </w:rPr>
        <w:t>59 2</w:t>
      </w:r>
      <w:r>
        <w:rPr>
          <w:rFonts w:ascii="Times New Roman" w:hAnsi="Times New Roman" w:cs="Times New Roman"/>
          <w:sz w:val="28"/>
          <w:szCs w:val="28"/>
        </w:rPr>
        <w:t>24</w:t>
      </w:r>
      <w:r w:rsidR="008A52DD" w:rsidRPr="00E425A2">
        <w:rPr>
          <w:rFonts w:ascii="Times New Roman" w:hAnsi="Times New Roman" w:cs="Times New Roman"/>
          <w:sz w:val="28"/>
          <w:szCs w:val="28"/>
        </w:rPr>
        <w:t xml:space="preserve"> субъект</w:t>
      </w:r>
      <w:r w:rsidR="00C411C0">
        <w:rPr>
          <w:rFonts w:ascii="Times New Roman" w:hAnsi="Times New Roman" w:cs="Times New Roman"/>
          <w:sz w:val="28"/>
          <w:szCs w:val="28"/>
        </w:rPr>
        <w:t>а</w:t>
      </w:r>
      <w:r w:rsidR="008A52DD" w:rsidRPr="00E425A2">
        <w:rPr>
          <w:rFonts w:ascii="Times New Roman" w:hAnsi="Times New Roman" w:cs="Times New Roman"/>
          <w:sz w:val="28"/>
          <w:szCs w:val="28"/>
        </w:rPr>
        <w:t xml:space="preserve"> малого и среднего предпринимательства. </w:t>
      </w:r>
    </w:p>
    <w:p w:rsidR="008A52DD" w:rsidRPr="00E425A2" w:rsidRDefault="008A52DD"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lastRenderedPageBreak/>
        <w:t>По данным Центра социально-политического мониторинга Института прикладных экономических исследований Российской академии народного хозяйства и государственной службы при Президенте Российской Федерации</w:t>
      </w:r>
      <w:r w:rsidR="005229F9">
        <w:rPr>
          <w:rFonts w:ascii="Times New Roman" w:hAnsi="Times New Roman" w:cs="Times New Roman"/>
          <w:sz w:val="28"/>
          <w:szCs w:val="28"/>
        </w:rPr>
        <w:t>,</w:t>
      </w:r>
      <w:r w:rsidRPr="00E425A2">
        <w:rPr>
          <w:rFonts w:ascii="Times New Roman" w:hAnsi="Times New Roman" w:cs="Times New Roman"/>
          <w:sz w:val="28"/>
          <w:szCs w:val="28"/>
        </w:rPr>
        <w:t xml:space="preserve"> теневая занятость может достигать 40 процентов. Официальной статистики, характеризующей масштаб теневого бизнеса, не существует.</w:t>
      </w:r>
    </w:p>
    <w:p w:rsidR="008A52DD" w:rsidRPr="00E425A2" w:rsidRDefault="008A52DD"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Максимальная концентрация теневого бизнеса, по экспертным оценкам, отмечается в сферах торговли, строительства, оказания услуг, лесопромышленном комплексе и жилищно-коммунальном хозяйстве.</w:t>
      </w:r>
    </w:p>
    <w:p w:rsidR="00EF078D" w:rsidRDefault="00EF078D" w:rsidP="00EF078D">
      <w:pPr>
        <w:spacing w:line="276" w:lineRule="auto"/>
        <w:rPr>
          <w:rFonts w:ascii="Times New Roman" w:hAnsi="Times New Roman" w:cs="Times New Roman"/>
          <w:sz w:val="28"/>
          <w:szCs w:val="28"/>
        </w:rPr>
      </w:pPr>
      <w:r>
        <w:rPr>
          <w:rFonts w:ascii="Times New Roman" w:hAnsi="Times New Roman" w:cs="Times New Roman"/>
          <w:sz w:val="28"/>
          <w:szCs w:val="28"/>
        </w:rPr>
        <w:t>Т</w:t>
      </w:r>
      <w:r w:rsidR="008A52DD" w:rsidRPr="00E425A2">
        <w:rPr>
          <w:rFonts w:ascii="Times New Roman" w:hAnsi="Times New Roman" w:cs="Times New Roman"/>
          <w:sz w:val="28"/>
          <w:szCs w:val="28"/>
        </w:rPr>
        <w:t>еневой бизнес создает серьезные проблемы</w:t>
      </w:r>
      <w:r w:rsidR="00025068">
        <w:rPr>
          <w:rFonts w:ascii="Times New Roman" w:hAnsi="Times New Roman" w:cs="Times New Roman"/>
          <w:sz w:val="28"/>
          <w:szCs w:val="28"/>
        </w:rPr>
        <w:t xml:space="preserve"> </w:t>
      </w:r>
      <w:r>
        <w:rPr>
          <w:rFonts w:ascii="Times New Roman" w:hAnsi="Times New Roman" w:cs="Times New Roman"/>
          <w:sz w:val="28"/>
          <w:szCs w:val="28"/>
        </w:rPr>
        <w:t xml:space="preserve">легальным </w:t>
      </w:r>
      <w:r w:rsidR="008A52DD" w:rsidRPr="00E425A2">
        <w:rPr>
          <w:rFonts w:ascii="Times New Roman" w:hAnsi="Times New Roman" w:cs="Times New Roman"/>
          <w:sz w:val="28"/>
          <w:szCs w:val="28"/>
        </w:rPr>
        <w:t>предпринимателям, вынуждая работать с минимальной рентабельностью</w:t>
      </w:r>
      <w:r>
        <w:rPr>
          <w:rFonts w:ascii="Times New Roman" w:hAnsi="Times New Roman" w:cs="Times New Roman"/>
          <w:sz w:val="28"/>
          <w:szCs w:val="28"/>
        </w:rPr>
        <w:t>,</w:t>
      </w:r>
      <w:r w:rsidR="008A52DD" w:rsidRPr="00E425A2">
        <w:rPr>
          <w:rFonts w:ascii="Times New Roman" w:hAnsi="Times New Roman" w:cs="Times New Roman"/>
          <w:sz w:val="28"/>
          <w:szCs w:val="28"/>
        </w:rPr>
        <w:t xml:space="preserve"> конкур</w:t>
      </w:r>
      <w:r>
        <w:rPr>
          <w:rFonts w:ascii="Times New Roman" w:hAnsi="Times New Roman" w:cs="Times New Roman"/>
          <w:sz w:val="28"/>
          <w:szCs w:val="28"/>
        </w:rPr>
        <w:t>ируя</w:t>
      </w:r>
      <w:r w:rsidR="008A52DD" w:rsidRPr="00E425A2">
        <w:rPr>
          <w:rFonts w:ascii="Times New Roman" w:hAnsi="Times New Roman" w:cs="Times New Roman"/>
          <w:sz w:val="28"/>
          <w:szCs w:val="28"/>
        </w:rPr>
        <w:t xml:space="preserve"> </w:t>
      </w:r>
      <w:r w:rsidRPr="00E425A2">
        <w:rPr>
          <w:rFonts w:ascii="Times New Roman" w:hAnsi="Times New Roman" w:cs="Times New Roman"/>
          <w:sz w:val="28"/>
          <w:szCs w:val="28"/>
        </w:rPr>
        <w:t>с ценами,</w:t>
      </w:r>
      <w:r>
        <w:rPr>
          <w:rFonts w:ascii="Times New Roman" w:hAnsi="Times New Roman" w:cs="Times New Roman"/>
          <w:sz w:val="28"/>
          <w:szCs w:val="28"/>
        </w:rPr>
        <w:t xml:space="preserve"> в которые не заложены выплаты налогов и взносов во внебюджетные фонды.</w:t>
      </w:r>
    </w:p>
    <w:p w:rsidR="00857F3C" w:rsidRDefault="00857F3C" w:rsidP="00E425A2">
      <w:pPr>
        <w:autoSpaceDE w:val="0"/>
        <w:autoSpaceDN w:val="0"/>
        <w:adjustRightInd w:val="0"/>
        <w:spacing w:line="276" w:lineRule="auto"/>
        <w:rPr>
          <w:rFonts w:ascii="Times New Roman" w:hAnsi="Times New Roman" w:cs="Times New Roman"/>
          <w:sz w:val="28"/>
          <w:szCs w:val="28"/>
        </w:rPr>
      </w:pPr>
      <w:r w:rsidRPr="003515CC">
        <w:rPr>
          <w:rFonts w:ascii="Times New Roman" w:hAnsi="Times New Roman" w:cs="Times New Roman"/>
          <w:sz w:val="28"/>
          <w:szCs w:val="28"/>
        </w:rPr>
        <w:t xml:space="preserve">По мнению общественных предпринимательских организаций, необходимо определить орган власти, который будет отвечать за искоренение теневого бизнеса. Сегодня </w:t>
      </w:r>
      <w:r w:rsidR="009A3561" w:rsidRPr="003515CC">
        <w:rPr>
          <w:rFonts w:ascii="Times New Roman" w:hAnsi="Times New Roman" w:cs="Times New Roman"/>
          <w:sz w:val="28"/>
          <w:szCs w:val="28"/>
        </w:rPr>
        <w:t>борьба с нелегальным предпринимательством сводится к оформлению протоколов за осуществление розничной торговли в неустановленных местах. Чаще всего выписывается штраф в 1</w:t>
      </w:r>
      <w:r w:rsidR="00843532">
        <w:rPr>
          <w:rFonts w:ascii="Times New Roman" w:hAnsi="Times New Roman" w:cs="Times New Roman"/>
          <w:sz w:val="28"/>
          <w:szCs w:val="28"/>
        </w:rPr>
        <w:t> </w:t>
      </w:r>
      <w:r w:rsidR="009A3561" w:rsidRPr="003515CC">
        <w:rPr>
          <w:rFonts w:ascii="Times New Roman" w:hAnsi="Times New Roman" w:cs="Times New Roman"/>
          <w:sz w:val="28"/>
          <w:szCs w:val="28"/>
        </w:rPr>
        <w:t xml:space="preserve">000 рублей, что является значительной суммой для пенсионерки, торгующей своей продукцией, и не существенным для гражданина, не желающего регистрировать свою предпринимательскую деятельность. </w:t>
      </w:r>
    </w:p>
    <w:p w:rsidR="00466D01" w:rsidRDefault="00466D01" w:rsidP="00466D01">
      <w:pPr>
        <w:autoSpaceDE w:val="0"/>
        <w:autoSpaceDN w:val="0"/>
        <w:adjustRightInd w:val="0"/>
        <w:spacing w:line="276" w:lineRule="auto"/>
        <w:rPr>
          <w:rFonts w:ascii="Times New Roman" w:hAnsi="Times New Roman" w:cs="Times New Roman"/>
          <w:sz w:val="28"/>
          <w:szCs w:val="28"/>
        </w:rPr>
      </w:pPr>
      <w:r w:rsidRPr="00E425A2">
        <w:rPr>
          <w:rFonts w:ascii="Times New Roman" w:hAnsi="Times New Roman" w:cs="Times New Roman"/>
          <w:sz w:val="28"/>
          <w:szCs w:val="28"/>
        </w:rPr>
        <w:t xml:space="preserve">За девять месяцев 2015 года, по данным комитета Правительства края по обеспечению деятельности мировых судей, государственных нотариусов и административных комиссий, в крае составлено 905 административных протоколов за осуществление розничной торговли в неустановленных для этого местах. </w:t>
      </w:r>
    </w:p>
    <w:p w:rsidR="009A3561" w:rsidRPr="000B7ECC" w:rsidRDefault="009A3561" w:rsidP="00E425A2">
      <w:pPr>
        <w:autoSpaceDE w:val="0"/>
        <w:autoSpaceDN w:val="0"/>
        <w:adjustRightInd w:val="0"/>
        <w:spacing w:line="276" w:lineRule="auto"/>
        <w:rPr>
          <w:rFonts w:ascii="Times New Roman" w:hAnsi="Times New Roman" w:cs="Times New Roman"/>
          <w:sz w:val="28"/>
          <w:szCs w:val="28"/>
        </w:rPr>
      </w:pPr>
      <w:r w:rsidRPr="000B7ECC">
        <w:rPr>
          <w:rFonts w:ascii="Times New Roman" w:hAnsi="Times New Roman" w:cs="Times New Roman"/>
          <w:sz w:val="28"/>
          <w:szCs w:val="28"/>
        </w:rPr>
        <w:t>Отсутствует уполномоченный орган</w:t>
      </w:r>
      <w:r w:rsidR="00BF44A8">
        <w:rPr>
          <w:rFonts w:ascii="Times New Roman" w:hAnsi="Times New Roman" w:cs="Times New Roman"/>
          <w:sz w:val="28"/>
          <w:szCs w:val="28"/>
        </w:rPr>
        <w:t>,</w:t>
      </w:r>
      <w:r w:rsidRPr="000B7ECC">
        <w:rPr>
          <w:rFonts w:ascii="Times New Roman" w:hAnsi="Times New Roman" w:cs="Times New Roman"/>
          <w:sz w:val="28"/>
          <w:szCs w:val="28"/>
        </w:rPr>
        <w:t xml:space="preserve"> способный выявить и пресечь деятельность нелегальных бригад</w:t>
      </w:r>
      <w:r w:rsidR="00D17788" w:rsidRPr="000B7ECC">
        <w:rPr>
          <w:rFonts w:ascii="Times New Roman" w:hAnsi="Times New Roman" w:cs="Times New Roman"/>
          <w:sz w:val="28"/>
          <w:szCs w:val="28"/>
        </w:rPr>
        <w:t xml:space="preserve"> строителей-шабашников, граждан</w:t>
      </w:r>
      <w:r w:rsidR="00857F3C" w:rsidRPr="000B7ECC">
        <w:rPr>
          <w:rFonts w:ascii="Times New Roman" w:hAnsi="Times New Roman" w:cs="Times New Roman"/>
          <w:sz w:val="28"/>
          <w:szCs w:val="28"/>
        </w:rPr>
        <w:t xml:space="preserve"> без патента</w:t>
      </w:r>
      <w:r w:rsidR="00D17788" w:rsidRPr="000B7ECC">
        <w:rPr>
          <w:rFonts w:ascii="Times New Roman" w:hAnsi="Times New Roman" w:cs="Times New Roman"/>
          <w:sz w:val="28"/>
          <w:szCs w:val="28"/>
        </w:rPr>
        <w:t>,</w:t>
      </w:r>
      <w:r w:rsidR="00857F3C" w:rsidRPr="000B7ECC">
        <w:rPr>
          <w:rFonts w:ascii="Times New Roman" w:hAnsi="Times New Roman" w:cs="Times New Roman"/>
          <w:sz w:val="28"/>
          <w:szCs w:val="28"/>
        </w:rPr>
        <w:t xml:space="preserve"> </w:t>
      </w:r>
      <w:r w:rsidR="00D17788" w:rsidRPr="000B7ECC">
        <w:rPr>
          <w:rFonts w:ascii="Times New Roman" w:hAnsi="Times New Roman" w:cs="Times New Roman"/>
          <w:sz w:val="28"/>
          <w:szCs w:val="28"/>
        </w:rPr>
        <w:t>сдающих помещения</w:t>
      </w:r>
      <w:r w:rsidRPr="000B7ECC">
        <w:rPr>
          <w:rFonts w:ascii="Times New Roman" w:hAnsi="Times New Roman" w:cs="Times New Roman"/>
          <w:sz w:val="28"/>
          <w:szCs w:val="28"/>
        </w:rPr>
        <w:t xml:space="preserve"> </w:t>
      </w:r>
      <w:r w:rsidR="00857F3C" w:rsidRPr="000B7ECC">
        <w:rPr>
          <w:rFonts w:ascii="Times New Roman" w:hAnsi="Times New Roman" w:cs="Times New Roman"/>
          <w:sz w:val="28"/>
          <w:szCs w:val="28"/>
        </w:rPr>
        <w:t>внаем</w:t>
      </w:r>
      <w:r w:rsidR="00F00569">
        <w:rPr>
          <w:rFonts w:ascii="Times New Roman" w:hAnsi="Times New Roman" w:cs="Times New Roman"/>
          <w:sz w:val="28"/>
          <w:szCs w:val="28"/>
        </w:rPr>
        <w:t>,</w:t>
      </w:r>
      <w:r w:rsidR="00857F3C" w:rsidRPr="000B7ECC">
        <w:rPr>
          <w:rFonts w:ascii="Times New Roman" w:hAnsi="Times New Roman" w:cs="Times New Roman"/>
          <w:sz w:val="28"/>
          <w:szCs w:val="28"/>
        </w:rPr>
        <w:t xml:space="preserve"> и других представителей теневого рынка</w:t>
      </w:r>
      <w:r w:rsidR="00D17788" w:rsidRPr="000B7ECC">
        <w:rPr>
          <w:rFonts w:ascii="Times New Roman" w:hAnsi="Times New Roman" w:cs="Times New Roman"/>
          <w:sz w:val="28"/>
          <w:szCs w:val="28"/>
        </w:rPr>
        <w:t>.</w:t>
      </w:r>
    </w:p>
    <w:p w:rsidR="00186184" w:rsidRPr="003515CC" w:rsidRDefault="00186184" w:rsidP="00186184">
      <w:pPr>
        <w:spacing w:line="276" w:lineRule="auto"/>
        <w:rPr>
          <w:rFonts w:ascii="Times New Roman" w:hAnsi="Times New Roman" w:cs="Times New Roman"/>
          <w:sz w:val="28"/>
          <w:szCs w:val="28"/>
        </w:rPr>
      </w:pPr>
      <w:r w:rsidRPr="003515CC">
        <w:rPr>
          <w:rFonts w:ascii="Times New Roman" w:hAnsi="Times New Roman" w:cs="Times New Roman"/>
          <w:sz w:val="28"/>
          <w:szCs w:val="28"/>
        </w:rPr>
        <w:t>Налоговые и контрольно-надзорные органы работают только с зарегистрированными налогоплательщиками.</w:t>
      </w:r>
      <w:r w:rsidR="00F947B0" w:rsidRPr="003515CC">
        <w:rPr>
          <w:rFonts w:ascii="Times New Roman" w:hAnsi="Times New Roman" w:cs="Times New Roman"/>
          <w:sz w:val="28"/>
          <w:szCs w:val="28"/>
        </w:rPr>
        <w:t xml:space="preserve"> </w:t>
      </w:r>
      <w:r w:rsidRPr="003515CC">
        <w:rPr>
          <w:rFonts w:ascii="Times New Roman" w:hAnsi="Times New Roman" w:cs="Times New Roman"/>
          <w:sz w:val="28"/>
          <w:szCs w:val="28"/>
        </w:rPr>
        <w:t>У налоговых органов отсутствуют полномочия по проведению оперативно-розыскной работы, установлению фактов совершения соответствующих сделок и пресечению незаконной предпринимательской деятельности.</w:t>
      </w:r>
    </w:p>
    <w:p w:rsidR="00186184" w:rsidRPr="003515CC" w:rsidRDefault="00F947B0" w:rsidP="00186184">
      <w:pPr>
        <w:spacing w:line="276" w:lineRule="auto"/>
        <w:rPr>
          <w:rFonts w:ascii="Times New Roman" w:hAnsi="Times New Roman" w:cs="Times New Roman"/>
          <w:sz w:val="28"/>
          <w:szCs w:val="28"/>
        </w:rPr>
      </w:pPr>
      <w:r w:rsidRPr="003515CC">
        <w:rPr>
          <w:rFonts w:ascii="Times New Roman" w:hAnsi="Times New Roman" w:cs="Times New Roman"/>
          <w:sz w:val="28"/>
          <w:szCs w:val="28"/>
        </w:rPr>
        <w:t>У п</w:t>
      </w:r>
      <w:r w:rsidR="00186184" w:rsidRPr="003515CC">
        <w:rPr>
          <w:rFonts w:ascii="Times New Roman" w:hAnsi="Times New Roman" w:cs="Times New Roman"/>
          <w:sz w:val="28"/>
          <w:szCs w:val="28"/>
        </w:rPr>
        <w:t>равоохранительны</w:t>
      </w:r>
      <w:r w:rsidRPr="003515CC">
        <w:rPr>
          <w:rFonts w:ascii="Times New Roman" w:hAnsi="Times New Roman" w:cs="Times New Roman"/>
          <w:sz w:val="28"/>
          <w:szCs w:val="28"/>
        </w:rPr>
        <w:t>х</w:t>
      </w:r>
      <w:r w:rsidR="00186184" w:rsidRPr="003515CC">
        <w:rPr>
          <w:rFonts w:ascii="Times New Roman" w:hAnsi="Times New Roman" w:cs="Times New Roman"/>
          <w:sz w:val="28"/>
          <w:szCs w:val="28"/>
        </w:rPr>
        <w:t xml:space="preserve"> орган</w:t>
      </w:r>
      <w:r w:rsidRPr="003515CC">
        <w:rPr>
          <w:rFonts w:ascii="Times New Roman" w:hAnsi="Times New Roman" w:cs="Times New Roman"/>
          <w:sz w:val="28"/>
          <w:szCs w:val="28"/>
        </w:rPr>
        <w:t>ов</w:t>
      </w:r>
      <w:r w:rsidR="00186184" w:rsidRPr="003515CC">
        <w:rPr>
          <w:rFonts w:ascii="Times New Roman" w:hAnsi="Times New Roman" w:cs="Times New Roman"/>
          <w:sz w:val="28"/>
          <w:szCs w:val="28"/>
        </w:rPr>
        <w:t xml:space="preserve"> </w:t>
      </w:r>
      <w:r w:rsidRPr="003515CC">
        <w:rPr>
          <w:rFonts w:ascii="Times New Roman" w:hAnsi="Times New Roman" w:cs="Times New Roman"/>
          <w:sz w:val="28"/>
          <w:szCs w:val="28"/>
        </w:rPr>
        <w:t>есть полномочия</w:t>
      </w:r>
      <w:r w:rsidR="00186184" w:rsidRPr="003515CC">
        <w:rPr>
          <w:rFonts w:ascii="Times New Roman" w:hAnsi="Times New Roman" w:cs="Times New Roman"/>
          <w:sz w:val="28"/>
          <w:szCs w:val="28"/>
        </w:rPr>
        <w:t xml:space="preserve"> выявлять и пресекать правонарушения в сфере незаконного предпринимательства. </w:t>
      </w:r>
      <w:r w:rsidRPr="003515CC">
        <w:rPr>
          <w:rFonts w:ascii="Times New Roman" w:hAnsi="Times New Roman" w:cs="Times New Roman"/>
          <w:sz w:val="28"/>
          <w:szCs w:val="28"/>
        </w:rPr>
        <w:t>Тем не менее</w:t>
      </w:r>
      <w:r w:rsidR="00186184" w:rsidRPr="003515CC">
        <w:rPr>
          <w:rFonts w:ascii="Times New Roman" w:hAnsi="Times New Roman" w:cs="Times New Roman"/>
          <w:sz w:val="28"/>
          <w:szCs w:val="28"/>
        </w:rPr>
        <w:t xml:space="preserve"> ситуация не меняется годами, нелегальный бизнес продолжает существовать и фактически диктует цены на рынке услуг. </w:t>
      </w:r>
    </w:p>
    <w:p w:rsidR="00186184" w:rsidRPr="003515CC" w:rsidRDefault="00186184" w:rsidP="00186184">
      <w:pPr>
        <w:spacing w:line="276" w:lineRule="auto"/>
        <w:rPr>
          <w:rFonts w:ascii="Times New Roman" w:hAnsi="Times New Roman" w:cs="Times New Roman"/>
          <w:sz w:val="28"/>
          <w:szCs w:val="28"/>
        </w:rPr>
      </w:pPr>
      <w:r w:rsidRPr="003515CC">
        <w:rPr>
          <w:rFonts w:ascii="Times New Roman" w:hAnsi="Times New Roman" w:cs="Times New Roman"/>
          <w:sz w:val="28"/>
          <w:szCs w:val="28"/>
        </w:rPr>
        <w:lastRenderedPageBreak/>
        <w:t>Существуют объективные трудности</w:t>
      </w:r>
      <w:r w:rsidR="00E874B2" w:rsidRPr="003515CC">
        <w:rPr>
          <w:rFonts w:ascii="Times New Roman" w:hAnsi="Times New Roman" w:cs="Times New Roman"/>
          <w:sz w:val="28"/>
          <w:szCs w:val="28"/>
        </w:rPr>
        <w:t xml:space="preserve"> эффективного применения</w:t>
      </w:r>
      <w:r w:rsidRPr="003515CC">
        <w:rPr>
          <w:rFonts w:ascii="Times New Roman" w:hAnsi="Times New Roman" w:cs="Times New Roman"/>
          <w:sz w:val="28"/>
          <w:szCs w:val="28"/>
        </w:rPr>
        <w:t xml:space="preserve"> соответствующих законодательных норм в отношении предпринимательской деятельности, осуществляемой в скрытых формах.</w:t>
      </w:r>
    </w:p>
    <w:p w:rsidR="00186184" w:rsidRPr="003515CC" w:rsidRDefault="00186184" w:rsidP="00186184">
      <w:pPr>
        <w:spacing w:line="276" w:lineRule="auto"/>
        <w:rPr>
          <w:rFonts w:ascii="Times New Roman" w:hAnsi="Times New Roman" w:cs="Times New Roman"/>
          <w:sz w:val="28"/>
          <w:szCs w:val="28"/>
        </w:rPr>
      </w:pPr>
      <w:r w:rsidRPr="003515CC">
        <w:rPr>
          <w:rFonts w:ascii="Times New Roman" w:hAnsi="Times New Roman" w:cs="Times New Roman"/>
          <w:sz w:val="28"/>
          <w:szCs w:val="28"/>
        </w:rPr>
        <w:t xml:space="preserve">Статья 171 УК РФ предусматривает уголовное наказание за незаконное предпринимательство в случае причинения ущерба свыше 1,5 миллиона </w:t>
      </w:r>
      <w:r w:rsidR="00462C12">
        <w:rPr>
          <w:rFonts w:ascii="Times New Roman" w:hAnsi="Times New Roman" w:cs="Times New Roman"/>
          <w:sz w:val="28"/>
          <w:szCs w:val="28"/>
        </w:rPr>
        <w:t>рублей. При этом</w:t>
      </w:r>
      <w:r w:rsidRPr="003515CC">
        <w:rPr>
          <w:rFonts w:ascii="Times New Roman" w:hAnsi="Times New Roman" w:cs="Times New Roman"/>
          <w:sz w:val="28"/>
          <w:szCs w:val="28"/>
        </w:rPr>
        <w:t xml:space="preserve"> доказать ущерб в таких размерах обычно не представляется возможным. Поэтому борьба сводится к привлечению к административной ответственности в виде штрафа до 2</w:t>
      </w:r>
      <w:r w:rsidR="00462C12">
        <w:rPr>
          <w:rFonts w:ascii="Times New Roman" w:hAnsi="Times New Roman" w:cs="Times New Roman"/>
          <w:sz w:val="28"/>
          <w:szCs w:val="28"/>
        </w:rPr>
        <w:t> </w:t>
      </w:r>
      <w:r w:rsidRPr="003515CC">
        <w:rPr>
          <w:rFonts w:ascii="Times New Roman" w:hAnsi="Times New Roman" w:cs="Times New Roman"/>
          <w:sz w:val="28"/>
          <w:szCs w:val="28"/>
        </w:rPr>
        <w:t>000 рублей.</w:t>
      </w:r>
    </w:p>
    <w:p w:rsidR="00186184" w:rsidRPr="003515CC" w:rsidRDefault="00186184" w:rsidP="00186184">
      <w:pPr>
        <w:spacing w:line="276" w:lineRule="auto"/>
        <w:rPr>
          <w:rFonts w:ascii="Times New Roman" w:hAnsi="Times New Roman" w:cs="Times New Roman"/>
          <w:sz w:val="28"/>
          <w:szCs w:val="28"/>
        </w:rPr>
      </w:pPr>
      <w:r w:rsidRPr="003515CC">
        <w:rPr>
          <w:rFonts w:ascii="Times New Roman" w:hAnsi="Times New Roman" w:cs="Times New Roman"/>
          <w:sz w:val="28"/>
          <w:szCs w:val="28"/>
        </w:rPr>
        <w:t>По сложившейся судебной практике, для привлечения к административной ответственности необходимо доказать системность (неоднократность) получения гражданином дохода от осуществляемой им предпринимательской деятельности без государственной регистрации. Это означает, что работа по формированию соответствующей доказательственной базы в отношении конкретного лица должна проводиться на системной основе, со сбором документальных доказательств, получение которых уже само по себе может быть проблематичным.</w:t>
      </w:r>
    </w:p>
    <w:p w:rsidR="008A52DD" w:rsidRPr="00E425A2" w:rsidRDefault="008A52DD" w:rsidP="00E425A2">
      <w:pPr>
        <w:autoSpaceDE w:val="0"/>
        <w:autoSpaceDN w:val="0"/>
        <w:adjustRightInd w:val="0"/>
        <w:spacing w:line="276" w:lineRule="auto"/>
        <w:rPr>
          <w:rFonts w:ascii="Times New Roman" w:hAnsi="Times New Roman" w:cs="Times New Roman"/>
          <w:i/>
          <w:sz w:val="28"/>
          <w:szCs w:val="28"/>
        </w:rPr>
      </w:pPr>
      <w:r w:rsidRPr="00E425A2">
        <w:rPr>
          <w:rFonts w:ascii="Times New Roman" w:hAnsi="Times New Roman" w:cs="Times New Roman"/>
          <w:sz w:val="28"/>
          <w:szCs w:val="28"/>
        </w:rPr>
        <w:t>В Государственной Думе Федерального Собрания Российской Федерации находились на рассмотрении проекты федеральных законов о внесении изменений в Ко</w:t>
      </w:r>
      <w:r w:rsidR="004144D4">
        <w:rPr>
          <w:rFonts w:ascii="Times New Roman" w:hAnsi="Times New Roman" w:cs="Times New Roman"/>
          <w:sz w:val="28"/>
          <w:szCs w:val="28"/>
        </w:rPr>
        <w:t>АП</w:t>
      </w:r>
      <w:r w:rsidRPr="00E425A2">
        <w:rPr>
          <w:rFonts w:ascii="Times New Roman" w:hAnsi="Times New Roman" w:cs="Times New Roman"/>
          <w:sz w:val="28"/>
          <w:szCs w:val="28"/>
        </w:rPr>
        <w:t xml:space="preserve"> РФ, предусматривающие увеличение административного штрафа за осуществление предпринимательской деятельности без государственной регистрации или без специального разрешения (лицензии), а также увеличение срока давности привлечения к административной ответственности за указанное правонарушение. Однако указанные проекты федеральных законов были отклонены либо до настоящего времени не приняты.</w:t>
      </w:r>
    </w:p>
    <w:p w:rsidR="008A52DD" w:rsidRPr="00E425A2" w:rsidRDefault="008A52DD"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 xml:space="preserve">В целях решения указанной проблемы необходимо принять нормативный правовой акт, предусматривающий увеличение административного штрафа за осуществление предпринимательской деятельности без государственной регистрации или без специального разрешения (лицензии), а также увеличение срока давности привлечения к административной ответственности за указанное правонарушение. </w:t>
      </w:r>
    </w:p>
    <w:p w:rsidR="001D5E85" w:rsidRPr="004844E6" w:rsidRDefault="001D5E85" w:rsidP="00E425A2">
      <w:pPr>
        <w:pStyle w:val="aa"/>
        <w:tabs>
          <w:tab w:val="left" w:pos="-284"/>
          <w:tab w:val="left" w:pos="426"/>
          <w:tab w:val="left" w:pos="993"/>
        </w:tabs>
        <w:spacing w:after="200" w:line="276" w:lineRule="auto"/>
        <w:ind w:left="426" w:right="-2" w:firstLine="709"/>
        <w:jc w:val="both"/>
        <w:rPr>
          <w:rFonts w:ascii="Times New Roman" w:hAnsi="Times New Roman" w:cs="Times New Roman"/>
          <w:sz w:val="16"/>
          <w:szCs w:val="16"/>
        </w:rPr>
      </w:pPr>
    </w:p>
    <w:p w:rsidR="00601630" w:rsidRPr="00EF1A59" w:rsidRDefault="00692FE6" w:rsidP="00EF1A59">
      <w:pPr>
        <w:pStyle w:val="aa"/>
        <w:tabs>
          <w:tab w:val="left" w:pos="-284"/>
          <w:tab w:val="left" w:pos="993"/>
        </w:tabs>
        <w:spacing w:after="0" w:line="276" w:lineRule="auto"/>
        <w:ind w:left="0" w:firstLine="709"/>
        <w:jc w:val="center"/>
        <w:rPr>
          <w:rFonts w:ascii="Times New Roman" w:hAnsi="Times New Roman" w:cs="Times New Roman"/>
          <w:b/>
          <w:sz w:val="28"/>
          <w:szCs w:val="28"/>
        </w:rPr>
      </w:pPr>
      <w:r w:rsidRPr="00EF1A59">
        <w:rPr>
          <w:rFonts w:ascii="Times New Roman" w:hAnsi="Times New Roman" w:cs="Times New Roman"/>
          <w:b/>
          <w:sz w:val="28"/>
          <w:szCs w:val="28"/>
        </w:rPr>
        <w:t>2.</w:t>
      </w:r>
      <w:r w:rsidR="00294B90">
        <w:rPr>
          <w:rFonts w:ascii="Times New Roman" w:hAnsi="Times New Roman" w:cs="Times New Roman"/>
          <w:b/>
          <w:sz w:val="28"/>
          <w:szCs w:val="28"/>
        </w:rPr>
        <w:t>6</w:t>
      </w:r>
      <w:r w:rsidR="00601630" w:rsidRPr="00EF1A59">
        <w:rPr>
          <w:rFonts w:ascii="Times New Roman" w:hAnsi="Times New Roman" w:cs="Times New Roman"/>
          <w:b/>
          <w:sz w:val="28"/>
          <w:szCs w:val="28"/>
        </w:rPr>
        <w:t>. </w:t>
      </w:r>
      <w:r w:rsidR="004B6D5D" w:rsidRPr="004B6D5D">
        <w:rPr>
          <w:rFonts w:ascii="Times New Roman" w:hAnsi="Times New Roman"/>
          <w:b/>
          <w:sz w:val="28"/>
          <w:szCs w:val="28"/>
        </w:rPr>
        <w:t xml:space="preserve">Результат работы </w:t>
      </w:r>
      <w:r w:rsidR="008404B6">
        <w:rPr>
          <w:rFonts w:ascii="Times New Roman" w:hAnsi="Times New Roman"/>
          <w:b/>
          <w:sz w:val="28"/>
          <w:szCs w:val="28"/>
        </w:rPr>
        <w:t>у</w:t>
      </w:r>
      <w:r w:rsidR="004B6D5D" w:rsidRPr="004B6D5D">
        <w:rPr>
          <w:rFonts w:ascii="Times New Roman" w:hAnsi="Times New Roman"/>
          <w:b/>
          <w:sz w:val="28"/>
          <w:szCs w:val="28"/>
        </w:rPr>
        <w:t xml:space="preserve">полномоченного </w:t>
      </w:r>
      <w:r w:rsidR="008404B6">
        <w:rPr>
          <w:rFonts w:ascii="Times New Roman" w:hAnsi="Times New Roman"/>
          <w:b/>
          <w:sz w:val="28"/>
          <w:szCs w:val="28"/>
        </w:rPr>
        <w:t xml:space="preserve">по защите прав предпринимателей в Хабаровском крае </w:t>
      </w:r>
      <w:r w:rsidR="004B6D5D" w:rsidRPr="004B6D5D">
        <w:rPr>
          <w:rFonts w:ascii="Times New Roman" w:hAnsi="Times New Roman"/>
          <w:b/>
          <w:sz w:val="28"/>
          <w:szCs w:val="28"/>
        </w:rPr>
        <w:t>по проблемам, обозначенным в ежегодном докладе за 201</w:t>
      </w:r>
      <w:r w:rsidR="00D26656">
        <w:rPr>
          <w:rFonts w:ascii="Times New Roman" w:hAnsi="Times New Roman"/>
          <w:b/>
          <w:sz w:val="28"/>
          <w:szCs w:val="28"/>
        </w:rPr>
        <w:t>4</w:t>
      </w:r>
      <w:r w:rsidR="004B6D5D" w:rsidRPr="004B6D5D">
        <w:rPr>
          <w:rFonts w:ascii="Times New Roman" w:hAnsi="Times New Roman"/>
          <w:b/>
          <w:sz w:val="28"/>
          <w:szCs w:val="28"/>
        </w:rPr>
        <w:t xml:space="preserve"> год</w:t>
      </w:r>
    </w:p>
    <w:p w:rsidR="001D5E85" w:rsidRPr="00EF1A59" w:rsidRDefault="001D5E85" w:rsidP="00EF1A59">
      <w:pPr>
        <w:pStyle w:val="aa"/>
        <w:tabs>
          <w:tab w:val="left" w:pos="-284"/>
          <w:tab w:val="left" w:pos="426"/>
          <w:tab w:val="left" w:pos="993"/>
        </w:tabs>
        <w:spacing w:after="0" w:line="276" w:lineRule="auto"/>
        <w:ind w:left="0" w:firstLine="709"/>
        <w:jc w:val="both"/>
        <w:rPr>
          <w:rFonts w:ascii="Times New Roman" w:hAnsi="Times New Roman" w:cs="Times New Roman"/>
          <w:b/>
          <w:sz w:val="16"/>
          <w:szCs w:val="16"/>
          <w:highlight w:val="yellow"/>
        </w:rPr>
      </w:pPr>
    </w:p>
    <w:p w:rsidR="002B550E" w:rsidRPr="00E425A2" w:rsidRDefault="002B550E" w:rsidP="00EF1A59">
      <w:pPr>
        <w:spacing w:line="276" w:lineRule="auto"/>
        <w:rPr>
          <w:rFonts w:ascii="Times New Roman" w:hAnsi="Times New Roman" w:cs="Times New Roman"/>
          <w:sz w:val="28"/>
          <w:szCs w:val="28"/>
        </w:rPr>
      </w:pPr>
      <w:r w:rsidRPr="00E425A2">
        <w:rPr>
          <w:rFonts w:ascii="Times New Roman" w:hAnsi="Times New Roman" w:cs="Times New Roman"/>
          <w:sz w:val="28"/>
          <w:szCs w:val="28"/>
        </w:rPr>
        <w:t>В течение 2015 года Уполномоченным велась активная работа по решению вопросов и проблем, обозначенных в докладе, представленном Губернатору Хабаровского края и Законодате</w:t>
      </w:r>
      <w:r w:rsidR="00DB3F6E">
        <w:rPr>
          <w:rFonts w:ascii="Times New Roman" w:hAnsi="Times New Roman" w:cs="Times New Roman"/>
          <w:sz w:val="28"/>
          <w:szCs w:val="28"/>
        </w:rPr>
        <w:t>льной Думе Хабаровского края.</w:t>
      </w:r>
    </w:p>
    <w:p w:rsidR="002B550E" w:rsidRPr="00E425A2" w:rsidRDefault="002B550E" w:rsidP="00EF1A59">
      <w:pPr>
        <w:spacing w:line="276" w:lineRule="auto"/>
        <w:rPr>
          <w:rFonts w:ascii="Times New Roman" w:hAnsi="Times New Roman" w:cs="Times New Roman"/>
          <w:sz w:val="28"/>
          <w:szCs w:val="28"/>
        </w:rPr>
      </w:pPr>
      <w:r w:rsidRPr="00E425A2">
        <w:rPr>
          <w:rFonts w:ascii="Times New Roman" w:hAnsi="Times New Roman" w:cs="Times New Roman"/>
          <w:sz w:val="28"/>
          <w:szCs w:val="28"/>
        </w:rPr>
        <w:t xml:space="preserve">Данная деятельность сконцентрировалась в </w:t>
      </w:r>
      <w:r w:rsidR="001C3611">
        <w:rPr>
          <w:rFonts w:ascii="Times New Roman" w:hAnsi="Times New Roman" w:cs="Times New Roman"/>
          <w:sz w:val="28"/>
          <w:szCs w:val="28"/>
        </w:rPr>
        <w:t xml:space="preserve">трех </w:t>
      </w:r>
      <w:r w:rsidRPr="00E425A2">
        <w:rPr>
          <w:rFonts w:ascii="Times New Roman" w:hAnsi="Times New Roman" w:cs="Times New Roman"/>
          <w:sz w:val="28"/>
          <w:szCs w:val="28"/>
        </w:rPr>
        <w:t>направлениях.</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lastRenderedPageBreak/>
        <w:t>В сфере земельных отношений.</w:t>
      </w:r>
    </w:p>
    <w:p w:rsidR="002B550E" w:rsidRPr="00E425A2" w:rsidRDefault="00BD0D80" w:rsidP="00E425A2">
      <w:pPr>
        <w:spacing w:line="276" w:lineRule="auto"/>
        <w:rPr>
          <w:rFonts w:ascii="Times New Roman" w:hAnsi="Times New Roman" w:cs="Times New Roman"/>
          <w:sz w:val="28"/>
          <w:szCs w:val="28"/>
        </w:rPr>
      </w:pPr>
      <w:r>
        <w:rPr>
          <w:rFonts w:ascii="Times New Roman" w:hAnsi="Times New Roman" w:cs="Times New Roman"/>
          <w:sz w:val="28"/>
          <w:szCs w:val="28"/>
        </w:rPr>
        <w:t xml:space="preserve">В 2014 году </w:t>
      </w:r>
      <w:r w:rsidR="002B550E" w:rsidRPr="00E425A2">
        <w:rPr>
          <w:rFonts w:ascii="Times New Roman" w:hAnsi="Times New Roman" w:cs="Times New Roman"/>
          <w:sz w:val="28"/>
          <w:szCs w:val="28"/>
        </w:rPr>
        <w:t>больше всего жалоб поступило на нарушения в сфере земельных отношений. При этом основными обжалуемыми действиями (бездействием) должностных лиц уполномоченных органов являются:</w:t>
      </w:r>
    </w:p>
    <w:p w:rsidR="002B550E" w:rsidRPr="00E425A2" w:rsidRDefault="005E3ED3"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нарушение процедуры</w:t>
      </w:r>
      <w:r w:rsidR="002B550E" w:rsidRPr="00E425A2">
        <w:rPr>
          <w:rFonts w:ascii="Times New Roman" w:hAnsi="Times New Roman" w:cs="Times New Roman"/>
          <w:sz w:val="28"/>
          <w:szCs w:val="28"/>
        </w:rPr>
        <w:t xml:space="preserve"> предоставления земельного участка, предусмотренной земельным законодательством Российской Федерации;</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необоснованный отказ в предоставлении земельного участка;</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изменение (отмена) ранее принятых решений или распоряжений;</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нарушение требований регламентов предоставления (оказания) услуг: формальные отписки.</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Для разрешения сложившейся ситуации Уполномоченным предложено создать четкую и прозрачную схему предоставления земельных участков для строительства, установить отсутствующие в действующем законодательстве сроки проведения отдельных процедур по предоставлению земельных участков, государственная собственность на которые не разграничена, и земель</w:t>
      </w:r>
      <w:r w:rsidR="007868E5">
        <w:rPr>
          <w:rFonts w:ascii="Times New Roman" w:hAnsi="Times New Roman" w:cs="Times New Roman"/>
          <w:sz w:val="28"/>
          <w:szCs w:val="28"/>
        </w:rPr>
        <w:t>ных участков, которые находятся</w:t>
      </w:r>
      <w:r w:rsidRPr="00E425A2">
        <w:rPr>
          <w:rFonts w:ascii="Times New Roman" w:hAnsi="Times New Roman" w:cs="Times New Roman"/>
          <w:sz w:val="28"/>
          <w:szCs w:val="28"/>
        </w:rPr>
        <w:t xml:space="preserve"> в государственной или муниципальной собственности. Уполномоченным предложено разместить на официальных сайтах органов местного самоуправления перечень</w:t>
      </w:r>
      <w:r w:rsidR="005E3ED3" w:rsidRPr="00E425A2">
        <w:rPr>
          <w:rFonts w:ascii="Times New Roman" w:hAnsi="Times New Roman" w:cs="Times New Roman"/>
          <w:sz w:val="28"/>
          <w:szCs w:val="28"/>
        </w:rPr>
        <w:t xml:space="preserve"> земельных участков с указанием</w:t>
      </w:r>
      <w:r w:rsidRPr="00E425A2">
        <w:rPr>
          <w:rFonts w:ascii="Times New Roman" w:hAnsi="Times New Roman" w:cs="Times New Roman"/>
          <w:sz w:val="28"/>
          <w:szCs w:val="28"/>
        </w:rPr>
        <w:t xml:space="preserve"> местоположения, размера и вида разрешенного использования земельного участка. Для сформированных земельных участков указать кадастровые номера.</w:t>
      </w:r>
    </w:p>
    <w:p w:rsidR="002B550E" w:rsidRPr="00E425A2" w:rsidRDefault="00E046B1"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В целях изучения вопросов</w:t>
      </w:r>
      <w:r w:rsidR="002B550E" w:rsidRPr="00E425A2">
        <w:rPr>
          <w:rFonts w:ascii="Times New Roman" w:hAnsi="Times New Roman" w:cs="Times New Roman"/>
          <w:sz w:val="28"/>
          <w:szCs w:val="28"/>
        </w:rPr>
        <w:t xml:space="preserve"> предоставления земельных участков, в том числе субъектам предпринимательской деятельности, на заседании постоянного комитета Законодательной Думы</w:t>
      </w:r>
      <w:r w:rsidR="00F066A6" w:rsidRPr="00E425A2">
        <w:rPr>
          <w:rFonts w:ascii="Times New Roman" w:hAnsi="Times New Roman" w:cs="Times New Roman"/>
          <w:sz w:val="28"/>
          <w:szCs w:val="28"/>
        </w:rPr>
        <w:t xml:space="preserve"> Хабаровского края планируется </w:t>
      </w:r>
      <w:r w:rsidR="002B550E" w:rsidRPr="00E425A2">
        <w:rPr>
          <w:rFonts w:ascii="Times New Roman" w:hAnsi="Times New Roman" w:cs="Times New Roman"/>
          <w:sz w:val="28"/>
          <w:szCs w:val="28"/>
        </w:rPr>
        <w:t>рассмотреть вопрос «О ходе исполнения Закона Хабаровского края «О регулировании земельных отношений в Хабаровском крае».</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В сфере административной ответственности.</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С</w:t>
      </w:r>
      <w:r w:rsidR="00906491" w:rsidRPr="00E425A2">
        <w:rPr>
          <w:rFonts w:ascii="Times New Roman" w:hAnsi="Times New Roman" w:cs="Times New Roman"/>
          <w:sz w:val="28"/>
          <w:szCs w:val="28"/>
        </w:rPr>
        <w:t>татьей 5.59 КоАП РФ установлена</w:t>
      </w:r>
      <w:r w:rsidRPr="00E425A2">
        <w:rPr>
          <w:rFonts w:ascii="Times New Roman" w:hAnsi="Times New Roman" w:cs="Times New Roman"/>
          <w:sz w:val="28"/>
          <w:szCs w:val="28"/>
        </w:rPr>
        <w:t xml:space="preserve"> ответственность в виде административного штрафа в размере от пяти тысяч до десяти тысяч рублей за нарушение у</w:t>
      </w:r>
      <w:r w:rsidR="00906491" w:rsidRPr="00E425A2">
        <w:rPr>
          <w:rFonts w:ascii="Times New Roman" w:hAnsi="Times New Roman" w:cs="Times New Roman"/>
          <w:sz w:val="28"/>
          <w:szCs w:val="28"/>
        </w:rPr>
        <w:t>становленного законодательством Российской Федерации</w:t>
      </w:r>
      <w:r w:rsidRPr="00E425A2">
        <w:rPr>
          <w:rFonts w:ascii="Times New Roman" w:hAnsi="Times New Roman" w:cs="Times New Roman"/>
          <w:sz w:val="28"/>
          <w:szCs w:val="28"/>
        </w:rPr>
        <w:t xml:space="preserve">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которых возложено осуществление публично значимых функций.</w:t>
      </w:r>
      <w:r w:rsidR="00906491" w:rsidRPr="00E425A2">
        <w:rPr>
          <w:rFonts w:ascii="Times New Roman" w:hAnsi="Times New Roman" w:cs="Times New Roman"/>
          <w:sz w:val="28"/>
          <w:szCs w:val="28"/>
        </w:rPr>
        <w:t xml:space="preserve"> На практике</w:t>
      </w:r>
      <w:r w:rsidRPr="00E425A2">
        <w:rPr>
          <w:rFonts w:ascii="Times New Roman" w:hAnsi="Times New Roman" w:cs="Times New Roman"/>
          <w:sz w:val="28"/>
          <w:szCs w:val="28"/>
        </w:rPr>
        <w:t xml:space="preserve"> привлечение должностных лиц к административной ответственности по указанным статьям является большой редкостью, поскольку согласно действующему законодательству привле</w:t>
      </w:r>
      <w:r w:rsidR="00906491" w:rsidRPr="00E425A2">
        <w:rPr>
          <w:rFonts w:ascii="Times New Roman" w:hAnsi="Times New Roman" w:cs="Times New Roman"/>
          <w:sz w:val="28"/>
          <w:szCs w:val="28"/>
        </w:rPr>
        <w:t xml:space="preserve">чь должностных лиц за подобные </w:t>
      </w:r>
      <w:r w:rsidRPr="00E425A2">
        <w:rPr>
          <w:rFonts w:ascii="Times New Roman" w:hAnsi="Times New Roman" w:cs="Times New Roman"/>
          <w:sz w:val="28"/>
          <w:szCs w:val="28"/>
        </w:rPr>
        <w:t xml:space="preserve">правонарушения может только суд, причем исключительно на основании возбужденного прокурором дела об </w:t>
      </w:r>
      <w:r w:rsidRPr="00E425A2">
        <w:rPr>
          <w:rFonts w:ascii="Times New Roman" w:hAnsi="Times New Roman" w:cs="Times New Roman"/>
          <w:sz w:val="28"/>
          <w:szCs w:val="28"/>
        </w:rPr>
        <w:lastRenderedPageBreak/>
        <w:t>административном правонарушении. К моменту рассмотрения судом подобных правонарушений, как правило, уже истекает срок давности привлечения к ответственности, который составляет всего три месяца с момента совершения правонарушения (ст</w:t>
      </w:r>
      <w:r w:rsidR="00CE31CB">
        <w:rPr>
          <w:rFonts w:ascii="Times New Roman" w:hAnsi="Times New Roman" w:cs="Times New Roman"/>
          <w:sz w:val="28"/>
          <w:szCs w:val="28"/>
        </w:rPr>
        <w:t xml:space="preserve">атья </w:t>
      </w:r>
      <w:r w:rsidRPr="00E425A2">
        <w:rPr>
          <w:rFonts w:ascii="Times New Roman" w:hAnsi="Times New Roman" w:cs="Times New Roman"/>
          <w:sz w:val="28"/>
          <w:szCs w:val="28"/>
        </w:rPr>
        <w:t>4</w:t>
      </w:r>
      <w:r w:rsidR="00906491" w:rsidRPr="00E425A2">
        <w:rPr>
          <w:rFonts w:ascii="Times New Roman" w:hAnsi="Times New Roman" w:cs="Times New Roman"/>
          <w:sz w:val="28"/>
          <w:szCs w:val="28"/>
        </w:rPr>
        <w:t>.5 КоАП РФ)</w:t>
      </w:r>
      <w:r w:rsidR="00C519B2">
        <w:rPr>
          <w:rFonts w:ascii="Times New Roman" w:hAnsi="Times New Roman" w:cs="Times New Roman"/>
          <w:sz w:val="28"/>
          <w:szCs w:val="28"/>
        </w:rPr>
        <w:t>,</w:t>
      </w:r>
      <w:r w:rsidR="00906491" w:rsidRPr="00E425A2">
        <w:rPr>
          <w:rFonts w:ascii="Times New Roman" w:hAnsi="Times New Roman" w:cs="Times New Roman"/>
          <w:sz w:val="28"/>
          <w:szCs w:val="28"/>
        </w:rPr>
        <w:t xml:space="preserve"> и правонарушителям </w:t>
      </w:r>
      <w:r w:rsidRPr="00E425A2">
        <w:rPr>
          <w:rFonts w:ascii="Times New Roman" w:hAnsi="Times New Roman" w:cs="Times New Roman"/>
          <w:sz w:val="28"/>
          <w:szCs w:val="28"/>
        </w:rPr>
        <w:t>удается избежать ответственности, предусмотренной законом.</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Уполномоченным предложено внести изменения в статью 4.5 КоАП РФ, увеличив срок давности привлечения к административной ответствен</w:t>
      </w:r>
      <w:r w:rsidR="00906491" w:rsidRPr="00E425A2">
        <w:rPr>
          <w:rFonts w:ascii="Times New Roman" w:hAnsi="Times New Roman" w:cs="Times New Roman"/>
          <w:sz w:val="28"/>
          <w:szCs w:val="28"/>
        </w:rPr>
        <w:t>ности должностных лиц</w:t>
      </w:r>
      <w:r w:rsidRPr="00E425A2">
        <w:rPr>
          <w:rFonts w:ascii="Times New Roman" w:hAnsi="Times New Roman" w:cs="Times New Roman"/>
          <w:sz w:val="28"/>
          <w:szCs w:val="28"/>
        </w:rPr>
        <w:t xml:space="preserve"> за нарушение порядка рассмотрения обращений и за непра</w:t>
      </w:r>
      <w:r w:rsidR="00906491" w:rsidRPr="00E425A2">
        <w:rPr>
          <w:rFonts w:ascii="Times New Roman" w:hAnsi="Times New Roman" w:cs="Times New Roman"/>
          <w:sz w:val="28"/>
          <w:szCs w:val="28"/>
        </w:rPr>
        <w:t>вомерный отказ в предоставлении</w:t>
      </w:r>
      <w:r w:rsidRPr="00E425A2">
        <w:rPr>
          <w:rFonts w:ascii="Times New Roman" w:hAnsi="Times New Roman" w:cs="Times New Roman"/>
          <w:sz w:val="28"/>
          <w:szCs w:val="28"/>
        </w:rPr>
        <w:t xml:space="preserve"> гражданину и (или) организации информации до одного года.</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По данному вопросу запрошено мнение прокуратуры Хабаровского края, согласно которому сроки давности привлечения к администрати</w:t>
      </w:r>
      <w:r w:rsidR="00450470" w:rsidRPr="00E425A2">
        <w:rPr>
          <w:rFonts w:ascii="Times New Roman" w:hAnsi="Times New Roman" w:cs="Times New Roman"/>
          <w:sz w:val="28"/>
          <w:szCs w:val="28"/>
        </w:rPr>
        <w:t>вной ответственности определены</w:t>
      </w:r>
      <w:r w:rsidR="002873E6" w:rsidRPr="00E425A2">
        <w:rPr>
          <w:rFonts w:ascii="Times New Roman" w:hAnsi="Times New Roman" w:cs="Times New Roman"/>
          <w:sz w:val="28"/>
          <w:szCs w:val="28"/>
        </w:rPr>
        <w:t xml:space="preserve"> статьей 4.5 КоАП РФ с учетом</w:t>
      </w:r>
      <w:r w:rsidRPr="00E425A2">
        <w:rPr>
          <w:rFonts w:ascii="Times New Roman" w:hAnsi="Times New Roman" w:cs="Times New Roman"/>
          <w:sz w:val="28"/>
          <w:szCs w:val="28"/>
        </w:rPr>
        <w:t xml:space="preserve"> различных обстоятельств – сферы охраняемых интересов, степени общественной опасности правонарушения и других факторов.</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18 декабря 2015 года в Государственн</w:t>
      </w:r>
      <w:r w:rsidR="00450470" w:rsidRPr="00E425A2">
        <w:rPr>
          <w:rFonts w:ascii="Times New Roman" w:hAnsi="Times New Roman" w:cs="Times New Roman"/>
          <w:sz w:val="28"/>
          <w:szCs w:val="28"/>
        </w:rPr>
        <w:t>ую Думу Федерального Собрания Российской Федерации</w:t>
      </w:r>
      <w:r w:rsidRPr="00E425A2">
        <w:rPr>
          <w:rFonts w:ascii="Times New Roman" w:hAnsi="Times New Roman" w:cs="Times New Roman"/>
          <w:sz w:val="28"/>
          <w:szCs w:val="28"/>
        </w:rPr>
        <w:t xml:space="preserve"> вн</w:t>
      </w:r>
      <w:r w:rsidR="002873E6" w:rsidRPr="00E425A2">
        <w:rPr>
          <w:rFonts w:ascii="Times New Roman" w:hAnsi="Times New Roman" w:cs="Times New Roman"/>
          <w:sz w:val="28"/>
          <w:szCs w:val="28"/>
        </w:rPr>
        <w:t>есен проект федерального закона</w:t>
      </w:r>
      <w:r w:rsidRPr="00E425A2">
        <w:rPr>
          <w:rFonts w:ascii="Times New Roman" w:hAnsi="Times New Roman" w:cs="Times New Roman"/>
          <w:sz w:val="28"/>
          <w:szCs w:val="28"/>
        </w:rPr>
        <w:t xml:space="preserve"> № 957581-6 «Кодекс Российской Федерации </w:t>
      </w:r>
      <w:r w:rsidR="001B7E4B" w:rsidRPr="00E425A2">
        <w:rPr>
          <w:rFonts w:ascii="Times New Roman" w:hAnsi="Times New Roman" w:cs="Times New Roman"/>
          <w:sz w:val="28"/>
          <w:szCs w:val="28"/>
        </w:rPr>
        <w:t>об административных правонарушениях</w:t>
      </w:r>
      <w:r w:rsidRPr="00E425A2">
        <w:rPr>
          <w:rFonts w:ascii="Times New Roman" w:hAnsi="Times New Roman" w:cs="Times New Roman"/>
          <w:sz w:val="28"/>
          <w:szCs w:val="28"/>
        </w:rPr>
        <w:t>»</w:t>
      </w:r>
      <w:r w:rsidR="00E01D53">
        <w:rPr>
          <w:rFonts w:ascii="Times New Roman" w:hAnsi="Times New Roman" w:cs="Times New Roman"/>
          <w:sz w:val="28"/>
          <w:szCs w:val="28"/>
        </w:rPr>
        <w:t>,</w:t>
      </w:r>
      <w:r w:rsidRPr="00E425A2">
        <w:rPr>
          <w:rFonts w:ascii="Times New Roman" w:hAnsi="Times New Roman" w:cs="Times New Roman"/>
          <w:sz w:val="28"/>
          <w:szCs w:val="28"/>
        </w:rPr>
        <w:t xml:space="preserve"> статья </w:t>
      </w:r>
      <w:r w:rsidR="00B965E6">
        <w:rPr>
          <w:rFonts w:ascii="Times New Roman" w:hAnsi="Times New Roman" w:cs="Times New Roman"/>
          <w:sz w:val="28"/>
          <w:szCs w:val="28"/>
        </w:rPr>
        <w:t>5.1</w:t>
      </w:r>
      <w:r w:rsidRPr="00E425A2">
        <w:rPr>
          <w:rFonts w:ascii="Times New Roman" w:hAnsi="Times New Roman" w:cs="Times New Roman"/>
          <w:sz w:val="28"/>
          <w:szCs w:val="28"/>
        </w:rPr>
        <w:t xml:space="preserve"> которого предусматривает шестимесячный срок давности привлечения к административной </w:t>
      </w:r>
      <w:r w:rsidR="0057027D">
        <w:rPr>
          <w:rFonts w:ascii="Times New Roman" w:hAnsi="Times New Roman" w:cs="Times New Roman"/>
          <w:sz w:val="28"/>
          <w:szCs w:val="28"/>
        </w:rPr>
        <w:t>ответственности, за исключением</w:t>
      </w:r>
      <w:r w:rsidRPr="00E425A2">
        <w:rPr>
          <w:rFonts w:ascii="Times New Roman" w:hAnsi="Times New Roman" w:cs="Times New Roman"/>
          <w:sz w:val="28"/>
          <w:szCs w:val="28"/>
        </w:rPr>
        <w:t xml:space="preserve"> случаев, предусмотренных частями 2</w:t>
      </w:r>
      <w:r w:rsidR="0057027D" w:rsidRPr="0057027D">
        <w:rPr>
          <w:rFonts w:ascii="Times New Roman" w:hAnsi="Times New Roman" w:cs="Times New Roman"/>
          <w:sz w:val="28"/>
          <w:szCs w:val="28"/>
        </w:rPr>
        <w:t xml:space="preserve"> </w:t>
      </w:r>
      <w:r w:rsidR="0057027D" w:rsidRPr="00E425A2">
        <w:rPr>
          <w:rFonts w:ascii="Times New Roman" w:hAnsi="Times New Roman" w:cs="Times New Roman"/>
          <w:sz w:val="28"/>
          <w:szCs w:val="28"/>
        </w:rPr>
        <w:t>–</w:t>
      </w:r>
      <w:r w:rsidR="0057027D" w:rsidRPr="003515CC">
        <w:rPr>
          <w:rFonts w:ascii="Times New Roman" w:hAnsi="Times New Roman" w:cs="Times New Roman"/>
          <w:sz w:val="28"/>
          <w:szCs w:val="28"/>
        </w:rPr>
        <w:t xml:space="preserve"> </w:t>
      </w:r>
      <w:r w:rsidRPr="00E425A2">
        <w:rPr>
          <w:rFonts w:ascii="Times New Roman" w:hAnsi="Times New Roman" w:cs="Times New Roman"/>
          <w:sz w:val="28"/>
          <w:szCs w:val="28"/>
        </w:rPr>
        <w:t>6 указанной статьи.</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В сфере уголовной ответственности.</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В ноябре 2013 года компетенция региональных уполномоченных была дополнена пр</w:t>
      </w:r>
      <w:r w:rsidR="00450470" w:rsidRPr="00E425A2">
        <w:rPr>
          <w:rFonts w:ascii="Times New Roman" w:hAnsi="Times New Roman" w:cs="Times New Roman"/>
          <w:sz w:val="28"/>
          <w:szCs w:val="28"/>
        </w:rPr>
        <w:t>авом посещения без специального</w:t>
      </w:r>
      <w:r w:rsidRPr="00E425A2">
        <w:rPr>
          <w:rFonts w:ascii="Times New Roman" w:hAnsi="Times New Roman" w:cs="Times New Roman"/>
          <w:sz w:val="28"/>
          <w:szCs w:val="28"/>
        </w:rPr>
        <w:t xml:space="preserve"> разрешения подозреваемых, обвиняемых и осужденных по делам о преступле</w:t>
      </w:r>
      <w:r w:rsidR="001C0C87" w:rsidRPr="00E425A2">
        <w:rPr>
          <w:rFonts w:ascii="Times New Roman" w:hAnsi="Times New Roman" w:cs="Times New Roman"/>
          <w:sz w:val="28"/>
          <w:szCs w:val="28"/>
        </w:rPr>
        <w:t xml:space="preserve">ниях, предусмотренных статьями </w:t>
      </w:r>
      <w:r w:rsidRPr="00E425A2">
        <w:rPr>
          <w:rFonts w:ascii="Times New Roman" w:hAnsi="Times New Roman" w:cs="Times New Roman"/>
          <w:sz w:val="28"/>
          <w:szCs w:val="28"/>
        </w:rPr>
        <w:t>159</w:t>
      </w:r>
      <w:r w:rsidR="00E01D53">
        <w:rPr>
          <w:rFonts w:ascii="Times New Roman" w:hAnsi="Times New Roman" w:cs="Times New Roman"/>
          <w:sz w:val="28"/>
          <w:szCs w:val="28"/>
        </w:rPr>
        <w:t xml:space="preserve"> </w:t>
      </w:r>
      <w:r w:rsidR="00E01D53" w:rsidRPr="00E425A2">
        <w:rPr>
          <w:rFonts w:ascii="Times New Roman" w:hAnsi="Times New Roman" w:cs="Times New Roman"/>
          <w:sz w:val="28"/>
          <w:szCs w:val="28"/>
        </w:rPr>
        <w:t>–</w:t>
      </w:r>
      <w:r w:rsidR="00E01D53">
        <w:rPr>
          <w:rFonts w:ascii="Times New Roman" w:hAnsi="Times New Roman" w:cs="Times New Roman"/>
          <w:sz w:val="28"/>
          <w:szCs w:val="28"/>
        </w:rPr>
        <w:t xml:space="preserve"> </w:t>
      </w:r>
      <w:r w:rsidRPr="00E425A2">
        <w:rPr>
          <w:rFonts w:ascii="Times New Roman" w:hAnsi="Times New Roman" w:cs="Times New Roman"/>
          <w:sz w:val="28"/>
          <w:szCs w:val="28"/>
        </w:rPr>
        <w:t>159.6 и 165 Уголовного кодекса Р</w:t>
      </w:r>
      <w:r w:rsidR="00B62C71" w:rsidRPr="00E425A2">
        <w:rPr>
          <w:rFonts w:ascii="Times New Roman" w:hAnsi="Times New Roman" w:cs="Times New Roman"/>
          <w:sz w:val="28"/>
          <w:szCs w:val="28"/>
        </w:rPr>
        <w:t>оссийской Федерации</w:t>
      </w:r>
      <w:r w:rsidRPr="00E425A2">
        <w:rPr>
          <w:rFonts w:ascii="Times New Roman" w:hAnsi="Times New Roman" w:cs="Times New Roman"/>
          <w:sz w:val="28"/>
          <w:szCs w:val="28"/>
        </w:rPr>
        <w:t>, если эти преступления совершены в сфере предпринимательской деятельности. Вместе с тем механизм реализации указанного полномочия не определен, поскольку ни Уголовно-процессуальный кодекс Российской Федерации, ни иные нормативн</w:t>
      </w:r>
      <w:r w:rsidR="00566358" w:rsidRPr="00E425A2">
        <w:rPr>
          <w:rFonts w:ascii="Times New Roman" w:hAnsi="Times New Roman" w:cs="Times New Roman"/>
          <w:sz w:val="28"/>
          <w:szCs w:val="28"/>
        </w:rPr>
        <w:t>ые правовые акты</w:t>
      </w:r>
      <w:r w:rsidRPr="00E425A2">
        <w:rPr>
          <w:rFonts w:ascii="Times New Roman" w:hAnsi="Times New Roman" w:cs="Times New Roman"/>
          <w:sz w:val="28"/>
          <w:szCs w:val="28"/>
        </w:rPr>
        <w:t xml:space="preserve"> не предусматривают</w:t>
      </w:r>
      <w:r w:rsidR="0009144D" w:rsidRPr="00E425A2">
        <w:rPr>
          <w:rFonts w:ascii="Times New Roman" w:hAnsi="Times New Roman" w:cs="Times New Roman"/>
          <w:sz w:val="28"/>
          <w:szCs w:val="28"/>
        </w:rPr>
        <w:t xml:space="preserve"> для уполномоченных возможности</w:t>
      </w:r>
      <w:r w:rsidRPr="00E425A2">
        <w:rPr>
          <w:rFonts w:ascii="Times New Roman" w:hAnsi="Times New Roman" w:cs="Times New Roman"/>
          <w:sz w:val="28"/>
          <w:szCs w:val="28"/>
        </w:rPr>
        <w:t xml:space="preserve"> участвовать в уголовном</w:t>
      </w:r>
      <w:r w:rsidR="00566358" w:rsidRPr="00E425A2">
        <w:rPr>
          <w:rFonts w:ascii="Times New Roman" w:hAnsi="Times New Roman" w:cs="Times New Roman"/>
          <w:sz w:val="28"/>
          <w:szCs w:val="28"/>
        </w:rPr>
        <w:t xml:space="preserve"> судопроизводстве. В силу части</w:t>
      </w:r>
      <w:r w:rsidRPr="00E425A2">
        <w:rPr>
          <w:rFonts w:ascii="Times New Roman" w:hAnsi="Times New Roman" w:cs="Times New Roman"/>
          <w:sz w:val="28"/>
          <w:szCs w:val="28"/>
        </w:rPr>
        <w:t xml:space="preserve"> 2 статьи 49 УПК РФ в стадиях досудебного </w:t>
      </w:r>
      <w:r w:rsidR="0009144D" w:rsidRPr="00E425A2">
        <w:rPr>
          <w:rFonts w:ascii="Times New Roman" w:hAnsi="Times New Roman" w:cs="Times New Roman"/>
          <w:sz w:val="28"/>
          <w:szCs w:val="28"/>
        </w:rPr>
        <w:t>производства по уголовному делу</w:t>
      </w:r>
      <w:r w:rsidRPr="00E425A2">
        <w:rPr>
          <w:rFonts w:ascii="Times New Roman" w:hAnsi="Times New Roman" w:cs="Times New Roman"/>
          <w:sz w:val="28"/>
          <w:szCs w:val="28"/>
        </w:rPr>
        <w:t xml:space="preserve"> в качестве защитников допускаются только адвокаты (Поста</w:t>
      </w:r>
      <w:r w:rsidR="0009144D" w:rsidRPr="00E425A2">
        <w:rPr>
          <w:rFonts w:ascii="Times New Roman" w:hAnsi="Times New Roman" w:cs="Times New Roman"/>
          <w:sz w:val="28"/>
          <w:szCs w:val="28"/>
        </w:rPr>
        <w:t>новление</w:t>
      </w:r>
      <w:r w:rsidRPr="00E425A2">
        <w:rPr>
          <w:rFonts w:ascii="Times New Roman" w:hAnsi="Times New Roman" w:cs="Times New Roman"/>
          <w:sz w:val="28"/>
          <w:szCs w:val="28"/>
        </w:rPr>
        <w:t xml:space="preserve"> Пленума Верховного Суда РФ от 19.12.2</w:t>
      </w:r>
      <w:r w:rsidR="0009144D" w:rsidRPr="00E425A2">
        <w:rPr>
          <w:rFonts w:ascii="Times New Roman" w:hAnsi="Times New Roman" w:cs="Times New Roman"/>
          <w:sz w:val="28"/>
          <w:szCs w:val="28"/>
        </w:rPr>
        <w:t>013 № 41 «О практике применения</w:t>
      </w:r>
      <w:r w:rsidRPr="00E425A2">
        <w:rPr>
          <w:rFonts w:ascii="Times New Roman" w:hAnsi="Times New Roman" w:cs="Times New Roman"/>
          <w:sz w:val="28"/>
          <w:szCs w:val="28"/>
        </w:rPr>
        <w:t xml:space="preserve"> судами законодательства о мерах пресечения в виде заключения под стражу, домашнего ареста и залога»).</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 xml:space="preserve">Как показывает практика, суд зачастую принимает решение об избрании меры в виде заключения под стражу в отношении </w:t>
      </w:r>
      <w:r w:rsidRPr="00E425A2">
        <w:rPr>
          <w:rFonts w:ascii="Times New Roman" w:hAnsi="Times New Roman" w:cs="Times New Roman"/>
          <w:sz w:val="28"/>
          <w:szCs w:val="28"/>
        </w:rPr>
        <w:lastRenderedPageBreak/>
        <w:t>пр</w:t>
      </w:r>
      <w:r w:rsidR="00566358" w:rsidRPr="00E425A2">
        <w:rPr>
          <w:rFonts w:ascii="Times New Roman" w:hAnsi="Times New Roman" w:cs="Times New Roman"/>
          <w:sz w:val="28"/>
          <w:szCs w:val="28"/>
        </w:rPr>
        <w:t>едпринимателя, игнорируя данные</w:t>
      </w:r>
      <w:r w:rsidRPr="00E425A2">
        <w:rPr>
          <w:rFonts w:ascii="Times New Roman" w:hAnsi="Times New Roman" w:cs="Times New Roman"/>
          <w:sz w:val="28"/>
          <w:szCs w:val="28"/>
        </w:rPr>
        <w:t xml:space="preserve"> о том, что преступление связано с предпринимательской деятельностью подозреваемого и</w:t>
      </w:r>
      <w:r w:rsidR="00566358" w:rsidRPr="00E425A2">
        <w:rPr>
          <w:rFonts w:ascii="Times New Roman" w:hAnsi="Times New Roman" w:cs="Times New Roman"/>
          <w:sz w:val="28"/>
          <w:szCs w:val="28"/>
        </w:rPr>
        <w:t>ли обвиняемого. В данном случае</w:t>
      </w:r>
      <w:r w:rsidRPr="00E425A2">
        <w:rPr>
          <w:rFonts w:ascii="Times New Roman" w:hAnsi="Times New Roman" w:cs="Times New Roman"/>
          <w:sz w:val="28"/>
          <w:szCs w:val="28"/>
        </w:rPr>
        <w:t xml:space="preserve"> необходимо вмешательство Уполномоченного, но механизм защиты прав предпринимателей, подозреваемых, обвиняемых в совершении преступлений, четко не определен.</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Законопроектом № 509712-6 «О внесении изменений в Федеральный закон «Об уполномоченных по защите прав в Российской Федерации» и</w:t>
      </w:r>
      <w:r w:rsidR="007252F2">
        <w:rPr>
          <w:rFonts w:ascii="Times New Roman" w:hAnsi="Times New Roman" w:cs="Times New Roman"/>
          <w:sz w:val="28"/>
          <w:szCs w:val="28"/>
        </w:rPr>
        <w:t xml:space="preserve"> отдельные законодательные акты</w:t>
      </w:r>
      <w:r w:rsidRPr="00E425A2">
        <w:rPr>
          <w:rFonts w:ascii="Times New Roman" w:hAnsi="Times New Roman" w:cs="Times New Roman"/>
          <w:sz w:val="28"/>
          <w:szCs w:val="28"/>
        </w:rPr>
        <w:t xml:space="preserve"> Российской Федерации», внесенным в Государственную Думу Федерального Собрания Российской Федерации, предлагается дополнить УПК РФ статьей 16.1 И</w:t>
      </w:r>
      <w:r w:rsidR="007252F2">
        <w:rPr>
          <w:rFonts w:ascii="Times New Roman" w:hAnsi="Times New Roman" w:cs="Times New Roman"/>
          <w:sz w:val="28"/>
          <w:szCs w:val="28"/>
        </w:rPr>
        <w:t>зменения предусматривают право Уполномоченного</w:t>
      </w:r>
      <w:r w:rsidRPr="00E425A2">
        <w:rPr>
          <w:rFonts w:ascii="Times New Roman" w:hAnsi="Times New Roman" w:cs="Times New Roman"/>
          <w:sz w:val="28"/>
          <w:szCs w:val="28"/>
        </w:rPr>
        <w:t xml:space="preserve"> при Президенте Российской Федерации по защите прав предпринимателей знакомиться с протоколом задержания, постановлением о применении меры пресечения, протоколами следственных действий и другими материалами уголовных дел. Уполномоченным предложено распространить данную норму на региональных уполномоченных.</w:t>
      </w:r>
    </w:p>
    <w:p w:rsidR="002B550E" w:rsidRPr="00E425A2" w:rsidRDefault="001B7E4B" w:rsidP="00E425A2">
      <w:pPr>
        <w:spacing w:line="276" w:lineRule="auto"/>
        <w:rPr>
          <w:rFonts w:ascii="Times New Roman" w:hAnsi="Times New Roman" w:cs="Times New Roman"/>
          <w:sz w:val="28"/>
          <w:szCs w:val="28"/>
        </w:rPr>
      </w:pPr>
      <w:r>
        <w:rPr>
          <w:rFonts w:ascii="Times New Roman" w:hAnsi="Times New Roman" w:cs="Times New Roman"/>
          <w:sz w:val="28"/>
          <w:szCs w:val="28"/>
        </w:rPr>
        <w:t>В</w:t>
      </w:r>
      <w:r w:rsidR="002B550E" w:rsidRPr="00E425A2">
        <w:rPr>
          <w:rFonts w:ascii="Times New Roman" w:hAnsi="Times New Roman" w:cs="Times New Roman"/>
          <w:sz w:val="28"/>
          <w:szCs w:val="28"/>
        </w:rPr>
        <w:t>ышеуказанный законопроект в первом чтении</w:t>
      </w:r>
      <w:r>
        <w:rPr>
          <w:rFonts w:ascii="Times New Roman" w:hAnsi="Times New Roman" w:cs="Times New Roman"/>
          <w:sz w:val="28"/>
          <w:szCs w:val="28"/>
        </w:rPr>
        <w:t xml:space="preserve"> еще</w:t>
      </w:r>
      <w:r w:rsidR="002B550E" w:rsidRPr="00E425A2">
        <w:rPr>
          <w:rFonts w:ascii="Times New Roman" w:hAnsi="Times New Roman" w:cs="Times New Roman"/>
          <w:sz w:val="28"/>
          <w:szCs w:val="28"/>
        </w:rPr>
        <w:t xml:space="preserve"> не принят. Согласно заключениям Правительства Российской Федерации, комитетов – соисполнителей Государственной Думы Федерального Собрания Российской Федерации</w:t>
      </w:r>
      <w:r>
        <w:rPr>
          <w:rFonts w:ascii="Times New Roman" w:hAnsi="Times New Roman" w:cs="Times New Roman"/>
          <w:sz w:val="28"/>
          <w:szCs w:val="28"/>
        </w:rPr>
        <w:t>,</w:t>
      </w:r>
      <w:r w:rsidR="002B550E" w:rsidRPr="00E425A2">
        <w:rPr>
          <w:rFonts w:ascii="Times New Roman" w:hAnsi="Times New Roman" w:cs="Times New Roman"/>
          <w:sz w:val="28"/>
          <w:szCs w:val="28"/>
        </w:rPr>
        <w:t xml:space="preserve"> законопроект</w:t>
      </w:r>
      <w:r>
        <w:rPr>
          <w:rFonts w:ascii="Times New Roman" w:hAnsi="Times New Roman" w:cs="Times New Roman"/>
          <w:sz w:val="28"/>
          <w:szCs w:val="28"/>
        </w:rPr>
        <w:t xml:space="preserve"> </w:t>
      </w:r>
      <w:r w:rsidR="002B550E" w:rsidRPr="00E425A2">
        <w:rPr>
          <w:rFonts w:ascii="Times New Roman" w:hAnsi="Times New Roman" w:cs="Times New Roman"/>
          <w:sz w:val="28"/>
          <w:szCs w:val="28"/>
        </w:rPr>
        <w:t xml:space="preserve">требует доработки и устранения замечаний. </w:t>
      </w:r>
    </w:p>
    <w:p w:rsidR="00901352" w:rsidRPr="00E425A2" w:rsidRDefault="003F04EF" w:rsidP="00901352">
      <w:pPr>
        <w:spacing w:line="276" w:lineRule="auto"/>
        <w:rPr>
          <w:rFonts w:ascii="Times New Roman" w:hAnsi="Times New Roman" w:cs="Times New Roman"/>
          <w:sz w:val="28"/>
          <w:szCs w:val="28"/>
        </w:rPr>
      </w:pPr>
      <w:r w:rsidRPr="00A7205B">
        <w:rPr>
          <w:rFonts w:ascii="Times New Roman" w:hAnsi="Times New Roman" w:cs="Times New Roman"/>
          <w:sz w:val="28"/>
          <w:szCs w:val="28"/>
        </w:rPr>
        <w:t>Работа по устранению проблем, указанных в докладе, ведется постоянно.</w:t>
      </w:r>
      <w:r w:rsidR="00901352" w:rsidRPr="00A7205B">
        <w:rPr>
          <w:rFonts w:ascii="Times New Roman" w:hAnsi="Times New Roman" w:cs="Times New Roman"/>
          <w:sz w:val="28"/>
          <w:szCs w:val="28"/>
        </w:rPr>
        <w:t xml:space="preserve"> </w:t>
      </w:r>
      <w:r w:rsidRPr="00A7205B">
        <w:rPr>
          <w:rFonts w:ascii="Times New Roman" w:hAnsi="Times New Roman" w:cs="Times New Roman"/>
          <w:sz w:val="28"/>
          <w:szCs w:val="28"/>
        </w:rPr>
        <w:t>В</w:t>
      </w:r>
      <w:r w:rsidR="00901352" w:rsidRPr="00A7205B">
        <w:rPr>
          <w:rFonts w:ascii="Times New Roman" w:hAnsi="Times New Roman" w:cs="Times New Roman"/>
          <w:sz w:val="28"/>
          <w:szCs w:val="28"/>
        </w:rPr>
        <w:t xml:space="preserve"> мае 2016 года в Законодательной Думе Хабаровского края запланированы депутатские слушания на тему «О повышении эффективности мер государственной поддержки малого и среднего предпринимательства в Хабаровском крае». В рамках проведения данного мероприятия будут рассмотрены вопросы обеспечения конкурентоспособности</w:t>
      </w:r>
      <w:r w:rsidRPr="00A7205B">
        <w:rPr>
          <w:rFonts w:ascii="Times New Roman" w:hAnsi="Times New Roman" w:cs="Times New Roman"/>
          <w:sz w:val="28"/>
          <w:szCs w:val="28"/>
        </w:rPr>
        <w:t>,</w:t>
      </w:r>
      <w:r w:rsidR="00901352" w:rsidRPr="00A7205B">
        <w:rPr>
          <w:rFonts w:ascii="Times New Roman" w:hAnsi="Times New Roman" w:cs="Times New Roman"/>
          <w:sz w:val="28"/>
          <w:szCs w:val="28"/>
        </w:rPr>
        <w:t xml:space="preserve"> соответствия мер и форм поддержки малого и среднего предпринимательства реальным потребностям социально-экономического развития Хабаровского края.</w:t>
      </w:r>
    </w:p>
    <w:p w:rsidR="007868E5" w:rsidRPr="00EC307C" w:rsidRDefault="007868E5" w:rsidP="00EF1A59">
      <w:pPr>
        <w:pStyle w:val="aa"/>
        <w:tabs>
          <w:tab w:val="left" w:pos="-284"/>
          <w:tab w:val="left" w:pos="426"/>
          <w:tab w:val="left" w:pos="993"/>
        </w:tabs>
        <w:spacing w:after="0" w:line="276" w:lineRule="auto"/>
        <w:ind w:left="0" w:firstLine="709"/>
        <w:jc w:val="both"/>
        <w:rPr>
          <w:rFonts w:ascii="Times New Roman" w:hAnsi="Times New Roman" w:cs="Times New Roman"/>
          <w:sz w:val="16"/>
          <w:szCs w:val="16"/>
          <w:highlight w:val="yellow"/>
        </w:rPr>
      </w:pPr>
    </w:p>
    <w:p w:rsidR="001D5E85" w:rsidRDefault="007412E3" w:rsidP="00EF1A59">
      <w:pPr>
        <w:pStyle w:val="aa"/>
        <w:tabs>
          <w:tab w:val="left" w:pos="-284"/>
          <w:tab w:val="left" w:pos="142"/>
          <w:tab w:val="left" w:pos="993"/>
        </w:tabs>
        <w:spacing w:after="0" w:line="276" w:lineRule="auto"/>
        <w:ind w:left="0" w:firstLine="709"/>
        <w:jc w:val="center"/>
        <w:rPr>
          <w:rFonts w:ascii="Times New Roman" w:hAnsi="Times New Roman" w:cs="Times New Roman"/>
          <w:b/>
          <w:sz w:val="28"/>
          <w:szCs w:val="28"/>
        </w:rPr>
      </w:pPr>
      <w:r w:rsidRPr="00EF1A59">
        <w:rPr>
          <w:rFonts w:ascii="Times New Roman" w:hAnsi="Times New Roman" w:cs="Times New Roman"/>
          <w:b/>
          <w:sz w:val="28"/>
          <w:szCs w:val="28"/>
        </w:rPr>
        <w:t>2.</w:t>
      </w:r>
      <w:r w:rsidR="00294B90">
        <w:rPr>
          <w:rFonts w:ascii="Times New Roman" w:hAnsi="Times New Roman" w:cs="Times New Roman"/>
          <w:b/>
          <w:sz w:val="28"/>
          <w:szCs w:val="28"/>
        </w:rPr>
        <w:t>7</w:t>
      </w:r>
      <w:r w:rsidRPr="00EF1A59">
        <w:rPr>
          <w:rFonts w:ascii="Times New Roman" w:hAnsi="Times New Roman" w:cs="Times New Roman"/>
          <w:b/>
          <w:sz w:val="28"/>
          <w:szCs w:val="28"/>
        </w:rPr>
        <w:t xml:space="preserve">. Предложения по повышению эффективности деятельности института </w:t>
      </w:r>
      <w:r w:rsidR="002E45FF">
        <w:rPr>
          <w:rFonts w:ascii="Times New Roman" w:hAnsi="Times New Roman" w:cs="Times New Roman"/>
          <w:b/>
          <w:sz w:val="28"/>
          <w:szCs w:val="28"/>
        </w:rPr>
        <w:t>у</w:t>
      </w:r>
      <w:r w:rsidRPr="00EF1A59">
        <w:rPr>
          <w:rFonts w:ascii="Times New Roman" w:hAnsi="Times New Roman" w:cs="Times New Roman"/>
          <w:b/>
          <w:sz w:val="28"/>
          <w:szCs w:val="28"/>
        </w:rPr>
        <w:t>полномоченн</w:t>
      </w:r>
      <w:r w:rsidR="00387140" w:rsidRPr="00EF1A59">
        <w:rPr>
          <w:rFonts w:ascii="Times New Roman" w:hAnsi="Times New Roman" w:cs="Times New Roman"/>
          <w:b/>
          <w:sz w:val="28"/>
          <w:szCs w:val="28"/>
        </w:rPr>
        <w:t>ого</w:t>
      </w:r>
      <w:r w:rsidR="002E45FF">
        <w:rPr>
          <w:rFonts w:ascii="Times New Roman" w:hAnsi="Times New Roman" w:cs="Times New Roman"/>
          <w:b/>
          <w:sz w:val="28"/>
          <w:szCs w:val="28"/>
        </w:rPr>
        <w:t xml:space="preserve"> по защите прав предпринимателей в Хабаровском крае</w:t>
      </w:r>
    </w:p>
    <w:p w:rsidR="00EF1A59" w:rsidRPr="00EF1A59" w:rsidRDefault="00EF1A59" w:rsidP="00EF1A59">
      <w:pPr>
        <w:pStyle w:val="aa"/>
        <w:tabs>
          <w:tab w:val="left" w:pos="-284"/>
          <w:tab w:val="left" w:pos="142"/>
          <w:tab w:val="left" w:pos="993"/>
        </w:tabs>
        <w:spacing w:after="0" w:line="276" w:lineRule="auto"/>
        <w:ind w:left="0" w:firstLine="709"/>
        <w:jc w:val="center"/>
        <w:rPr>
          <w:rFonts w:ascii="Times New Roman" w:hAnsi="Times New Roman" w:cs="Times New Roman"/>
          <w:b/>
          <w:sz w:val="16"/>
          <w:szCs w:val="16"/>
        </w:rPr>
      </w:pPr>
    </w:p>
    <w:p w:rsidR="002B550E" w:rsidRPr="00E425A2" w:rsidRDefault="002B550E" w:rsidP="00EF1A59">
      <w:pPr>
        <w:pStyle w:val="Default"/>
        <w:spacing w:line="276" w:lineRule="auto"/>
        <w:ind w:firstLine="709"/>
        <w:jc w:val="both"/>
        <w:rPr>
          <w:sz w:val="28"/>
          <w:szCs w:val="28"/>
        </w:rPr>
      </w:pPr>
      <w:r w:rsidRPr="00E425A2">
        <w:rPr>
          <w:sz w:val="28"/>
          <w:szCs w:val="28"/>
        </w:rPr>
        <w:t xml:space="preserve">Следует отметить, что обеспечить необходимую оперативность восстановления нарушенных прав субъектов предпринимательской деятельности невозможно без своевременного получения информации от органов государственной власти и местного самоуправления. Законом Хабаровского края об Уполномоченном </w:t>
      </w:r>
      <w:r w:rsidR="008641C7">
        <w:rPr>
          <w:sz w:val="28"/>
          <w:szCs w:val="28"/>
        </w:rPr>
        <w:t>установлен специальный срок для</w:t>
      </w:r>
      <w:r w:rsidRPr="00E425A2">
        <w:rPr>
          <w:sz w:val="28"/>
          <w:szCs w:val="28"/>
        </w:rPr>
        <w:t xml:space="preserve"> </w:t>
      </w:r>
      <w:r w:rsidRPr="00E425A2">
        <w:rPr>
          <w:sz w:val="28"/>
          <w:szCs w:val="28"/>
        </w:rPr>
        <w:lastRenderedPageBreak/>
        <w:t xml:space="preserve">предоставления ответов на запросы Уполномоченного </w:t>
      </w:r>
      <w:r w:rsidR="00E00299" w:rsidRPr="00E425A2">
        <w:rPr>
          <w:sz w:val="28"/>
          <w:szCs w:val="28"/>
        </w:rPr>
        <w:t>–</w:t>
      </w:r>
      <w:r w:rsidR="00E00299">
        <w:rPr>
          <w:sz w:val="28"/>
          <w:szCs w:val="28"/>
        </w:rPr>
        <w:t xml:space="preserve"> не более 15</w:t>
      </w:r>
      <w:r w:rsidRPr="00E425A2">
        <w:rPr>
          <w:sz w:val="28"/>
          <w:szCs w:val="28"/>
        </w:rPr>
        <w:t xml:space="preserve"> дней со дня получения соответствующего запроса. </w:t>
      </w:r>
    </w:p>
    <w:p w:rsidR="002B550E" w:rsidRPr="00E425A2" w:rsidRDefault="005F7B3A" w:rsidP="00E425A2">
      <w:pPr>
        <w:pStyle w:val="Default"/>
        <w:spacing w:line="276" w:lineRule="auto"/>
        <w:ind w:firstLine="709"/>
        <w:jc w:val="both"/>
        <w:rPr>
          <w:sz w:val="28"/>
          <w:szCs w:val="28"/>
        </w:rPr>
      </w:pPr>
      <w:r>
        <w:rPr>
          <w:sz w:val="28"/>
          <w:szCs w:val="28"/>
        </w:rPr>
        <w:t>В процессе реализации</w:t>
      </w:r>
      <w:r w:rsidR="002B550E" w:rsidRPr="00E425A2">
        <w:rPr>
          <w:sz w:val="28"/>
          <w:szCs w:val="28"/>
        </w:rPr>
        <w:t xml:space="preserve"> своих функций Уполномоченному приходится сталкиваться с фактами необоснованного затягивания установленного </w:t>
      </w:r>
      <w:r w:rsidR="00FA43FD">
        <w:rPr>
          <w:sz w:val="28"/>
          <w:szCs w:val="28"/>
        </w:rPr>
        <w:t>срока направления ответов на</w:t>
      </w:r>
      <w:r w:rsidR="002B550E" w:rsidRPr="00E425A2">
        <w:rPr>
          <w:sz w:val="28"/>
          <w:szCs w:val="28"/>
        </w:rPr>
        <w:t xml:space="preserve"> запросы, а также предоставления информации, не относящейся к существу поставленных вопросов. Следствием подобной волокиты и формализма становится не только нарушение сроков подготовки ответов по существу обращений субъектов предприн</w:t>
      </w:r>
      <w:r>
        <w:rPr>
          <w:sz w:val="28"/>
          <w:szCs w:val="28"/>
        </w:rPr>
        <w:t>имательской деятельности, но и</w:t>
      </w:r>
      <w:r w:rsidR="002B550E" w:rsidRPr="00E425A2">
        <w:rPr>
          <w:sz w:val="28"/>
          <w:szCs w:val="28"/>
        </w:rPr>
        <w:t xml:space="preserve"> невозможность принятия своевременных мер по защите их прав. </w:t>
      </w:r>
    </w:p>
    <w:p w:rsidR="002B550E" w:rsidRPr="00E425A2" w:rsidRDefault="002B550E" w:rsidP="00E425A2">
      <w:pPr>
        <w:spacing w:line="276" w:lineRule="auto"/>
        <w:rPr>
          <w:rFonts w:ascii="Times New Roman" w:hAnsi="Times New Roman" w:cs="Times New Roman"/>
          <w:sz w:val="28"/>
          <w:szCs w:val="28"/>
        </w:rPr>
      </w:pPr>
      <w:r w:rsidRPr="00E425A2">
        <w:rPr>
          <w:rFonts w:ascii="Times New Roman" w:hAnsi="Times New Roman" w:cs="Times New Roman"/>
          <w:sz w:val="28"/>
          <w:szCs w:val="28"/>
        </w:rPr>
        <w:t>Это обстоятельство обуславливает необходимость</w:t>
      </w:r>
      <w:r w:rsidR="00FA43FD">
        <w:rPr>
          <w:rFonts w:ascii="Times New Roman" w:hAnsi="Times New Roman" w:cs="Times New Roman"/>
          <w:sz w:val="28"/>
          <w:szCs w:val="28"/>
        </w:rPr>
        <w:t xml:space="preserve"> корректировки законодательства. З</w:t>
      </w:r>
      <w:r w:rsidR="00FA43FD" w:rsidRPr="00E425A2">
        <w:rPr>
          <w:rFonts w:ascii="Times New Roman" w:hAnsi="Times New Roman" w:cs="Times New Roman"/>
          <w:sz w:val="28"/>
          <w:szCs w:val="28"/>
        </w:rPr>
        <w:t>а воспрепятствование законной деятельности Уполномоченного при Президенте Российской Федерации по защите прав предприним</w:t>
      </w:r>
      <w:r w:rsidR="00FA43FD">
        <w:rPr>
          <w:rFonts w:ascii="Times New Roman" w:hAnsi="Times New Roman" w:cs="Times New Roman"/>
          <w:sz w:val="28"/>
          <w:szCs w:val="28"/>
        </w:rPr>
        <w:t>ателей предусмотрена ответственность с</w:t>
      </w:r>
      <w:r w:rsidRPr="00E425A2">
        <w:rPr>
          <w:rFonts w:ascii="Times New Roman" w:hAnsi="Times New Roman" w:cs="Times New Roman"/>
          <w:sz w:val="28"/>
          <w:szCs w:val="28"/>
        </w:rPr>
        <w:t>татьей 17.2.2</w:t>
      </w:r>
      <w:r w:rsidR="00F96D12">
        <w:rPr>
          <w:rFonts w:ascii="Times New Roman" w:hAnsi="Times New Roman" w:cs="Times New Roman"/>
          <w:sz w:val="28"/>
          <w:szCs w:val="28"/>
        </w:rPr>
        <w:t xml:space="preserve"> </w:t>
      </w:r>
      <w:r w:rsidR="00FA43FD">
        <w:rPr>
          <w:rFonts w:ascii="Times New Roman" w:hAnsi="Times New Roman" w:cs="Times New Roman"/>
          <w:sz w:val="28"/>
          <w:szCs w:val="28"/>
        </w:rPr>
        <w:t>Ко</w:t>
      </w:r>
      <w:r w:rsidR="00135630" w:rsidRPr="00E425A2">
        <w:rPr>
          <w:rFonts w:ascii="Times New Roman" w:hAnsi="Times New Roman" w:cs="Times New Roman"/>
          <w:sz w:val="28"/>
          <w:szCs w:val="28"/>
        </w:rPr>
        <w:t>АП РФ</w:t>
      </w:r>
      <w:r w:rsidR="00FA43FD">
        <w:rPr>
          <w:rFonts w:ascii="Times New Roman" w:hAnsi="Times New Roman" w:cs="Times New Roman"/>
          <w:sz w:val="28"/>
          <w:szCs w:val="28"/>
        </w:rPr>
        <w:t>. Наличие такой нормы в Ко</w:t>
      </w:r>
      <w:r w:rsidRPr="00E425A2">
        <w:rPr>
          <w:rFonts w:ascii="Times New Roman" w:hAnsi="Times New Roman" w:cs="Times New Roman"/>
          <w:sz w:val="28"/>
          <w:szCs w:val="28"/>
        </w:rPr>
        <w:t xml:space="preserve">АП РФ в полной мере продемонстрировало свою оправданность и целесообразность. </w:t>
      </w:r>
      <w:r w:rsidR="00C419B6">
        <w:rPr>
          <w:rFonts w:ascii="Times New Roman" w:hAnsi="Times New Roman" w:cs="Times New Roman"/>
          <w:sz w:val="28"/>
          <w:szCs w:val="28"/>
        </w:rPr>
        <w:t xml:space="preserve">В Приморском крае принят </w:t>
      </w:r>
      <w:r w:rsidR="00F96D12">
        <w:rPr>
          <w:rFonts w:ascii="Times New Roman" w:hAnsi="Times New Roman" w:cs="Times New Roman"/>
          <w:sz w:val="28"/>
          <w:szCs w:val="28"/>
        </w:rPr>
        <w:t>з</w:t>
      </w:r>
      <w:r w:rsidR="00C419B6">
        <w:rPr>
          <w:rFonts w:ascii="Times New Roman" w:hAnsi="Times New Roman" w:cs="Times New Roman"/>
          <w:sz w:val="28"/>
          <w:szCs w:val="28"/>
        </w:rPr>
        <w:t>акон «Об административных правонарушениях в Приморском крае»</w:t>
      </w:r>
      <w:r w:rsidR="00EC53E6">
        <w:rPr>
          <w:rFonts w:ascii="Times New Roman" w:hAnsi="Times New Roman" w:cs="Times New Roman"/>
          <w:sz w:val="28"/>
          <w:szCs w:val="28"/>
        </w:rPr>
        <w:t>,</w:t>
      </w:r>
      <w:r w:rsidR="00C419B6">
        <w:rPr>
          <w:rFonts w:ascii="Times New Roman" w:hAnsi="Times New Roman" w:cs="Times New Roman"/>
          <w:sz w:val="28"/>
          <w:szCs w:val="28"/>
        </w:rPr>
        <w:t xml:space="preserve"> в котором закреплена аналогичная норма. </w:t>
      </w:r>
      <w:r w:rsidR="00154BFC">
        <w:rPr>
          <w:rFonts w:ascii="Times New Roman" w:hAnsi="Times New Roman" w:cs="Times New Roman"/>
          <w:sz w:val="28"/>
          <w:szCs w:val="28"/>
        </w:rPr>
        <w:t>З</w:t>
      </w:r>
      <w:r w:rsidRPr="00E425A2">
        <w:rPr>
          <w:rFonts w:ascii="Times New Roman" w:hAnsi="Times New Roman" w:cs="Times New Roman"/>
          <w:sz w:val="28"/>
          <w:szCs w:val="28"/>
        </w:rPr>
        <w:t>аконодательств</w:t>
      </w:r>
      <w:r w:rsidR="00154BFC">
        <w:rPr>
          <w:rFonts w:ascii="Times New Roman" w:hAnsi="Times New Roman" w:cs="Times New Roman"/>
          <w:sz w:val="28"/>
          <w:szCs w:val="28"/>
        </w:rPr>
        <w:t>ом</w:t>
      </w:r>
      <w:r w:rsidRPr="00E425A2">
        <w:rPr>
          <w:rFonts w:ascii="Times New Roman" w:hAnsi="Times New Roman" w:cs="Times New Roman"/>
          <w:sz w:val="28"/>
          <w:szCs w:val="28"/>
        </w:rPr>
        <w:t xml:space="preserve"> Хабаровского края не </w:t>
      </w:r>
      <w:r w:rsidR="00154BFC">
        <w:rPr>
          <w:rFonts w:ascii="Times New Roman" w:hAnsi="Times New Roman" w:cs="Times New Roman"/>
          <w:sz w:val="28"/>
          <w:szCs w:val="28"/>
        </w:rPr>
        <w:t>установлена</w:t>
      </w:r>
      <w:r w:rsidR="00154BFC" w:rsidRPr="00154BFC">
        <w:t xml:space="preserve"> </w:t>
      </w:r>
      <w:r w:rsidR="00154BFC" w:rsidRPr="00154BFC">
        <w:rPr>
          <w:rFonts w:ascii="Times New Roman" w:hAnsi="Times New Roman" w:cs="Times New Roman"/>
          <w:sz w:val="28"/>
          <w:szCs w:val="28"/>
        </w:rPr>
        <w:t>административн</w:t>
      </w:r>
      <w:r w:rsidR="00154BFC">
        <w:rPr>
          <w:rFonts w:ascii="Times New Roman" w:hAnsi="Times New Roman" w:cs="Times New Roman"/>
          <w:sz w:val="28"/>
          <w:szCs w:val="28"/>
        </w:rPr>
        <w:t>ая</w:t>
      </w:r>
      <w:r w:rsidR="00154BFC" w:rsidRPr="00154BFC">
        <w:rPr>
          <w:rFonts w:ascii="Times New Roman" w:hAnsi="Times New Roman" w:cs="Times New Roman"/>
          <w:sz w:val="28"/>
          <w:szCs w:val="28"/>
        </w:rPr>
        <w:t xml:space="preserve"> ответственность за воспрепятствование деятельности Уполномоченного</w:t>
      </w:r>
      <w:r w:rsidR="005B799F">
        <w:rPr>
          <w:rFonts w:ascii="Times New Roman" w:hAnsi="Times New Roman" w:cs="Times New Roman"/>
          <w:sz w:val="28"/>
          <w:szCs w:val="28"/>
        </w:rPr>
        <w:t>.</w:t>
      </w:r>
    </w:p>
    <w:p w:rsidR="002B550E" w:rsidRPr="00E425A2" w:rsidRDefault="00370A53" w:rsidP="00E425A2">
      <w:pPr>
        <w:pStyle w:val="Default"/>
        <w:spacing w:line="276" w:lineRule="auto"/>
        <w:ind w:firstLine="709"/>
        <w:jc w:val="both"/>
        <w:rPr>
          <w:sz w:val="28"/>
          <w:szCs w:val="28"/>
        </w:rPr>
      </w:pPr>
      <w:r>
        <w:rPr>
          <w:sz w:val="28"/>
          <w:szCs w:val="28"/>
        </w:rPr>
        <w:t xml:space="preserve">В </w:t>
      </w:r>
      <w:r w:rsidR="002B550E" w:rsidRPr="00E425A2">
        <w:rPr>
          <w:sz w:val="28"/>
          <w:szCs w:val="28"/>
        </w:rPr>
        <w:t>целях обеспечения гаранти</w:t>
      </w:r>
      <w:r>
        <w:rPr>
          <w:sz w:val="28"/>
          <w:szCs w:val="28"/>
        </w:rPr>
        <w:t>и</w:t>
      </w:r>
      <w:r w:rsidR="002B550E" w:rsidRPr="00E425A2">
        <w:rPr>
          <w:sz w:val="28"/>
          <w:szCs w:val="28"/>
        </w:rPr>
        <w:t xml:space="preserve"> </w:t>
      </w:r>
      <w:r>
        <w:rPr>
          <w:sz w:val="28"/>
          <w:szCs w:val="28"/>
        </w:rPr>
        <w:t xml:space="preserve">защиты прав и законных интересов предпринимателей </w:t>
      </w:r>
      <w:r w:rsidR="002B550E" w:rsidRPr="00E425A2">
        <w:rPr>
          <w:sz w:val="28"/>
          <w:szCs w:val="28"/>
        </w:rPr>
        <w:t>является целесообразным и обоснованным закреп</w:t>
      </w:r>
      <w:r w:rsidR="00237739">
        <w:rPr>
          <w:sz w:val="28"/>
          <w:szCs w:val="28"/>
        </w:rPr>
        <w:t>ить</w:t>
      </w:r>
      <w:r w:rsidR="002B550E" w:rsidRPr="00E425A2">
        <w:rPr>
          <w:sz w:val="28"/>
          <w:szCs w:val="28"/>
        </w:rPr>
        <w:t xml:space="preserve"> </w:t>
      </w:r>
      <w:r w:rsidR="00237739">
        <w:rPr>
          <w:sz w:val="28"/>
          <w:szCs w:val="28"/>
        </w:rPr>
        <w:t xml:space="preserve">в законодательстве Хабаровского края </w:t>
      </w:r>
      <w:r w:rsidR="002B550E" w:rsidRPr="00E425A2">
        <w:rPr>
          <w:sz w:val="28"/>
          <w:szCs w:val="28"/>
        </w:rPr>
        <w:t>норм</w:t>
      </w:r>
      <w:r w:rsidR="00237739">
        <w:rPr>
          <w:sz w:val="28"/>
          <w:szCs w:val="28"/>
        </w:rPr>
        <w:t>у</w:t>
      </w:r>
      <w:r w:rsidR="002B550E" w:rsidRPr="00E425A2">
        <w:rPr>
          <w:sz w:val="28"/>
          <w:szCs w:val="28"/>
        </w:rPr>
        <w:t>, предусматривающ</w:t>
      </w:r>
      <w:r w:rsidR="00237739">
        <w:rPr>
          <w:sz w:val="28"/>
          <w:szCs w:val="28"/>
        </w:rPr>
        <w:t>ую</w:t>
      </w:r>
      <w:r w:rsidR="002B550E" w:rsidRPr="00E425A2">
        <w:rPr>
          <w:sz w:val="28"/>
          <w:szCs w:val="28"/>
        </w:rPr>
        <w:t xml:space="preserve"> административную ответственность должностных лиц государственных органов, органов местного самоуправления за воспрепятствование деятельности Уполномоченного. </w:t>
      </w:r>
    </w:p>
    <w:p w:rsidR="004955C6" w:rsidRPr="00E425A2" w:rsidRDefault="004955C6" w:rsidP="00E425A2">
      <w:pPr>
        <w:spacing w:line="276" w:lineRule="auto"/>
        <w:rPr>
          <w:rFonts w:ascii="Times New Roman" w:hAnsi="Times New Roman" w:cs="Times New Roman"/>
          <w:sz w:val="28"/>
          <w:szCs w:val="28"/>
        </w:rPr>
      </w:pPr>
    </w:p>
    <w:p w:rsidR="001D5E85" w:rsidRDefault="00422591" w:rsidP="00FD4DB9">
      <w:pPr>
        <w:pStyle w:val="aa"/>
        <w:tabs>
          <w:tab w:val="left" w:pos="0"/>
          <w:tab w:val="left" w:pos="993"/>
        </w:tabs>
        <w:spacing w:after="0" w:line="276" w:lineRule="auto"/>
        <w:ind w:left="0" w:firstLine="709"/>
        <w:jc w:val="center"/>
        <w:rPr>
          <w:rFonts w:ascii="Times New Roman" w:hAnsi="Times New Roman"/>
          <w:b/>
          <w:sz w:val="28"/>
          <w:szCs w:val="28"/>
        </w:rPr>
      </w:pPr>
      <w:r w:rsidRPr="00240046">
        <w:rPr>
          <w:rFonts w:ascii="Times New Roman" w:hAnsi="Times New Roman"/>
          <w:b/>
          <w:sz w:val="28"/>
          <w:szCs w:val="28"/>
        </w:rPr>
        <w:t>3</w:t>
      </w:r>
      <w:r w:rsidR="00D36626" w:rsidRPr="00240046">
        <w:rPr>
          <w:rFonts w:ascii="Times New Roman" w:hAnsi="Times New Roman"/>
          <w:b/>
          <w:sz w:val="28"/>
          <w:szCs w:val="28"/>
        </w:rPr>
        <w:t xml:space="preserve">. Условия ведения предпринимательской </w:t>
      </w:r>
      <w:r w:rsidR="00821FEC" w:rsidRPr="00240046">
        <w:rPr>
          <w:rFonts w:ascii="Times New Roman" w:hAnsi="Times New Roman"/>
          <w:b/>
          <w:sz w:val="28"/>
          <w:szCs w:val="28"/>
        </w:rPr>
        <w:t>деятельности в Хабаровском крае</w:t>
      </w:r>
    </w:p>
    <w:p w:rsidR="00FD4DB9" w:rsidRPr="00FD4DB9" w:rsidRDefault="00FD4DB9" w:rsidP="00FD4DB9">
      <w:pPr>
        <w:pStyle w:val="aa"/>
        <w:tabs>
          <w:tab w:val="left" w:pos="0"/>
          <w:tab w:val="left" w:pos="993"/>
        </w:tabs>
        <w:spacing w:after="0" w:line="276" w:lineRule="auto"/>
        <w:ind w:left="0" w:firstLine="709"/>
        <w:jc w:val="center"/>
        <w:rPr>
          <w:rFonts w:ascii="Times New Roman" w:hAnsi="Times New Roman"/>
          <w:b/>
          <w:sz w:val="16"/>
          <w:szCs w:val="16"/>
        </w:rPr>
      </w:pPr>
    </w:p>
    <w:p w:rsidR="008567A4" w:rsidRPr="008567A4" w:rsidRDefault="008E74DD" w:rsidP="00356566">
      <w:pPr>
        <w:spacing w:line="240" w:lineRule="auto"/>
        <w:jc w:val="center"/>
        <w:rPr>
          <w:rFonts w:ascii="Times New Roman" w:eastAsia="Times New Roman" w:hAnsi="Times New Roman" w:cs="Times New Roman"/>
          <w:b/>
          <w:sz w:val="28"/>
          <w:szCs w:val="28"/>
          <w:lang w:eastAsia="ru-RU"/>
        </w:rPr>
      </w:pPr>
      <w:r w:rsidRPr="008567A4">
        <w:rPr>
          <w:rFonts w:ascii="Times New Roman" w:eastAsia="Times New Roman" w:hAnsi="Times New Roman" w:cs="Times New Roman"/>
          <w:b/>
          <w:sz w:val="28"/>
          <w:szCs w:val="28"/>
          <w:lang w:eastAsia="ru-RU"/>
        </w:rPr>
        <w:t xml:space="preserve">3.1. </w:t>
      </w:r>
      <w:r w:rsidR="008567A4" w:rsidRPr="008567A4">
        <w:rPr>
          <w:rFonts w:ascii="Times New Roman" w:hAnsi="Times New Roman"/>
          <w:b/>
          <w:sz w:val="28"/>
          <w:szCs w:val="28"/>
        </w:rPr>
        <w:t>Итоги опроса предпринимателей «Административный климат в Российской Федерации»</w:t>
      </w:r>
    </w:p>
    <w:p w:rsidR="00E53598" w:rsidRPr="00E53598" w:rsidRDefault="00E53598" w:rsidP="00356566">
      <w:pPr>
        <w:spacing w:line="240" w:lineRule="auto"/>
        <w:jc w:val="center"/>
        <w:rPr>
          <w:rFonts w:ascii="Times New Roman" w:eastAsia="Times New Roman" w:hAnsi="Times New Roman" w:cs="Times New Roman"/>
          <w:b/>
          <w:sz w:val="16"/>
          <w:szCs w:val="16"/>
          <w:lang w:eastAsia="ru-RU"/>
        </w:rPr>
      </w:pPr>
    </w:p>
    <w:p w:rsidR="008E74DD" w:rsidRPr="0060729A" w:rsidRDefault="005B57C0" w:rsidP="00186E0B">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начале 2016 года </w:t>
      </w:r>
      <w:r w:rsidRPr="005B57C0">
        <w:rPr>
          <w:rFonts w:ascii="Times New Roman" w:eastAsia="Times New Roman" w:hAnsi="Times New Roman" w:cs="Times New Roman"/>
          <w:sz w:val="28"/>
          <w:szCs w:val="28"/>
          <w:lang w:eastAsia="ru-RU"/>
        </w:rPr>
        <w:t xml:space="preserve">в 19 муниципальных образованиях Хабаровского края </w:t>
      </w:r>
      <w:r>
        <w:rPr>
          <w:rFonts w:ascii="Times New Roman" w:eastAsia="Times New Roman" w:hAnsi="Times New Roman" w:cs="Times New Roman"/>
          <w:sz w:val="28"/>
          <w:szCs w:val="28"/>
          <w:lang w:eastAsia="ru-RU"/>
        </w:rPr>
        <w:t xml:space="preserve">Уполномоченным </w:t>
      </w:r>
      <w:r w:rsidRPr="0060729A">
        <w:rPr>
          <w:rFonts w:ascii="Times New Roman" w:eastAsia="Times New Roman" w:hAnsi="Times New Roman" w:cs="Times New Roman"/>
          <w:sz w:val="28"/>
          <w:szCs w:val="28"/>
          <w:lang w:eastAsia="ru-RU"/>
        </w:rPr>
        <w:t>проведен</w:t>
      </w:r>
      <w:r w:rsidR="008E74DD">
        <w:rPr>
          <w:rFonts w:ascii="Times New Roman" w:eastAsia="Times New Roman" w:hAnsi="Times New Roman" w:cs="Times New Roman"/>
          <w:sz w:val="28"/>
          <w:szCs w:val="28"/>
          <w:lang w:eastAsia="ru-RU"/>
        </w:rPr>
        <w:t xml:space="preserve"> социологический опрос</w:t>
      </w:r>
      <w:r>
        <w:rPr>
          <w:rFonts w:ascii="Times New Roman" w:eastAsia="Times New Roman" w:hAnsi="Times New Roman" w:cs="Times New Roman"/>
          <w:sz w:val="28"/>
          <w:szCs w:val="28"/>
          <w:lang w:eastAsia="ru-RU"/>
        </w:rPr>
        <w:t xml:space="preserve"> предпринимателей «Административный климат в Российской Федерации»</w:t>
      </w:r>
      <w:r w:rsidR="008E74DD">
        <w:rPr>
          <w:rFonts w:ascii="Times New Roman" w:eastAsia="Times New Roman" w:hAnsi="Times New Roman" w:cs="Times New Roman"/>
          <w:sz w:val="28"/>
          <w:szCs w:val="28"/>
          <w:lang w:eastAsia="ru-RU"/>
        </w:rPr>
        <w:t>.</w:t>
      </w:r>
      <w:r w:rsidR="008E74DD" w:rsidRPr="0060729A">
        <w:rPr>
          <w:rFonts w:ascii="Times New Roman" w:eastAsia="Times New Roman" w:hAnsi="Times New Roman" w:cs="Times New Roman"/>
          <w:sz w:val="28"/>
          <w:szCs w:val="28"/>
          <w:lang w:eastAsia="ru-RU"/>
        </w:rPr>
        <w:t xml:space="preserve"> </w:t>
      </w:r>
      <w:r w:rsidR="008E74DD">
        <w:rPr>
          <w:rFonts w:ascii="Times New Roman" w:eastAsia="Times New Roman" w:hAnsi="Times New Roman" w:cs="Times New Roman"/>
          <w:sz w:val="28"/>
          <w:szCs w:val="28"/>
          <w:lang w:eastAsia="ru-RU"/>
        </w:rPr>
        <w:t>В опросе приняли участие</w:t>
      </w:r>
      <w:r w:rsidR="008E74DD" w:rsidRPr="0060729A">
        <w:rPr>
          <w:rFonts w:ascii="Times New Roman" w:eastAsia="Times New Roman" w:hAnsi="Times New Roman" w:cs="Times New Roman"/>
          <w:sz w:val="28"/>
          <w:szCs w:val="28"/>
          <w:lang w:eastAsia="ru-RU"/>
        </w:rPr>
        <w:t xml:space="preserve"> 356 </w:t>
      </w:r>
      <w:r w:rsidR="008E74DD">
        <w:rPr>
          <w:rFonts w:ascii="Times New Roman" w:eastAsia="Times New Roman" w:hAnsi="Times New Roman" w:cs="Times New Roman"/>
          <w:sz w:val="28"/>
          <w:szCs w:val="28"/>
          <w:lang w:eastAsia="ru-RU"/>
        </w:rPr>
        <w:t>субъектов малого и среднего предпринимательства</w:t>
      </w:r>
      <w:r w:rsidR="008E74DD" w:rsidRPr="0060729A">
        <w:rPr>
          <w:rFonts w:ascii="Times New Roman" w:eastAsia="Times New Roman" w:hAnsi="Times New Roman" w:cs="Times New Roman"/>
          <w:sz w:val="28"/>
          <w:szCs w:val="28"/>
          <w:lang w:eastAsia="ru-RU"/>
        </w:rPr>
        <w:t>.</w:t>
      </w:r>
    </w:p>
    <w:p w:rsidR="008E74DD" w:rsidRPr="0060729A" w:rsidRDefault="008E74DD" w:rsidP="006D2D4E">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 xml:space="preserve">Цель опроса </w:t>
      </w:r>
      <w:r w:rsidR="004C1F34" w:rsidRPr="00E425A2">
        <w:rPr>
          <w:rFonts w:ascii="Times New Roman" w:hAnsi="Times New Roman" w:cs="Times New Roman"/>
          <w:sz w:val="28"/>
          <w:szCs w:val="28"/>
        </w:rPr>
        <w:t>–</w:t>
      </w:r>
      <w:r w:rsidRPr="0060729A">
        <w:rPr>
          <w:rFonts w:ascii="Times New Roman" w:eastAsia="Times New Roman" w:hAnsi="Times New Roman" w:cs="Times New Roman"/>
          <w:sz w:val="28"/>
          <w:szCs w:val="28"/>
          <w:lang w:eastAsia="ru-RU"/>
        </w:rPr>
        <w:t xml:space="preserve"> о</w:t>
      </w:r>
      <w:r w:rsidR="005E3265">
        <w:rPr>
          <w:rFonts w:ascii="Times New Roman" w:eastAsia="Times New Roman" w:hAnsi="Times New Roman" w:cs="Times New Roman"/>
          <w:sz w:val="28"/>
          <w:szCs w:val="28"/>
          <w:lang w:eastAsia="ru-RU"/>
        </w:rPr>
        <w:t>пределить</w:t>
      </w:r>
      <w:r w:rsidRPr="0060729A">
        <w:rPr>
          <w:rFonts w:ascii="Times New Roman" w:eastAsia="Times New Roman" w:hAnsi="Times New Roman" w:cs="Times New Roman"/>
          <w:sz w:val="28"/>
          <w:szCs w:val="28"/>
          <w:lang w:eastAsia="ru-RU"/>
        </w:rPr>
        <w:t xml:space="preserve"> влияние административной и регуляторной среды на развитие малого и среднего бизнеса в России, </w:t>
      </w:r>
      <w:r w:rsidR="005E3265">
        <w:rPr>
          <w:rFonts w:ascii="Times New Roman" w:eastAsia="Times New Roman" w:hAnsi="Times New Roman" w:cs="Times New Roman"/>
          <w:sz w:val="28"/>
          <w:szCs w:val="28"/>
          <w:lang w:eastAsia="ru-RU"/>
        </w:rPr>
        <w:t xml:space="preserve">оценить </w:t>
      </w:r>
      <w:r w:rsidRPr="0060729A">
        <w:rPr>
          <w:rFonts w:ascii="Times New Roman" w:eastAsia="Times New Roman" w:hAnsi="Times New Roman" w:cs="Times New Roman"/>
          <w:sz w:val="28"/>
          <w:szCs w:val="28"/>
          <w:lang w:eastAsia="ru-RU"/>
        </w:rPr>
        <w:t xml:space="preserve">уровень коррупционного воздействия на бизнес. </w:t>
      </w:r>
    </w:p>
    <w:p w:rsidR="008E74DD" w:rsidRPr="0060729A" w:rsidRDefault="005E3265" w:rsidP="008E3836">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опросе приняли участие</w:t>
      </w:r>
      <w:r w:rsidR="008E74DD" w:rsidRPr="0060729A">
        <w:rPr>
          <w:rFonts w:ascii="Times New Roman" w:eastAsia="Times New Roman" w:hAnsi="Times New Roman" w:cs="Times New Roman"/>
          <w:sz w:val="28"/>
          <w:szCs w:val="28"/>
          <w:lang w:eastAsia="ru-RU"/>
        </w:rPr>
        <w:t xml:space="preserve"> собственники </w:t>
      </w:r>
      <w:r>
        <w:rPr>
          <w:rFonts w:ascii="Times New Roman" w:eastAsia="Times New Roman" w:hAnsi="Times New Roman" w:cs="Times New Roman"/>
          <w:sz w:val="28"/>
          <w:szCs w:val="28"/>
          <w:lang w:eastAsia="ru-RU"/>
        </w:rPr>
        <w:t xml:space="preserve">бизнеса </w:t>
      </w:r>
      <w:r w:rsidR="008E74DD" w:rsidRPr="0060729A">
        <w:rPr>
          <w:rFonts w:ascii="Times New Roman" w:eastAsia="Times New Roman" w:hAnsi="Times New Roman" w:cs="Times New Roman"/>
          <w:sz w:val="28"/>
          <w:szCs w:val="28"/>
          <w:lang w:eastAsia="ru-RU"/>
        </w:rPr>
        <w:t>и руководители высшего звена компан</w:t>
      </w:r>
      <w:r>
        <w:rPr>
          <w:rFonts w:ascii="Times New Roman" w:eastAsia="Times New Roman" w:hAnsi="Times New Roman" w:cs="Times New Roman"/>
          <w:sz w:val="28"/>
          <w:szCs w:val="28"/>
          <w:lang w:eastAsia="ru-RU"/>
        </w:rPr>
        <w:t xml:space="preserve">ий основных </w:t>
      </w:r>
      <w:r w:rsidR="008E74DD" w:rsidRPr="0060729A">
        <w:rPr>
          <w:rFonts w:ascii="Times New Roman" w:eastAsia="Times New Roman" w:hAnsi="Times New Roman" w:cs="Times New Roman"/>
          <w:sz w:val="28"/>
          <w:szCs w:val="28"/>
          <w:lang w:eastAsia="ru-RU"/>
        </w:rPr>
        <w:t>сфер</w:t>
      </w:r>
      <w:r>
        <w:rPr>
          <w:rFonts w:ascii="Times New Roman" w:eastAsia="Times New Roman" w:hAnsi="Times New Roman" w:cs="Times New Roman"/>
          <w:sz w:val="28"/>
          <w:szCs w:val="28"/>
          <w:lang w:eastAsia="ru-RU"/>
        </w:rPr>
        <w:t xml:space="preserve"> экономики</w:t>
      </w:r>
      <w:r w:rsidR="008E74DD" w:rsidRPr="0060729A">
        <w:rPr>
          <w:rFonts w:ascii="Times New Roman" w:eastAsia="Times New Roman" w:hAnsi="Times New Roman" w:cs="Times New Roman"/>
          <w:sz w:val="28"/>
          <w:szCs w:val="28"/>
          <w:lang w:eastAsia="ru-RU"/>
        </w:rPr>
        <w:t>. Среди опрошенных 86,2</w:t>
      </w:r>
      <w:r w:rsidR="00627DBF">
        <w:rPr>
          <w:rFonts w:ascii="Times New Roman" w:eastAsia="Times New Roman" w:hAnsi="Times New Roman" w:cs="Times New Roman"/>
          <w:sz w:val="28"/>
          <w:szCs w:val="28"/>
          <w:lang w:eastAsia="ru-RU"/>
        </w:rPr>
        <w:t> </w:t>
      </w:r>
      <w:r w:rsidR="004C1F34">
        <w:rPr>
          <w:rFonts w:ascii="Times New Roman" w:eastAsia="Times New Roman" w:hAnsi="Times New Roman" w:cs="Times New Roman"/>
          <w:sz w:val="28"/>
          <w:szCs w:val="28"/>
          <w:lang w:eastAsia="ru-RU"/>
        </w:rPr>
        <w:t>процента</w:t>
      </w:r>
      <w:r w:rsidR="008E74DD" w:rsidRPr="0060729A">
        <w:rPr>
          <w:rFonts w:ascii="Times New Roman" w:eastAsia="Times New Roman" w:hAnsi="Times New Roman" w:cs="Times New Roman"/>
          <w:sz w:val="28"/>
          <w:szCs w:val="28"/>
          <w:lang w:eastAsia="ru-RU"/>
        </w:rPr>
        <w:t xml:space="preserve"> составили руководители или владельцы предприятий, 13,8</w:t>
      </w:r>
      <w:r w:rsidR="00627DBF">
        <w:rPr>
          <w:rFonts w:ascii="Times New Roman" w:eastAsia="Times New Roman" w:hAnsi="Times New Roman" w:cs="Times New Roman"/>
          <w:sz w:val="28"/>
          <w:szCs w:val="28"/>
          <w:lang w:eastAsia="ru-RU"/>
        </w:rPr>
        <w:t> процента</w:t>
      </w:r>
      <w:r w:rsidR="008E74DD" w:rsidRPr="0060729A">
        <w:rPr>
          <w:rFonts w:ascii="Times New Roman" w:eastAsia="Times New Roman" w:hAnsi="Times New Roman" w:cs="Times New Roman"/>
          <w:sz w:val="28"/>
          <w:szCs w:val="28"/>
          <w:lang w:eastAsia="ru-RU"/>
        </w:rPr>
        <w:t xml:space="preserve"> </w:t>
      </w:r>
      <w:r w:rsidR="00627DBF" w:rsidRPr="00E425A2">
        <w:rPr>
          <w:rFonts w:ascii="Times New Roman" w:hAnsi="Times New Roman" w:cs="Times New Roman"/>
          <w:sz w:val="28"/>
          <w:szCs w:val="28"/>
        </w:rPr>
        <w:t>–</w:t>
      </w:r>
      <w:r w:rsidR="008E74DD" w:rsidRPr="0060729A">
        <w:rPr>
          <w:rFonts w:ascii="Times New Roman" w:eastAsia="Times New Roman" w:hAnsi="Times New Roman" w:cs="Times New Roman"/>
          <w:sz w:val="28"/>
          <w:szCs w:val="28"/>
          <w:lang w:eastAsia="ru-RU"/>
        </w:rPr>
        <w:t xml:space="preserve"> заместители руководителей предприятий. 96</w:t>
      </w:r>
      <w:r w:rsidR="00627DBF">
        <w:rPr>
          <w:rFonts w:ascii="Times New Roman" w:eastAsia="Times New Roman" w:hAnsi="Times New Roman" w:cs="Times New Roman"/>
          <w:sz w:val="28"/>
          <w:szCs w:val="28"/>
          <w:lang w:eastAsia="ru-RU"/>
        </w:rPr>
        <w:t xml:space="preserve"> процентов</w:t>
      </w:r>
      <w:r w:rsidR="008E74DD" w:rsidRPr="0060729A">
        <w:rPr>
          <w:rFonts w:ascii="Times New Roman" w:eastAsia="Times New Roman" w:hAnsi="Times New Roman" w:cs="Times New Roman"/>
          <w:sz w:val="28"/>
          <w:szCs w:val="28"/>
          <w:lang w:eastAsia="ru-RU"/>
        </w:rPr>
        <w:t xml:space="preserve"> опрошенных бизнесменов отнесли свои предприятия к мало</w:t>
      </w:r>
      <w:r w:rsidR="00743C04">
        <w:rPr>
          <w:rFonts w:ascii="Times New Roman" w:eastAsia="Times New Roman" w:hAnsi="Times New Roman" w:cs="Times New Roman"/>
          <w:sz w:val="28"/>
          <w:szCs w:val="28"/>
          <w:lang w:eastAsia="ru-RU"/>
        </w:rPr>
        <w:t>му</w:t>
      </w:r>
      <w:r w:rsidR="008E74DD" w:rsidRPr="0060729A">
        <w:rPr>
          <w:rFonts w:ascii="Times New Roman" w:eastAsia="Times New Roman" w:hAnsi="Times New Roman" w:cs="Times New Roman"/>
          <w:sz w:val="28"/>
          <w:szCs w:val="28"/>
          <w:lang w:eastAsia="ru-RU"/>
        </w:rPr>
        <w:t xml:space="preserve"> бизнес</w:t>
      </w:r>
      <w:r w:rsidR="00743C04">
        <w:rPr>
          <w:rFonts w:ascii="Times New Roman" w:eastAsia="Times New Roman" w:hAnsi="Times New Roman" w:cs="Times New Roman"/>
          <w:sz w:val="28"/>
          <w:szCs w:val="28"/>
          <w:lang w:eastAsia="ru-RU"/>
        </w:rPr>
        <w:t>у</w:t>
      </w:r>
      <w:r w:rsidR="008E74DD" w:rsidRPr="0060729A">
        <w:rPr>
          <w:rFonts w:ascii="Times New Roman" w:eastAsia="Times New Roman" w:hAnsi="Times New Roman" w:cs="Times New Roman"/>
          <w:sz w:val="28"/>
          <w:szCs w:val="28"/>
          <w:lang w:eastAsia="ru-RU"/>
        </w:rPr>
        <w:t xml:space="preserve">, остальные </w:t>
      </w:r>
      <w:r w:rsidR="00675285" w:rsidRPr="00E425A2">
        <w:rPr>
          <w:rFonts w:ascii="Times New Roman" w:hAnsi="Times New Roman" w:cs="Times New Roman"/>
          <w:sz w:val="28"/>
          <w:szCs w:val="28"/>
        </w:rPr>
        <w:t>–</w:t>
      </w:r>
      <w:r w:rsidR="008E74DD" w:rsidRPr="0060729A">
        <w:rPr>
          <w:rFonts w:ascii="Times New Roman" w:eastAsia="Times New Roman" w:hAnsi="Times New Roman" w:cs="Times New Roman"/>
          <w:sz w:val="28"/>
          <w:szCs w:val="28"/>
          <w:lang w:eastAsia="ru-RU"/>
        </w:rPr>
        <w:t xml:space="preserve"> к категории среднего.</w:t>
      </w:r>
    </w:p>
    <w:p w:rsidR="008E74DD" w:rsidRPr="0060729A" w:rsidRDefault="00743C04" w:rsidP="00FC7D9B">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Наибольшее число опрошенных компаний занимаются розничной</w:t>
      </w:r>
      <w:r w:rsidR="008E74DD" w:rsidRPr="0060729A">
        <w:rPr>
          <w:rFonts w:ascii="Times New Roman" w:eastAsia="Times New Roman" w:hAnsi="Times New Roman" w:cs="Times New Roman"/>
          <w:sz w:val="24"/>
          <w:szCs w:val="24"/>
          <w:lang w:eastAsia="ru-RU"/>
        </w:rPr>
        <w:t xml:space="preserve"> </w:t>
      </w:r>
      <w:r w:rsidR="008E74DD" w:rsidRPr="0060729A">
        <w:rPr>
          <w:rFonts w:ascii="Times New Roman" w:eastAsia="Times New Roman" w:hAnsi="Times New Roman" w:cs="Times New Roman"/>
          <w:sz w:val="28"/>
          <w:szCs w:val="28"/>
          <w:lang w:eastAsia="ru-RU"/>
        </w:rPr>
        <w:t>и оптов</w:t>
      </w:r>
      <w:r>
        <w:rPr>
          <w:rFonts w:ascii="Times New Roman" w:eastAsia="Times New Roman" w:hAnsi="Times New Roman" w:cs="Times New Roman"/>
          <w:sz w:val="28"/>
          <w:szCs w:val="28"/>
          <w:lang w:eastAsia="ru-RU"/>
        </w:rPr>
        <w:t>ой</w:t>
      </w:r>
      <w:r w:rsidR="008E74DD" w:rsidRPr="0060729A">
        <w:rPr>
          <w:rFonts w:ascii="Times New Roman" w:eastAsia="Times New Roman" w:hAnsi="Times New Roman" w:cs="Times New Roman"/>
          <w:sz w:val="28"/>
          <w:szCs w:val="28"/>
          <w:lang w:eastAsia="ru-RU"/>
        </w:rPr>
        <w:t xml:space="preserve"> торговл</w:t>
      </w:r>
      <w:r>
        <w:rPr>
          <w:rFonts w:ascii="Times New Roman" w:eastAsia="Times New Roman" w:hAnsi="Times New Roman" w:cs="Times New Roman"/>
          <w:sz w:val="28"/>
          <w:szCs w:val="28"/>
          <w:lang w:eastAsia="ru-RU"/>
        </w:rPr>
        <w:t>ей</w:t>
      </w:r>
      <w:r w:rsidR="008E74DD" w:rsidRPr="0060729A">
        <w:rPr>
          <w:rFonts w:ascii="Times New Roman" w:eastAsia="Times New Roman" w:hAnsi="Times New Roman" w:cs="Times New Roman"/>
          <w:sz w:val="28"/>
          <w:szCs w:val="28"/>
          <w:lang w:eastAsia="ru-RU"/>
        </w:rPr>
        <w:t xml:space="preserve"> (51,2%), </w:t>
      </w:r>
      <w:r w:rsidR="008E74DD" w:rsidRPr="0060729A">
        <w:rPr>
          <w:rFonts w:ascii="Times New Roman" w:eastAsia="Arial Unicode MS" w:hAnsi="Times New Roman" w:cs="Times New Roman"/>
          <w:color w:val="000000"/>
          <w:sz w:val="28"/>
          <w:szCs w:val="28"/>
          <w:u w:color="000000"/>
          <w:lang w:eastAsia="ru-RU"/>
        </w:rPr>
        <w:t>общественн</w:t>
      </w:r>
      <w:r>
        <w:rPr>
          <w:rFonts w:ascii="Times New Roman" w:eastAsia="Arial Unicode MS" w:hAnsi="Times New Roman" w:cs="Times New Roman"/>
          <w:color w:val="000000"/>
          <w:sz w:val="28"/>
          <w:szCs w:val="28"/>
          <w:u w:color="000000"/>
          <w:lang w:eastAsia="ru-RU"/>
        </w:rPr>
        <w:t>ым</w:t>
      </w:r>
      <w:r w:rsidR="008E74DD" w:rsidRPr="0060729A">
        <w:rPr>
          <w:rFonts w:ascii="Times New Roman" w:eastAsia="Arial Unicode MS" w:hAnsi="Times New Roman" w:cs="Times New Roman"/>
          <w:color w:val="000000"/>
          <w:sz w:val="28"/>
          <w:szCs w:val="28"/>
          <w:u w:color="000000"/>
          <w:lang w:eastAsia="ru-RU"/>
        </w:rPr>
        <w:t xml:space="preserve"> питание</w:t>
      </w:r>
      <w:r>
        <w:rPr>
          <w:rFonts w:ascii="Times New Roman" w:eastAsia="Arial Unicode MS" w:hAnsi="Times New Roman" w:cs="Times New Roman"/>
          <w:color w:val="000000"/>
          <w:sz w:val="28"/>
          <w:szCs w:val="28"/>
          <w:u w:color="000000"/>
          <w:lang w:eastAsia="ru-RU"/>
        </w:rPr>
        <w:t>м (8,4% ответов)</w:t>
      </w:r>
      <w:r w:rsidR="008E74DD" w:rsidRPr="0060729A">
        <w:rPr>
          <w:rFonts w:ascii="Times New Roman" w:eastAsia="Arial Unicode MS" w:hAnsi="Times New Roman" w:cs="Times New Roman"/>
          <w:color w:val="000000"/>
          <w:sz w:val="28"/>
          <w:szCs w:val="28"/>
          <w:u w:color="000000"/>
          <w:lang w:eastAsia="ru-RU"/>
        </w:rPr>
        <w:t xml:space="preserve"> </w:t>
      </w:r>
      <w:r>
        <w:rPr>
          <w:rFonts w:ascii="Times New Roman" w:eastAsia="Arial Unicode MS" w:hAnsi="Times New Roman" w:cs="Times New Roman"/>
          <w:color w:val="000000"/>
          <w:sz w:val="28"/>
          <w:szCs w:val="28"/>
          <w:u w:color="000000"/>
          <w:lang w:eastAsia="ru-RU"/>
        </w:rPr>
        <w:t>и работают в промышленности</w:t>
      </w:r>
      <w:r w:rsidR="008E74DD" w:rsidRPr="0060729A">
        <w:rPr>
          <w:rFonts w:ascii="Times New Roman" w:eastAsia="Arial Unicode MS" w:hAnsi="Times New Roman" w:cs="Times New Roman"/>
          <w:color w:val="000000"/>
          <w:sz w:val="28"/>
          <w:szCs w:val="28"/>
          <w:u w:color="000000"/>
          <w:lang w:eastAsia="ru-RU"/>
        </w:rPr>
        <w:t xml:space="preserve"> (6,</w:t>
      </w:r>
      <w:r w:rsidR="008E74DD">
        <w:rPr>
          <w:rFonts w:ascii="Times New Roman" w:eastAsia="Arial Unicode MS" w:hAnsi="Times New Roman" w:cs="Times New Roman"/>
          <w:color w:val="000000"/>
          <w:sz w:val="28"/>
          <w:szCs w:val="28"/>
          <w:u w:color="000000"/>
          <w:lang w:eastAsia="ru-RU"/>
        </w:rPr>
        <w:t>7</w:t>
      </w:r>
      <w:r w:rsidR="00A7599E">
        <w:rPr>
          <w:rFonts w:ascii="Times New Roman" w:eastAsia="Arial Unicode MS" w:hAnsi="Times New Roman" w:cs="Times New Roman"/>
          <w:color w:val="000000"/>
          <w:sz w:val="28"/>
          <w:szCs w:val="28"/>
          <w:u w:color="000000"/>
          <w:lang w:eastAsia="ru-RU"/>
        </w:rPr>
        <w:t>%).</w:t>
      </w:r>
    </w:p>
    <w:p w:rsidR="00C3123F" w:rsidRDefault="008E74DD" w:rsidP="008E74DD">
      <w:pPr>
        <w:spacing w:line="240" w:lineRule="auto"/>
        <w:ind w:firstLine="992"/>
        <w:jc w:val="right"/>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Таблица 1</w:t>
      </w:r>
    </w:p>
    <w:p w:rsidR="0070593D" w:rsidRDefault="0070593D" w:rsidP="008E74DD">
      <w:pPr>
        <w:spacing w:line="240" w:lineRule="auto"/>
        <w:ind w:firstLine="992"/>
        <w:jc w:val="right"/>
        <w:rPr>
          <w:rFonts w:ascii="Times New Roman" w:eastAsia="Times New Roman" w:hAnsi="Times New Roman" w:cs="Times New Roman"/>
          <w:lang w:eastAsia="ru-RU"/>
        </w:rPr>
      </w:pPr>
    </w:p>
    <w:p w:rsidR="008E74DD" w:rsidRPr="0060729A" w:rsidRDefault="008E74DD" w:rsidP="008E74DD">
      <w:pPr>
        <w:spacing w:line="240" w:lineRule="auto"/>
        <w:ind w:firstLine="9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60729A">
        <w:rPr>
          <w:rFonts w:ascii="Times New Roman" w:eastAsia="Times New Roman" w:hAnsi="Times New Roman" w:cs="Times New Roman"/>
          <w:b/>
          <w:sz w:val="24"/>
          <w:szCs w:val="24"/>
          <w:lang w:eastAsia="ru-RU"/>
        </w:rPr>
        <w:t>сновной вид деятельности респондентов</w:t>
      </w:r>
    </w:p>
    <w:p w:rsidR="008E74DD" w:rsidRDefault="008E74DD" w:rsidP="008E74DD">
      <w:pPr>
        <w:spacing w:line="240" w:lineRule="auto"/>
        <w:ind w:firstLine="992"/>
        <w:jc w:val="right"/>
        <w:rPr>
          <w:rFonts w:ascii="Times New Roman" w:eastAsia="Times New Roman" w:hAnsi="Times New Roman" w:cs="Times New Roman"/>
          <w:sz w:val="20"/>
          <w:szCs w:val="20"/>
          <w:lang w:eastAsia="ru-RU"/>
        </w:rPr>
      </w:pPr>
    </w:p>
    <w:p w:rsidR="008E74DD" w:rsidRPr="006D3E5A" w:rsidRDefault="008E74DD" w:rsidP="00845249">
      <w:pPr>
        <w:pStyle w:val="aa"/>
        <w:spacing w:after="0" w:line="240" w:lineRule="auto"/>
        <w:ind w:left="1712"/>
        <w:jc w:val="right"/>
        <w:rPr>
          <w:rFonts w:ascii="Times New Roman" w:eastAsia="Times New Roman" w:hAnsi="Times New Roman" w:cs="Times New Roman"/>
          <w:sz w:val="20"/>
          <w:szCs w:val="20"/>
          <w:lang w:eastAsia="ru-RU"/>
        </w:rPr>
      </w:pPr>
      <w:r w:rsidRPr="006D3E5A">
        <w:rPr>
          <w:rFonts w:ascii="Times New Roman" w:eastAsia="Times New Roman" w:hAnsi="Times New Roman" w:cs="Times New Roman"/>
          <w:sz w:val="20"/>
          <w:szCs w:val="20"/>
          <w:lang w:eastAsia="ru-RU"/>
        </w:rPr>
        <w:t>(в % от числа опрошенных)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0"/>
        <w:gridCol w:w="2024"/>
      </w:tblGrid>
      <w:tr w:rsidR="008E74DD" w:rsidRPr="0060729A" w:rsidTr="007158B2">
        <w:trPr>
          <w:jc w:val="center"/>
        </w:trPr>
        <w:tc>
          <w:tcPr>
            <w:tcW w:w="7320" w:type="dxa"/>
            <w:tcBorders>
              <w:bottom w:val="single" w:sz="4" w:space="0" w:color="000000"/>
            </w:tcBorders>
          </w:tcPr>
          <w:p w:rsidR="008E74DD" w:rsidRPr="0060729A" w:rsidRDefault="008E74DD" w:rsidP="00845249">
            <w:pPr>
              <w:spacing w:line="240" w:lineRule="auto"/>
              <w:ind w:firstLine="29"/>
              <w:jc w:val="center"/>
              <w:rPr>
                <w:rFonts w:ascii="Times New Roman" w:eastAsia="Times New Roman" w:hAnsi="Times New Roman" w:cs="Times New Roman"/>
                <w:b/>
                <w:lang w:eastAsia="ru-RU"/>
              </w:rPr>
            </w:pPr>
            <w:r w:rsidRPr="0060729A">
              <w:rPr>
                <w:rFonts w:ascii="Times New Roman" w:eastAsia="Times New Roman" w:hAnsi="Times New Roman" w:cs="Times New Roman"/>
                <w:b/>
                <w:lang w:eastAsia="ru-RU"/>
              </w:rPr>
              <w:t>Варианты ответов</w:t>
            </w:r>
          </w:p>
        </w:tc>
        <w:tc>
          <w:tcPr>
            <w:tcW w:w="2024" w:type="dxa"/>
            <w:tcBorders>
              <w:bottom w:val="single" w:sz="4" w:space="0" w:color="000000"/>
            </w:tcBorders>
          </w:tcPr>
          <w:p w:rsidR="008E74DD" w:rsidRPr="0060729A" w:rsidRDefault="00323740" w:rsidP="00845249">
            <w:pPr>
              <w:spacing w:line="240" w:lineRule="auto"/>
              <w:ind w:firstLine="222"/>
              <w:rPr>
                <w:rFonts w:ascii="Times New Roman" w:eastAsia="Times New Roman" w:hAnsi="Times New Roman" w:cs="Times New Roman"/>
                <w:b/>
                <w:bCs/>
                <w:lang w:eastAsia="ru-RU"/>
              </w:rPr>
            </w:pPr>
            <w:r w:rsidRPr="00323740">
              <w:rPr>
                <w:rFonts w:ascii="Times New Roman" w:eastAsia="Times New Roman" w:hAnsi="Times New Roman" w:cs="Times New Roman"/>
                <w:b/>
                <w:bCs/>
                <w:lang w:eastAsia="ru-RU"/>
              </w:rPr>
              <w:t>Показатель</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Бизнес-услуги, консалтинг (включая бухгалтерское дело, аудиторские услуги и налогообложение)</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1,4</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Бытовые услуги, включая гостиничное дело</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5,6</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Внешнеэкономическая деятельность</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0,6</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Здравоохранение и физическая культура</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1,4</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Издательско-полиграфическая деятельность</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1,4</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Информационно-вычислительное обслуживание</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0,8</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 xml:space="preserve">Операции с недвижимым имуществом </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1,1</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Оптовая торговля</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8,1</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 xml:space="preserve">Промышленность </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6,7</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Розничная торговля</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43,1</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Общественное питание (столовые, кафе, рестораны и т.п.)</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8,4</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Связь</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0,8</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Сельское и лесное хозяйство</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2,2</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СМИ/маркетинг/реклама</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1,4</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Строительство</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6,2</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Транспорт</w:t>
            </w:r>
          </w:p>
        </w:tc>
        <w:tc>
          <w:tcPr>
            <w:tcW w:w="2024" w:type="dxa"/>
            <w:shd w:val="clear" w:color="auto" w:fill="auto"/>
          </w:tcPr>
          <w:p w:rsidR="008E74DD" w:rsidRPr="0060729A" w:rsidRDefault="008E74DD" w:rsidP="00415156">
            <w:pPr>
              <w:spacing w:line="240" w:lineRule="auto"/>
              <w:ind w:firstLine="647"/>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3,6</w:t>
            </w:r>
          </w:p>
        </w:tc>
      </w:tr>
      <w:tr w:rsidR="008E74DD" w:rsidRPr="0060729A" w:rsidTr="007158B2">
        <w:trPr>
          <w:jc w:val="center"/>
        </w:trPr>
        <w:tc>
          <w:tcPr>
            <w:tcW w:w="7320" w:type="dxa"/>
            <w:shd w:val="clear" w:color="auto" w:fill="auto"/>
          </w:tcPr>
          <w:p w:rsidR="008E74DD" w:rsidRPr="0060729A" w:rsidRDefault="008E74DD" w:rsidP="006D3E5A">
            <w:pPr>
              <w:spacing w:line="240" w:lineRule="auto"/>
              <w:ind w:firstLine="29"/>
              <w:rPr>
                <w:rFonts w:ascii="Times New Roman" w:eastAsia="Times New Roman" w:hAnsi="Times New Roman" w:cs="Times New Roman"/>
                <w:sz w:val="24"/>
                <w:szCs w:val="24"/>
                <w:lang w:eastAsia="ru-RU"/>
              </w:rPr>
            </w:pPr>
            <w:r w:rsidRPr="00FB0D8B">
              <w:rPr>
                <w:rFonts w:ascii="Times New Roman" w:eastAsia="Times New Roman" w:hAnsi="Times New Roman" w:cs="Times New Roman"/>
                <w:sz w:val="24"/>
                <w:szCs w:val="24"/>
                <w:lang w:eastAsia="ru-RU"/>
              </w:rPr>
              <w:t>Другое</w:t>
            </w:r>
          </w:p>
        </w:tc>
        <w:tc>
          <w:tcPr>
            <w:tcW w:w="2024" w:type="dxa"/>
            <w:shd w:val="clear" w:color="auto" w:fill="auto"/>
          </w:tcPr>
          <w:p w:rsidR="008E74DD" w:rsidRPr="0060729A" w:rsidRDefault="005E3265" w:rsidP="00415156">
            <w:pPr>
              <w:spacing w:line="240" w:lineRule="auto"/>
              <w:ind w:firstLine="6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E74DD" w:rsidRPr="0060729A">
              <w:rPr>
                <w:rFonts w:ascii="Times New Roman" w:eastAsia="Times New Roman" w:hAnsi="Times New Roman" w:cs="Times New Roman"/>
                <w:sz w:val="24"/>
                <w:szCs w:val="24"/>
                <w:lang w:eastAsia="ru-RU"/>
              </w:rPr>
              <w:t>,0</w:t>
            </w:r>
          </w:p>
        </w:tc>
      </w:tr>
    </w:tbl>
    <w:p w:rsidR="008E74DD" w:rsidRPr="001A6A1B" w:rsidRDefault="008E74DD" w:rsidP="008E74DD">
      <w:pPr>
        <w:keepLines/>
        <w:spacing w:line="240" w:lineRule="auto"/>
        <w:ind w:firstLine="992"/>
        <w:rPr>
          <w:rFonts w:ascii="Times New Roman" w:eastAsia="Times New Roman" w:hAnsi="Times New Roman" w:cs="Times New Roman"/>
          <w:sz w:val="20"/>
          <w:szCs w:val="20"/>
          <w:lang w:eastAsia="ru-RU"/>
        </w:rPr>
      </w:pPr>
    </w:p>
    <w:p w:rsidR="008E74DD" w:rsidRDefault="008E74DD" w:rsidP="00471151">
      <w:pPr>
        <w:keepLines/>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Согласно результатам опроса, более половины</w:t>
      </w:r>
      <w:r w:rsidRPr="0060729A">
        <w:rPr>
          <w:rFonts w:ascii="Times New Roman" w:eastAsia="Times New Roman" w:hAnsi="Times New Roman" w:cs="Times New Roman"/>
          <w:sz w:val="28"/>
          <w:szCs w:val="24"/>
          <w:lang w:eastAsia="ru-RU"/>
        </w:rPr>
        <w:t xml:space="preserve"> респондентов (57%) </w:t>
      </w:r>
      <w:r w:rsidRPr="0060729A">
        <w:rPr>
          <w:rFonts w:ascii="Times New Roman" w:eastAsia="Times New Roman" w:hAnsi="Times New Roman" w:cs="Times New Roman"/>
          <w:sz w:val="28"/>
          <w:szCs w:val="28"/>
          <w:lang w:eastAsia="ru-RU"/>
        </w:rPr>
        <w:t>ответили, что знают о</w:t>
      </w:r>
      <w:r w:rsidRPr="0060729A">
        <w:rPr>
          <w:rFonts w:ascii="Times New Roman" w:eastAsia="Times New Roman" w:hAnsi="Times New Roman" w:cs="Times New Roman"/>
          <w:iCs/>
          <w:sz w:val="28"/>
          <w:szCs w:val="28"/>
          <w:lang w:eastAsia="ru-RU"/>
        </w:rPr>
        <w:t xml:space="preserve"> существовании института Уполномоченного при Президенте Российской Федерации по защите прав предпринимателей</w:t>
      </w:r>
      <w:r w:rsidR="001808AD">
        <w:rPr>
          <w:rFonts w:ascii="Times New Roman" w:eastAsia="Times New Roman" w:hAnsi="Times New Roman" w:cs="Times New Roman"/>
          <w:iCs/>
          <w:sz w:val="28"/>
          <w:szCs w:val="28"/>
          <w:lang w:eastAsia="ru-RU"/>
        </w:rPr>
        <w:t>,</w:t>
      </w:r>
      <w:r w:rsidRPr="0060729A">
        <w:rPr>
          <w:rFonts w:ascii="Times New Roman" w:eastAsia="Times New Roman" w:hAnsi="Times New Roman" w:cs="Times New Roman"/>
          <w:iCs/>
          <w:sz w:val="28"/>
          <w:szCs w:val="28"/>
          <w:lang w:eastAsia="ru-RU"/>
        </w:rPr>
        <w:t xml:space="preserve"> </w:t>
      </w:r>
      <w:r w:rsidRPr="0060729A">
        <w:rPr>
          <w:rFonts w:ascii="Times New Roman" w:eastAsia="Times New Roman" w:hAnsi="Times New Roman" w:cs="Times New Roman"/>
          <w:sz w:val="28"/>
          <w:szCs w:val="28"/>
          <w:lang w:eastAsia="ru-RU"/>
        </w:rPr>
        <w:t xml:space="preserve">и </w:t>
      </w:r>
      <w:r w:rsidRPr="000D210E">
        <w:rPr>
          <w:rFonts w:ascii="Times New Roman" w:eastAsia="Times New Roman" w:hAnsi="Times New Roman" w:cs="Times New Roman"/>
          <w:sz w:val="28"/>
          <w:szCs w:val="28"/>
          <w:lang w:eastAsia="ru-RU"/>
        </w:rPr>
        <w:t>каждый пятый</w:t>
      </w:r>
      <w:r w:rsidR="000C5864">
        <w:rPr>
          <w:rFonts w:ascii="Times New Roman" w:eastAsia="Times New Roman" w:hAnsi="Times New Roman" w:cs="Times New Roman"/>
          <w:sz w:val="28"/>
          <w:szCs w:val="28"/>
          <w:lang w:eastAsia="ru-RU"/>
        </w:rPr>
        <w:t xml:space="preserve"> </w:t>
      </w:r>
      <w:r w:rsidRPr="000D210E">
        <w:rPr>
          <w:rFonts w:ascii="Times New Roman" w:eastAsia="Times New Roman" w:hAnsi="Times New Roman" w:cs="Times New Roman"/>
          <w:sz w:val="28"/>
          <w:szCs w:val="24"/>
          <w:lang w:eastAsia="ru-RU"/>
        </w:rPr>
        <w:t>ответил, что что-то слышал о нем</w:t>
      </w:r>
      <w:r w:rsidRPr="0060729A">
        <w:rPr>
          <w:rFonts w:ascii="Times New Roman" w:eastAsia="Times New Roman" w:hAnsi="Times New Roman" w:cs="Times New Roman"/>
          <w:sz w:val="28"/>
          <w:szCs w:val="28"/>
          <w:lang w:eastAsia="ru-RU"/>
        </w:rPr>
        <w:t>.</w:t>
      </w:r>
    </w:p>
    <w:p w:rsidR="008E74DD" w:rsidRPr="0060729A" w:rsidRDefault="008E74DD" w:rsidP="007158B2">
      <w:pPr>
        <w:keepLines/>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Около половины (47,2%) респондентов</w:t>
      </w:r>
      <w:r w:rsidRPr="0060729A">
        <w:rPr>
          <w:rFonts w:ascii="Times New Roman" w:eastAsia="Times New Roman" w:hAnsi="Times New Roman" w:cs="Times New Roman"/>
          <w:iCs/>
          <w:sz w:val="28"/>
          <w:szCs w:val="28"/>
          <w:lang w:eastAsia="ru-RU"/>
        </w:rPr>
        <w:t xml:space="preserve"> из числа осведомленных </w:t>
      </w:r>
      <w:r w:rsidRPr="0060729A">
        <w:rPr>
          <w:rFonts w:ascii="Times New Roman" w:eastAsia="Times New Roman" w:hAnsi="Times New Roman" w:cs="Times New Roman"/>
          <w:sz w:val="28"/>
          <w:szCs w:val="28"/>
          <w:lang w:eastAsia="ru-RU"/>
        </w:rPr>
        <w:t xml:space="preserve">о существовании </w:t>
      </w:r>
      <w:r w:rsidRPr="0060729A">
        <w:rPr>
          <w:rFonts w:ascii="Times New Roman" w:eastAsia="Times New Roman" w:hAnsi="Times New Roman" w:cs="Times New Roman"/>
          <w:iCs/>
          <w:sz w:val="28"/>
          <w:szCs w:val="28"/>
          <w:lang w:eastAsia="ru-RU"/>
        </w:rPr>
        <w:t>института Уполномоченного при Президенте Российской Федерации по защите прав предпринимателей</w:t>
      </w:r>
      <w:r w:rsidRPr="0060729A">
        <w:rPr>
          <w:rFonts w:ascii="Times New Roman" w:eastAsia="Times New Roman" w:hAnsi="Times New Roman" w:cs="Times New Roman"/>
          <w:sz w:val="28"/>
          <w:szCs w:val="28"/>
          <w:lang w:eastAsia="ru-RU"/>
        </w:rPr>
        <w:t xml:space="preserve"> считают его деятельность эффективной или скорее эффективной.</w:t>
      </w:r>
    </w:p>
    <w:p w:rsidR="00533240" w:rsidRDefault="00533240" w:rsidP="0038673B">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533240">
        <w:rPr>
          <w:rFonts w:ascii="Times New Roman" w:eastAsia="Times New Roman" w:hAnsi="Times New Roman" w:cs="Times New Roman"/>
          <w:sz w:val="28"/>
          <w:szCs w:val="28"/>
          <w:lang w:eastAsia="ru-RU"/>
        </w:rPr>
        <w:t>40</w:t>
      </w:r>
      <w:r w:rsidR="00EC0030">
        <w:rPr>
          <w:rFonts w:ascii="Times New Roman" w:eastAsia="Times New Roman" w:hAnsi="Times New Roman" w:cs="Times New Roman"/>
          <w:sz w:val="28"/>
          <w:szCs w:val="28"/>
          <w:lang w:eastAsia="ru-RU"/>
        </w:rPr>
        <w:t xml:space="preserve"> процентов</w:t>
      </w:r>
      <w:r w:rsidRPr="005332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опрошенных считают, что </w:t>
      </w:r>
      <w:r w:rsidR="008E74DD" w:rsidRPr="0060729A">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 xml:space="preserve">ые издержки составляют </w:t>
      </w:r>
      <w:r w:rsidR="008E74DD" w:rsidRPr="0060729A">
        <w:rPr>
          <w:rFonts w:ascii="Times New Roman" w:eastAsia="Times New Roman" w:hAnsi="Times New Roman" w:cs="Times New Roman"/>
          <w:sz w:val="28"/>
          <w:szCs w:val="28"/>
          <w:lang w:eastAsia="ru-RU"/>
        </w:rPr>
        <w:t>более 20</w:t>
      </w:r>
      <w:r w:rsidR="00EC0030">
        <w:rPr>
          <w:rFonts w:ascii="Times New Roman" w:eastAsia="Times New Roman" w:hAnsi="Times New Roman" w:cs="Times New Roman"/>
          <w:sz w:val="28"/>
          <w:szCs w:val="28"/>
          <w:lang w:eastAsia="ru-RU"/>
        </w:rPr>
        <w:t xml:space="preserve"> процентов</w:t>
      </w:r>
      <w:r w:rsidR="008E74DD" w:rsidRPr="006072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выручки.</w:t>
      </w:r>
    </w:p>
    <w:p w:rsidR="008E74DD" w:rsidRPr="0060729A" w:rsidRDefault="00533240" w:rsidP="0038673B">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w:t>
      </w:r>
      <w:r w:rsidR="008E74DD" w:rsidRPr="0060729A">
        <w:rPr>
          <w:rFonts w:ascii="Times New Roman" w:eastAsia="Times New Roman" w:hAnsi="Times New Roman" w:cs="Times New Roman"/>
          <w:sz w:val="28"/>
          <w:szCs w:val="28"/>
          <w:lang w:eastAsia="ru-RU"/>
        </w:rPr>
        <w:t xml:space="preserve"> половины респондентов (62,4%) считают, что административная нагрузка на их бизнес за последний год увеличилась, 4,1</w:t>
      </w:r>
      <w:r w:rsidR="004776F1">
        <w:rPr>
          <w:rFonts w:ascii="Times New Roman" w:eastAsia="Times New Roman" w:hAnsi="Times New Roman" w:cs="Times New Roman"/>
          <w:sz w:val="28"/>
          <w:szCs w:val="28"/>
          <w:lang w:eastAsia="ru-RU"/>
        </w:rPr>
        <w:t xml:space="preserve"> процента</w:t>
      </w:r>
      <w:r w:rsidR="008E74DD" w:rsidRPr="0060729A">
        <w:rPr>
          <w:rFonts w:ascii="Times New Roman" w:eastAsia="Times New Roman" w:hAnsi="Times New Roman" w:cs="Times New Roman"/>
          <w:sz w:val="28"/>
          <w:szCs w:val="28"/>
          <w:lang w:eastAsia="ru-RU"/>
        </w:rPr>
        <w:t xml:space="preserve"> </w:t>
      </w:r>
      <w:r w:rsidR="004776F1" w:rsidRPr="00E425A2">
        <w:rPr>
          <w:rFonts w:ascii="Times New Roman" w:hAnsi="Times New Roman" w:cs="Times New Roman"/>
          <w:sz w:val="28"/>
          <w:szCs w:val="28"/>
        </w:rPr>
        <w:t>–</w:t>
      </w:r>
      <w:r w:rsidR="008E74DD" w:rsidRPr="0060729A">
        <w:rPr>
          <w:rFonts w:ascii="Times New Roman" w:eastAsia="Times New Roman" w:hAnsi="Times New Roman" w:cs="Times New Roman"/>
          <w:sz w:val="28"/>
          <w:szCs w:val="28"/>
          <w:lang w:eastAsia="ru-RU"/>
        </w:rPr>
        <w:t xml:space="preserve"> уменьшилась и 33,5</w:t>
      </w:r>
      <w:r w:rsidR="004776F1">
        <w:rPr>
          <w:rFonts w:ascii="Times New Roman" w:eastAsia="Times New Roman" w:hAnsi="Times New Roman" w:cs="Times New Roman"/>
          <w:sz w:val="28"/>
          <w:szCs w:val="28"/>
          <w:lang w:eastAsia="ru-RU"/>
        </w:rPr>
        <w:t xml:space="preserve"> процента</w:t>
      </w:r>
      <w:r w:rsidR="008E74DD" w:rsidRPr="0060729A">
        <w:rPr>
          <w:rFonts w:ascii="Times New Roman" w:eastAsia="Times New Roman" w:hAnsi="Times New Roman" w:cs="Times New Roman"/>
          <w:sz w:val="28"/>
          <w:szCs w:val="28"/>
          <w:lang w:eastAsia="ru-RU"/>
        </w:rPr>
        <w:t xml:space="preserve"> считают, что не изменилась.</w:t>
      </w:r>
    </w:p>
    <w:p w:rsidR="008E74DD" w:rsidRDefault="008E74DD" w:rsidP="0038673B">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lastRenderedPageBreak/>
        <w:t xml:space="preserve">Большинство респондентов (70,5%) отметили, что объем административной нагрузки на их бизнес в связи с предъявлением </w:t>
      </w:r>
      <w:r w:rsidRPr="002431E1">
        <w:rPr>
          <w:rFonts w:ascii="Times New Roman" w:eastAsia="Times New Roman" w:hAnsi="Times New Roman" w:cs="Times New Roman"/>
          <w:sz w:val="28"/>
          <w:szCs w:val="28"/>
          <w:lang w:eastAsia="ru-RU"/>
        </w:rPr>
        <w:t>избыточных требований</w:t>
      </w:r>
      <w:r w:rsidRPr="0060729A">
        <w:rPr>
          <w:rFonts w:ascii="Times New Roman" w:eastAsia="Times New Roman" w:hAnsi="Times New Roman" w:cs="Times New Roman"/>
          <w:sz w:val="28"/>
          <w:szCs w:val="28"/>
          <w:lang w:eastAsia="ru-RU"/>
        </w:rPr>
        <w:t xml:space="preserve"> составляет от 3 до 20</w:t>
      </w:r>
      <w:r w:rsidR="00670951">
        <w:rPr>
          <w:rFonts w:ascii="Times New Roman" w:eastAsia="Times New Roman" w:hAnsi="Times New Roman" w:cs="Times New Roman"/>
          <w:sz w:val="28"/>
          <w:szCs w:val="28"/>
          <w:lang w:eastAsia="ru-RU"/>
        </w:rPr>
        <w:t xml:space="preserve"> процентов</w:t>
      </w:r>
      <w:r w:rsidRPr="0060729A">
        <w:rPr>
          <w:rFonts w:ascii="Times New Roman" w:eastAsia="Times New Roman" w:hAnsi="Times New Roman" w:cs="Times New Roman"/>
          <w:sz w:val="28"/>
          <w:szCs w:val="28"/>
          <w:lang w:eastAsia="ru-RU"/>
        </w:rPr>
        <w:t> (табл. </w:t>
      </w:r>
      <w:r>
        <w:rPr>
          <w:rFonts w:ascii="Times New Roman" w:eastAsia="Times New Roman" w:hAnsi="Times New Roman" w:cs="Times New Roman"/>
          <w:sz w:val="28"/>
          <w:szCs w:val="28"/>
          <w:lang w:eastAsia="ru-RU"/>
        </w:rPr>
        <w:t>2</w:t>
      </w:r>
      <w:r w:rsidRPr="0060729A">
        <w:rPr>
          <w:rFonts w:ascii="Times New Roman" w:eastAsia="Times New Roman" w:hAnsi="Times New Roman" w:cs="Times New Roman"/>
          <w:sz w:val="28"/>
          <w:szCs w:val="28"/>
          <w:lang w:eastAsia="ru-RU"/>
        </w:rPr>
        <w:t>).</w:t>
      </w:r>
    </w:p>
    <w:p w:rsidR="008E74DD" w:rsidRDefault="008E74DD" w:rsidP="008E74DD">
      <w:pPr>
        <w:spacing w:line="240" w:lineRule="auto"/>
        <w:ind w:firstLine="992"/>
        <w:jc w:val="right"/>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 xml:space="preserve">Таблица </w:t>
      </w:r>
      <w:r>
        <w:rPr>
          <w:rFonts w:ascii="Times New Roman" w:eastAsia="Times New Roman" w:hAnsi="Times New Roman" w:cs="Times New Roman"/>
          <w:lang w:eastAsia="ru-RU"/>
        </w:rPr>
        <w:t>2</w:t>
      </w:r>
    </w:p>
    <w:p w:rsidR="00715229" w:rsidRDefault="00715229" w:rsidP="008E74DD">
      <w:pPr>
        <w:spacing w:line="240" w:lineRule="auto"/>
        <w:ind w:firstLine="992"/>
        <w:jc w:val="right"/>
        <w:rPr>
          <w:rFonts w:ascii="Times New Roman" w:eastAsia="Times New Roman" w:hAnsi="Times New Roman" w:cs="Times New Roman"/>
          <w:lang w:eastAsia="ru-RU"/>
        </w:rPr>
      </w:pPr>
    </w:p>
    <w:p w:rsidR="00715229" w:rsidRDefault="00715229" w:rsidP="008E74DD">
      <w:pPr>
        <w:spacing w:line="240" w:lineRule="auto"/>
        <w:ind w:firstLine="992"/>
        <w:jc w:val="right"/>
        <w:rPr>
          <w:rFonts w:ascii="Times New Roman" w:eastAsia="Times New Roman" w:hAnsi="Times New Roman" w:cs="Times New Roman"/>
          <w:lang w:eastAsia="ru-RU"/>
        </w:rPr>
      </w:pPr>
    </w:p>
    <w:p w:rsidR="008E74DD" w:rsidRPr="00573FC1" w:rsidRDefault="008E74DD" w:rsidP="008E74DD">
      <w:pPr>
        <w:spacing w:line="240" w:lineRule="auto"/>
        <w:ind w:firstLine="992"/>
        <w:jc w:val="center"/>
        <w:rPr>
          <w:rFonts w:ascii="Times New Roman" w:eastAsia="Times New Roman" w:hAnsi="Times New Roman" w:cs="Times New Roman"/>
          <w:b/>
          <w:sz w:val="24"/>
          <w:szCs w:val="24"/>
          <w:lang w:eastAsia="ru-RU"/>
        </w:rPr>
      </w:pPr>
      <w:r w:rsidRPr="00573FC1">
        <w:rPr>
          <w:rFonts w:ascii="Times New Roman" w:eastAsia="Times New Roman" w:hAnsi="Times New Roman" w:cs="Times New Roman"/>
          <w:b/>
          <w:sz w:val="24"/>
          <w:szCs w:val="24"/>
          <w:lang w:eastAsia="ru-RU"/>
        </w:rPr>
        <w:t>Объем административной нагрузки, связанной</w:t>
      </w:r>
    </w:p>
    <w:p w:rsidR="008E74DD" w:rsidRPr="0060729A" w:rsidRDefault="008E74DD" w:rsidP="008E74DD">
      <w:pPr>
        <w:spacing w:line="240" w:lineRule="auto"/>
        <w:ind w:firstLine="992"/>
        <w:jc w:val="center"/>
        <w:rPr>
          <w:rFonts w:ascii="Times New Roman" w:eastAsia="Times New Roman" w:hAnsi="Times New Roman" w:cs="Times New Roman"/>
          <w:b/>
          <w:sz w:val="24"/>
          <w:szCs w:val="24"/>
          <w:lang w:eastAsia="ru-RU"/>
        </w:rPr>
      </w:pPr>
      <w:r w:rsidRPr="00573FC1">
        <w:rPr>
          <w:rFonts w:ascii="Times New Roman" w:eastAsia="Times New Roman" w:hAnsi="Times New Roman" w:cs="Times New Roman"/>
          <w:b/>
          <w:sz w:val="24"/>
          <w:szCs w:val="24"/>
          <w:lang w:eastAsia="ru-RU"/>
        </w:rPr>
        <w:t>с предъявляемыми к бизнесу избыточными требованиями</w:t>
      </w:r>
    </w:p>
    <w:p w:rsidR="008E74DD" w:rsidRDefault="008E74DD" w:rsidP="008E74DD">
      <w:pPr>
        <w:spacing w:line="240" w:lineRule="auto"/>
        <w:ind w:firstLine="992"/>
        <w:jc w:val="right"/>
        <w:rPr>
          <w:rFonts w:ascii="Times New Roman" w:eastAsia="Times New Roman" w:hAnsi="Times New Roman" w:cs="Times New Roman"/>
          <w:sz w:val="20"/>
          <w:szCs w:val="20"/>
          <w:lang w:eastAsia="ru-RU"/>
        </w:rPr>
      </w:pPr>
    </w:p>
    <w:p w:rsidR="008E74DD" w:rsidRPr="0060729A" w:rsidRDefault="008E74DD" w:rsidP="008E74DD">
      <w:pPr>
        <w:spacing w:line="240" w:lineRule="auto"/>
        <w:ind w:firstLine="992"/>
        <w:jc w:val="right"/>
        <w:rPr>
          <w:rFonts w:ascii="Times New Roman" w:eastAsia="Times New Roman" w:hAnsi="Times New Roman" w:cs="Times New Roman"/>
          <w:sz w:val="20"/>
          <w:szCs w:val="20"/>
          <w:lang w:eastAsia="ru-RU"/>
        </w:rPr>
      </w:pPr>
      <w:r w:rsidRPr="0060729A">
        <w:rPr>
          <w:rFonts w:ascii="Times New Roman" w:eastAsia="Times New Roman" w:hAnsi="Times New Roman" w:cs="Times New Roman"/>
          <w:sz w:val="20"/>
          <w:szCs w:val="20"/>
          <w:lang w:eastAsia="ru-RU"/>
        </w:rPr>
        <w:t>(в % от числа опрошенных)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4"/>
        <w:gridCol w:w="3571"/>
      </w:tblGrid>
      <w:tr w:rsidR="008E74DD" w:rsidRPr="0060729A" w:rsidTr="007158B2">
        <w:trPr>
          <w:jc w:val="center"/>
        </w:trPr>
        <w:tc>
          <w:tcPr>
            <w:tcW w:w="5774" w:type="dxa"/>
            <w:tcBorders>
              <w:bottom w:val="single" w:sz="4" w:space="0" w:color="000000"/>
            </w:tcBorders>
          </w:tcPr>
          <w:p w:rsidR="008E74DD" w:rsidRPr="0060729A" w:rsidRDefault="008E74DD" w:rsidP="00E77656">
            <w:pPr>
              <w:spacing w:line="240" w:lineRule="auto"/>
              <w:ind w:firstLine="1731"/>
              <w:jc w:val="left"/>
              <w:rPr>
                <w:rFonts w:ascii="Times New Roman" w:eastAsia="Times New Roman" w:hAnsi="Times New Roman" w:cs="Times New Roman"/>
                <w:b/>
                <w:lang w:eastAsia="ru-RU"/>
              </w:rPr>
            </w:pPr>
            <w:r w:rsidRPr="0060729A">
              <w:rPr>
                <w:rFonts w:ascii="Times New Roman" w:eastAsia="Times New Roman" w:hAnsi="Times New Roman" w:cs="Times New Roman"/>
                <w:b/>
                <w:lang w:eastAsia="ru-RU"/>
              </w:rPr>
              <w:t>Варианты ответов</w:t>
            </w:r>
          </w:p>
        </w:tc>
        <w:tc>
          <w:tcPr>
            <w:tcW w:w="3571" w:type="dxa"/>
            <w:tcBorders>
              <w:bottom w:val="single" w:sz="4" w:space="0" w:color="000000"/>
            </w:tcBorders>
          </w:tcPr>
          <w:p w:rsidR="008E74DD" w:rsidRPr="0060729A" w:rsidRDefault="00F46B21" w:rsidP="00482B91">
            <w:pPr>
              <w:spacing w:line="240" w:lineRule="auto"/>
              <w:ind w:firstLine="992"/>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Показатель</w:t>
            </w:r>
          </w:p>
        </w:tc>
      </w:tr>
      <w:tr w:rsidR="008E74DD" w:rsidRPr="0060729A" w:rsidTr="007158B2">
        <w:trPr>
          <w:jc w:val="center"/>
        </w:trPr>
        <w:tc>
          <w:tcPr>
            <w:tcW w:w="5774" w:type="dxa"/>
            <w:shd w:val="clear" w:color="auto" w:fill="auto"/>
            <w:vAlign w:val="bottom"/>
          </w:tcPr>
          <w:p w:rsidR="008E74DD" w:rsidRPr="00F46B21" w:rsidRDefault="008E74DD" w:rsidP="00E77656">
            <w:pPr>
              <w:spacing w:line="240" w:lineRule="auto"/>
              <w:ind w:firstLine="2156"/>
              <w:rPr>
                <w:rFonts w:ascii="Times New Roman" w:eastAsia="Times New Roman" w:hAnsi="Times New Roman" w:cs="Times New Roman"/>
                <w:lang w:eastAsia="ru-RU"/>
              </w:rPr>
            </w:pPr>
            <w:r w:rsidRPr="00F46B21">
              <w:rPr>
                <w:rFonts w:ascii="Times New Roman" w:eastAsia="Times New Roman" w:hAnsi="Times New Roman" w:cs="Times New Roman"/>
                <w:lang w:eastAsia="ru-RU"/>
              </w:rPr>
              <w:t>Менее 1%</w:t>
            </w:r>
          </w:p>
        </w:tc>
        <w:tc>
          <w:tcPr>
            <w:tcW w:w="3571" w:type="dxa"/>
            <w:shd w:val="clear" w:color="auto" w:fill="auto"/>
          </w:tcPr>
          <w:p w:rsidR="008E74DD" w:rsidRPr="00F46B21" w:rsidRDefault="008E74DD" w:rsidP="00B11753">
            <w:pPr>
              <w:spacing w:line="240" w:lineRule="auto"/>
              <w:ind w:firstLine="1202"/>
              <w:jc w:val="left"/>
              <w:rPr>
                <w:rFonts w:ascii="Times New Roman" w:eastAsia="Times New Roman" w:hAnsi="Times New Roman" w:cs="Times New Roman"/>
                <w:sz w:val="24"/>
                <w:szCs w:val="24"/>
                <w:lang w:eastAsia="ru-RU"/>
              </w:rPr>
            </w:pPr>
            <w:r w:rsidRPr="00F46B21">
              <w:rPr>
                <w:rFonts w:ascii="Times New Roman" w:eastAsia="Times New Roman" w:hAnsi="Times New Roman" w:cs="Times New Roman"/>
                <w:sz w:val="24"/>
                <w:szCs w:val="24"/>
                <w:lang w:eastAsia="ru-RU"/>
              </w:rPr>
              <w:t>14,2</w:t>
            </w:r>
          </w:p>
        </w:tc>
      </w:tr>
      <w:tr w:rsidR="008E74DD" w:rsidRPr="0060729A" w:rsidTr="007158B2">
        <w:trPr>
          <w:jc w:val="center"/>
        </w:trPr>
        <w:tc>
          <w:tcPr>
            <w:tcW w:w="5774" w:type="dxa"/>
            <w:shd w:val="clear" w:color="auto" w:fill="auto"/>
            <w:vAlign w:val="bottom"/>
          </w:tcPr>
          <w:p w:rsidR="008E74DD" w:rsidRPr="00F46B21" w:rsidRDefault="008E74DD" w:rsidP="00E77656">
            <w:pPr>
              <w:spacing w:line="240" w:lineRule="auto"/>
              <w:ind w:firstLine="2156"/>
              <w:rPr>
                <w:rFonts w:ascii="Times New Roman" w:eastAsia="Times New Roman" w:hAnsi="Times New Roman" w:cs="Times New Roman"/>
                <w:lang w:eastAsia="ru-RU"/>
              </w:rPr>
            </w:pPr>
            <w:r w:rsidRPr="00F46B21">
              <w:rPr>
                <w:rFonts w:ascii="Times New Roman" w:eastAsia="Times New Roman" w:hAnsi="Times New Roman" w:cs="Times New Roman"/>
                <w:lang w:eastAsia="ru-RU"/>
              </w:rPr>
              <w:t>От 1 до 3%</w:t>
            </w:r>
          </w:p>
        </w:tc>
        <w:tc>
          <w:tcPr>
            <w:tcW w:w="3571" w:type="dxa"/>
            <w:shd w:val="clear" w:color="auto" w:fill="auto"/>
          </w:tcPr>
          <w:p w:rsidR="008E74DD" w:rsidRPr="00F46B21" w:rsidRDefault="008E74DD" w:rsidP="00B11753">
            <w:pPr>
              <w:spacing w:line="240" w:lineRule="auto"/>
              <w:ind w:firstLine="1202"/>
              <w:jc w:val="left"/>
              <w:rPr>
                <w:rFonts w:ascii="Times New Roman" w:eastAsia="Times New Roman" w:hAnsi="Times New Roman" w:cs="Times New Roman"/>
                <w:sz w:val="24"/>
                <w:szCs w:val="24"/>
                <w:lang w:eastAsia="ru-RU"/>
              </w:rPr>
            </w:pPr>
            <w:r w:rsidRPr="00F46B21">
              <w:rPr>
                <w:rFonts w:ascii="Times New Roman" w:eastAsia="Times New Roman" w:hAnsi="Times New Roman" w:cs="Times New Roman"/>
                <w:sz w:val="24"/>
                <w:szCs w:val="24"/>
                <w:lang w:eastAsia="ru-RU"/>
              </w:rPr>
              <w:t>15,3</w:t>
            </w:r>
          </w:p>
        </w:tc>
      </w:tr>
      <w:tr w:rsidR="008E74DD" w:rsidRPr="0060729A" w:rsidTr="007158B2">
        <w:trPr>
          <w:jc w:val="center"/>
        </w:trPr>
        <w:tc>
          <w:tcPr>
            <w:tcW w:w="5774" w:type="dxa"/>
            <w:shd w:val="clear" w:color="auto" w:fill="auto"/>
          </w:tcPr>
          <w:p w:rsidR="008E74DD" w:rsidRPr="00F46B21" w:rsidRDefault="008E74DD" w:rsidP="00E77656">
            <w:pPr>
              <w:ind w:firstLine="2156"/>
              <w:rPr>
                <w:rFonts w:ascii="Times New Roman" w:hAnsi="Times New Roman" w:cs="Times New Roman"/>
              </w:rPr>
            </w:pPr>
            <w:r w:rsidRPr="00F46B21">
              <w:rPr>
                <w:rFonts w:ascii="Times New Roman" w:hAnsi="Times New Roman" w:cs="Times New Roman"/>
              </w:rPr>
              <w:t>От 3 до 5%</w:t>
            </w:r>
          </w:p>
        </w:tc>
        <w:tc>
          <w:tcPr>
            <w:tcW w:w="3571" w:type="dxa"/>
            <w:shd w:val="clear" w:color="auto" w:fill="auto"/>
          </w:tcPr>
          <w:p w:rsidR="008E74DD" w:rsidRPr="00F46B21" w:rsidRDefault="008E74DD" w:rsidP="00B11753">
            <w:pPr>
              <w:spacing w:line="240" w:lineRule="auto"/>
              <w:ind w:firstLine="1202"/>
              <w:jc w:val="left"/>
              <w:rPr>
                <w:rFonts w:ascii="Times New Roman" w:eastAsia="Times New Roman" w:hAnsi="Times New Roman" w:cs="Times New Roman"/>
                <w:sz w:val="24"/>
                <w:szCs w:val="24"/>
                <w:lang w:eastAsia="ru-RU"/>
              </w:rPr>
            </w:pPr>
            <w:r w:rsidRPr="00F46B21">
              <w:rPr>
                <w:rFonts w:ascii="Times New Roman" w:eastAsia="Times New Roman" w:hAnsi="Times New Roman" w:cs="Times New Roman"/>
                <w:sz w:val="24"/>
                <w:szCs w:val="24"/>
                <w:lang w:eastAsia="ru-RU"/>
              </w:rPr>
              <w:t>21,2</w:t>
            </w:r>
          </w:p>
        </w:tc>
      </w:tr>
      <w:tr w:rsidR="008E74DD" w:rsidRPr="0060729A" w:rsidTr="007158B2">
        <w:trPr>
          <w:jc w:val="center"/>
        </w:trPr>
        <w:tc>
          <w:tcPr>
            <w:tcW w:w="5774" w:type="dxa"/>
            <w:shd w:val="clear" w:color="auto" w:fill="auto"/>
          </w:tcPr>
          <w:p w:rsidR="008E74DD" w:rsidRPr="00F46B21" w:rsidRDefault="008E74DD" w:rsidP="00E77656">
            <w:pPr>
              <w:ind w:firstLine="2156"/>
              <w:rPr>
                <w:rFonts w:ascii="Times New Roman" w:hAnsi="Times New Roman" w:cs="Times New Roman"/>
              </w:rPr>
            </w:pPr>
            <w:r w:rsidRPr="00F46B21">
              <w:rPr>
                <w:rFonts w:ascii="Times New Roman" w:hAnsi="Times New Roman" w:cs="Times New Roman"/>
              </w:rPr>
              <w:t>От 5 до 10%</w:t>
            </w:r>
          </w:p>
        </w:tc>
        <w:tc>
          <w:tcPr>
            <w:tcW w:w="3571" w:type="dxa"/>
            <w:shd w:val="clear" w:color="auto" w:fill="auto"/>
          </w:tcPr>
          <w:p w:rsidR="008E74DD" w:rsidRPr="00F46B21" w:rsidRDefault="008E74DD" w:rsidP="00B11753">
            <w:pPr>
              <w:spacing w:line="240" w:lineRule="auto"/>
              <w:ind w:firstLine="1202"/>
              <w:jc w:val="left"/>
              <w:rPr>
                <w:rFonts w:ascii="Times New Roman" w:eastAsia="Times New Roman" w:hAnsi="Times New Roman" w:cs="Times New Roman"/>
                <w:sz w:val="24"/>
                <w:szCs w:val="24"/>
                <w:lang w:eastAsia="ru-RU"/>
              </w:rPr>
            </w:pPr>
            <w:r w:rsidRPr="00F46B21">
              <w:rPr>
                <w:rFonts w:ascii="Times New Roman" w:eastAsia="Times New Roman" w:hAnsi="Times New Roman" w:cs="Times New Roman"/>
                <w:sz w:val="24"/>
                <w:szCs w:val="24"/>
                <w:lang w:eastAsia="ru-RU"/>
              </w:rPr>
              <w:t>19,0</w:t>
            </w:r>
          </w:p>
        </w:tc>
      </w:tr>
      <w:tr w:rsidR="008E74DD" w:rsidRPr="0060729A" w:rsidTr="007158B2">
        <w:trPr>
          <w:jc w:val="center"/>
        </w:trPr>
        <w:tc>
          <w:tcPr>
            <w:tcW w:w="5774" w:type="dxa"/>
            <w:shd w:val="clear" w:color="auto" w:fill="auto"/>
          </w:tcPr>
          <w:p w:rsidR="008E74DD" w:rsidRPr="00F46B21" w:rsidRDefault="008E74DD" w:rsidP="00E77656">
            <w:pPr>
              <w:ind w:firstLine="2156"/>
              <w:rPr>
                <w:rFonts w:ascii="Times New Roman" w:hAnsi="Times New Roman" w:cs="Times New Roman"/>
              </w:rPr>
            </w:pPr>
            <w:r w:rsidRPr="00F46B21">
              <w:rPr>
                <w:rFonts w:ascii="Times New Roman" w:hAnsi="Times New Roman" w:cs="Times New Roman"/>
              </w:rPr>
              <w:t>От 10 до 20%</w:t>
            </w:r>
          </w:p>
        </w:tc>
        <w:tc>
          <w:tcPr>
            <w:tcW w:w="3571" w:type="dxa"/>
            <w:shd w:val="clear" w:color="auto" w:fill="auto"/>
          </w:tcPr>
          <w:p w:rsidR="008E74DD" w:rsidRPr="00F46B21" w:rsidRDefault="008E74DD" w:rsidP="00B11753">
            <w:pPr>
              <w:spacing w:line="240" w:lineRule="auto"/>
              <w:ind w:firstLine="1202"/>
              <w:jc w:val="left"/>
              <w:rPr>
                <w:rFonts w:ascii="Times New Roman" w:eastAsia="Times New Roman" w:hAnsi="Times New Roman" w:cs="Times New Roman"/>
                <w:sz w:val="24"/>
                <w:szCs w:val="24"/>
                <w:lang w:eastAsia="ru-RU"/>
              </w:rPr>
            </w:pPr>
            <w:r w:rsidRPr="00F46B21">
              <w:rPr>
                <w:rFonts w:ascii="Times New Roman" w:eastAsia="Times New Roman" w:hAnsi="Times New Roman" w:cs="Times New Roman"/>
                <w:sz w:val="24"/>
                <w:szCs w:val="24"/>
                <w:lang w:eastAsia="ru-RU"/>
              </w:rPr>
              <w:t>18,4</w:t>
            </w:r>
          </w:p>
        </w:tc>
      </w:tr>
      <w:tr w:rsidR="008E74DD" w:rsidRPr="0060729A" w:rsidTr="007158B2">
        <w:trPr>
          <w:jc w:val="center"/>
        </w:trPr>
        <w:tc>
          <w:tcPr>
            <w:tcW w:w="5774" w:type="dxa"/>
            <w:shd w:val="clear" w:color="auto" w:fill="auto"/>
          </w:tcPr>
          <w:p w:rsidR="008E74DD" w:rsidRPr="00F46B21" w:rsidRDefault="008E74DD" w:rsidP="00E77656">
            <w:pPr>
              <w:ind w:firstLine="2156"/>
              <w:rPr>
                <w:rFonts w:ascii="Times New Roman" w:hAnsi="Times New Roman" w:cs="Times New Roman"/>
              </w:rPr>
            </w:pPr>
            <w:r w:rsidRPr="00F46B21">
              <w:rPr>
                <w:rFonts w:ascii="Times New Roman" w:hAnsi="Times New Roman" w:cs="Times New Roman"/>
              </w:rPr>
              <w:t>Более 20%</w:t>
            </w:r>
          </w:p>
        </w:tc>
        <w:tc>
          <w:tcPr>
            <w:tcW w:w="3571" w:type="dxa"/>
            <w:shd w:val="clear" w:color="auto" w:fill="auto"/>
          </w:tcPr>
          <w:p w:rsidR="008E74DD" w:rsidRPr="00F46B21" w:rsidRDefault="008E74DD" w:rsidP="00B11753">
            <w:pPr>
              <w:spacing w:line="240" w:lineRule="auto"/>
              <w:ind w:firstLine="1202"/>
              <w:jc w:val="left"/>
              <w:rPr>
                <w:rFonts w:ascii="Times New Roman" w:eastAsia="Times New Roman" w:hAnsi="Times New Roman" w:cs="Times New Roman"/>
                <w:sz w:val="24"/>
                <w:szCs w:val="24"/>
                <w:lang w:eastAsia="ru-RU"/>
              </w:rPr>
            </w:pPr>
            <w:r w:rsidRPr="00F46B21">
              <w:rPr>
                <w:rFonts w:ascii="Times New Roman" w:eastAsia="Times New Roman" w:hAnsi="Times New Roman" w:cs="Times New Roman"/>
                <w:sz w:val="24"/>
                <w:szCs w:val="24"/>
                <w:lang w:eastAsia="ru-RU"/>
              </w:rPr>
              <w:t>11,9</w:t>
            </w:r>
          </w:p>
        </w:tc>
      </w:tr>
    </w:tbl>
    <w:p w:rsidR="008E74DD" w:rsidRPr="001A6A1B" w:rsidRDefault="008E74DD" w:rsidP="008E74DD">
      <w:pPr>
        <w:spacing w:line="240" w:lineRule="auto"/>
        <w:ind w:firstLine="992"/>
        <w:jc w:val="center"/>
        <w:rPr>
          <w:rFonts w:ascii="Times New Roman" w:eastAsia="Times New Roman" w:hAnsi="Times New Roman" w:cs="Times New Roman"/>
          <w:sz w:val="20"/>
          <w:szCs w:val="20"/>
          <w:lang w:eastAsia="ru-RU"/>
        </w:rPr>
      </w:pPr>
    </w:p>
    <w:p w:rsidR="008E74DD" w:rsidRDefault="008E74DD" w:rsidP="00E66303">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11,5</w:t>
      </w:r>
      <w:r w:rsidR="000736E1">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респондентов заявили, что </w:t>
      </w:r>
      <w:r w:rsidRPr="00573FC1">
        <w:rPr>
          <w:rFonts w:ascii="Times New Roman" w:eastAsia="Times New Roman" w:hAnsi="Times New Roman" w:cs="Times New Roman"/>
          <w:sz w:val="28"/>
          <w:szCs w:val="28"/>
          <w:lang w:eastAsia="ru-RU"/>
        </w:rPr>
        <w:t>средние временные затраты,</w:t>
      </w:r>
      <w:r w:rsidRPr="0060729A">
        <w:rPr>
          <w:rFonts w:ascii="Times New Roman" w:eastAsia="Times New Roman" w:hAnsi="Times New Roman" w:cs="Times New Roman"/>
          <w:sz w:val="28"/>
          <w:szCs w:val="28"/>
          <w:lang w:eastAsia="ru-RU"/>
        </w:rPr>
        <w:t xml:space="preserve"> связанные с процедурой оформления документов для вывода их продукции на рынок, занимают от 6 месяцев до 1 года, </w:t>
      </w:r>
      <w:r w:rsidR="00F46B21">
        <w:rPr>
          <w:rFonts w:ascii="Times New Roman" w:eastAsia="Times New Roman" w:hAnsi="Times New Roman" w:cs="Times New Roman"/>
          <w:sz w:val="28"/>
          <w:szCs w:val="28"/>
          <w:lang w:eastAsia="ru-RU"/>
        </w:rPr>
        <w:t xml:space="preserve">а </w:t>
      </w:r>
      <w:r w:rsidRPr="0060729A">
        <w:rPr>
          <w:rFonts w:ascii="Times New Roman" w:eastAsia="Times New Roman" w:hAnsi="Times New Roman" w:cs="Times New Roman"/>
          <w:sz w:val="28"/>
          <w:szCs w:val="28"/>
          <w:lang w:eastAsia="ru-RU"/>
        </w:rPr>
        <w:t>3,7</w:t>
      </w:r>
      <w:r w:rsidR="00E57157">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опрошенных отметили, что более 1 года. В то</w:t>
      </w:r>
      <w:r w:rsidR="00E57157">
        <w:rPr>
          <w:rFonts w:ascii="Times New Roman" w:eastAsia="Times New Roman" w:hAnsi="Times New Roman" w:cs="Times New Roman"/>
          <w:sz w:val="28"/>
          <w:szCs w:val="28"/>
          <w:lang w:eastAsia="ru-RU"/>
        </w:rPr>
        <w:t xml:space="preserve"> </w:t>
      </w:r>
      <w:r w:rsidR="00E80501">
        <w:rPr>
          <w:rFonts w:ascii="Times New Roman" w:eastAsia="Times New Roman" w:hAnsi="Times New Roman" w:cs="Times New Roman"/>
          <w:sz w:val="28"/>
          <w:szCs w:val="28"/>
          <w:lang w:eastAsia="ru-RU"/>
        </w:rPr>
        <w:t>же время</w:t>
      </w:r>
      <w:r w:rsidRPr="0060729A">
        <w:rPr>
          <w:rFonts w:ascii="Times New Roman" w:eastAsia="Times New Roman" w:hAnsi="Times New Roman" w:cs="Times New Roman"/>
          <w:sz w:val="28"/>
          <w:szCs w:val="28"/>
          <w:lang w:eastAsia="ru-RU"/>
        </w:rPr>
        <w:t xml:space="preserve"> 19,7</w:t>
      </w:r>
      <w:r w:rsidR="00E57157">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респондентов заявили, что никогда не сталкивались с этими процедурами</w:t>
      </w:r>
      <w:r>
        <w:rPr>
          <w:rFonts w:ascii="Times New Roman" w:eastAsia="Times New Roman" w:hAnsi="Times New Roman" w:cs="Times New Roman"/>
          <w:sz w:val="28"/>
          <w:szCs w:val="28"/>
          <w:lang w:eastAsia="ru-RU"/>
        </w:rPr>
        <w:t>.</w:t>
      </w:r>
    </w:p>
    <w:p w:rsidR="008E74DD" w:rsidRPr="0060729A" w:rsidRDefault="008E74DD" w:rsidP="00E66303">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По мнению 18,6</w:t>
      </w:r>
      <w:r w:rsidR="009F5F58">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респондентов</w:t>
      </w:r>
      <w:r w:rsidR="00E80501">
        <w:rPr>
          <w:rFonts w:ascii="Times New Roman" w:eastAsia="Times New Roman" w:hAnsi="Times New Roman" w:cs="Times New Roman"/>
          <w:sz w:val="28"/>
          <w:szCs w:val="28"/>
          <w:lang w:eastAsia="ru-RU"/>
        </w:rPr>
        <w:t>,</w:t>
      </w:r>
      <w:r w:rsidRPr="0060729A">
        <w:rPr>
          <w:rFonts w:ascii="Times New Roman" w:eastAsia="Times New Roman" w:hAnsi="Times New Roman" w:cs="Times New Roman"/>
          <w:sz w:val="28"/>
          <w:szCs w:val="28"/>
          <w:lang w:eastAsia="ru-RU"/>
        </w:rPr>
        <w:t xml:space="preserve"> </w:t>
      </w:r>
      <w:r w:rsidRPr="00573FC1">
        <w:rPr>
          <w:rFonts w:ascii="Times New Roman" w:eastAsia="Times New Roman" w:hAnsi="Times New Roman" w:cs="Times New Roman"/>
          <w:sz w:val="28"/>
          <w:szCs w:val="28"/>
          <w:lang w:eastAsia="ru-RU"/>
        </w:rPr>
        <w:t>средние материальные затраты</w:t>
      </w:r>
      <w:r w:rsidRPr="0060729A">
        <w:rPr>
          <w:rFonts w:ascii="Times New Roman" w:eastAsia="Times New Roman" w:hAnsi="Times New Roman" w:cs="Times New Roman"/>
          <w:sz w:val="28"/>
          <w:szCs w:val="28"/>
          <w:lang w:eastAsia="ru-RU"/>
        </w:rPr>
        <w:t>, связанные с процедурой оформления документов для вывода продукции их предприятий на рынок, составляют от 11 до 50 тыс. руб. и 23,4</w:t>
      </w:r>
      <w:r w:rsidR="001A5441">
        <w:rPr>
          <w:rFonts w:ascii="Times New Roman" w:eastAsia="Times New Roman" w:hAnsi="Times New Roman" w:cs="Times New Roman"/>
          <w:sz w:val="28"/>
          <w:szCs w:val="28"/>
          <w:lang w:eastAsia="ru-RU"/>
        </w:rPr>
        <w:t> процента</w:t>
      </w:r>
      <w:r w:rsidR="004E0F44">
        <w:rPr>
          <w:rFonts w:ascii="Times New Roman" w:eastAsia="Times New Roman" w:hAnsi="Times New Roman" w:cs="Times New Roman"/>
          <w:sz w:val="28"/>
          <w:szCs w:val="28"/>
          <w:lang w:eastAsia="ru-RU"/>
        </w:rPr>
        <w:t xml:space="preserve"> </w:t>
      </w:r>
      <w:r w:rsidRPr="0060729A">
        <w:rPr>
          <w:rFonts w:ascii="Times New Roman" w:eastAsia="Times New Roman" w:hAnsi="Times New Roman" w:cs="Times New Roman"/>
          <w:sz w:val="28"/>
          <w:szCs w:val="28"/>
          <w:lang w:eastAsia="ru-RU"/>
        </w:rPr>
        <w:t>ответили, что тратят на это до 10 тыс. руб. (табл. </w:t>
      </w:r>
      <w:r>
        <w:rPr>
          <w:rFonts w:ascii="Times New Roman" w:eastAsia="Times New Roman" w:hAnsi="Times New Roman" w:cs="Times New Roman"/>
          <w:sz w:val="28"/>
          <w:szCs w:val="28"/>
          <w:lang w:eastAsia="ru-RU"/>
        </w:rPr>
        <w:t>3</w:t>
      </w:r>
      <w:r w:rsidRPr="0060729A">
        <w:rPr>
          <w:rFonts w:ascii="Times New Roman" w:eastAsia="Times New Roman" w:hAnsi="Times New Roman" w:cs="Times New Roman"/>
          <w:sz w:val="28"/>
          <w:szCs w:val="28"/>
          <w:lang w:eastAsia="ru-RU"/>
        </w:rPr>
        <w:t>).</w:t>
      </w:r>
    </w:p>
    <w:p w:rsidR="0002165B" w:rsidRDefault="0002165B" w:rsidP="008E74DD">
      <w:pPr>
        <w:spacing w:line="240" w:lineRule="auto"/>
        <w:ind w:firstLine="992"/>
        <w:jc w:val="right"/>
        <w:rPr>
          <w:rFonts w:ascii="Times New Roman" w:eastAsia="Times New Roman" w:hAnsi="Times New Roman" w:cs="Times New Roman"/>
          <w:lang w:eastAsia="ru-RU"/>
        </w:rPr>
      </w:pPr>
    </w:p>
    <w:p w:rsidR="0002165B" w:rsidRDefault="0002165B" w:rsidP="008E74DD">
      <w:pPr>
        <w:spacing w:line="240" w:lineRule="auto"/>
        <w:ind w:firstLine="992"/>
        <w:jc w:val="right"/>
        <w:rPr>
          <w:rFonts w:ascii="Times New Roman" w:eastAsia="Times New Roman" w:hAnsi="Times New Roman" w:cs="Times New Roman"/>
          <w:lang w:eastAsia="ru-RU"/>
        </w:rPr>
      </w:pPr>
    </w:p>
    <w:p w:rsidR="00F81AE6" w:rsidRDefault="008E74DD" w:rsidP="008E74DD">
      <w:pPr>
        <w:spacing w:line="240" w:lineRule="auto"/>
        <w:ind w:firstLine="992"/>
        <w:jc w:val="right"/>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 xml:space="preserve">Таблица </w:t>
      </w:r>
      <w:r>
        <w:rPr>
          <w:rFonts w:ascii="Times New Roman" w:eastAsia="Times New Roman" w:hAnsi="Times New Roman" w:cs="Times New Roman"/>
          <w:lang w:eastAsia="ru-RU"/>
        </w:rPr>
        <w:t>3</w:t>
      </w:r>
    </w:p>
    <w:p w:rsidR="0002165B" w:rsidRDefault="0002165B" w:rsidP="008E74DD">
      <w:pPr>
        <w:spacing w:line="240" w:lineRule="auto"/>
        <w:ind w:firstLine="992"/>
        <w:jc w:val="right"/>
        <w:rPr>
          <w:rFonts w:ascii="Times New Roman" w:eastAsia="Times New Roman" w:hAnsi="Times New Roman" w:cs="Times New Roman"/>
          <w:lang w:eastAsia="ru-RU"/>
        </w:rPr>
      </w:pPr>
    </w:p>
    <w:p w:rsidR="0002165B" w:rsidRDefault="0002165B" w:rsidP="008E74DD">
      <w:pPr>
        <w:spacing w:line="240" w:lineRule="auto"/>
        <w:ind w:firstLine="992"/>
        <w:jc w:val="right"/>
        <w:rPr>
          <w:rFonts w:ascii="Times New Roman" w:eastAsia="Times New Roman" w:hAnsi="Times New Roman" w:cs="Times New Roman"/>
          <w:lang w:eastAsia="ru-RU"/>
        </w:rPr>
      </w:pPr>
    </w:p>
    <w:p w:rsidR="008E74DD" w:rsidRPr="0060729A" w:rsidRDefault="008E74DD" w:rsidP="008E74DD">
      <w:pPr>
        <w:spacing w:line="240" w:lineRule="auto"/>
        <w:ind w:firstLine="9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60729A">
        <w:rPr>
          <w:rFonts w:ascii="Times New Roman" w:eastAsia="Times New Roman" w:hAnsi="Times New Roman" w:cs="Times New Roman"/>
          <w:b/>
          <w:sz w:val="24"/>
          <w:szCs w:val="24"/>
          <w:lang w:eastAsia="ru-RU"/>
        </w:rPr>
        <w:t>редние материальные затраты, связанные</w:t>
      </w:r>
    </w:p>
    <w:p w:rsidR="008E74DD" w:rsidRPr="0060729A" w:rsidRDefault="008E74DD" w:rsidP="008E74DD">
      <w:pPr>
        <w:spacing w:line="240" w:lineRule="auto"/>
        <w:ind w:firstLine="992"/>
        <w:jc w:val="center"/>
        <w:rPr>
          <w:rFonts w:ascii="Times New Roman" w:eastAsia="Times New Roman" w:hAnsi="Times New Roman" w:cs="Times New Roman"/>
          <w:b/>
          <w:sz w:val="24"/>
          <w:szCs w:val="24"/>
          <w:lang w:eastAsia="ru-RU"/>
        </w:rPr>
      </w:pPr>
      <w:r w:rsidRPr="0060729A">
        <w:rPr>
          <w:rFonts w:ascii="Times New Roman" w:eastAsia="Times New Roman" w:hAnsi="Times New Roman" w:cs="Times New Roman"/>
          <w:b/>
          <w:sz w:val="24"/>
          <w:szCs w:val="24"/>
          <w:lang w:eastAsia="ru-RU"/>
        </w:rPr>
        <w:t>с процедурами оформления документов для вывода продукции на рынок</w:t>
      </w:r>
    </w:p>
    <w:p w:rsidR="008E74DD" w:rsidRDefault="008E74DD" w:rsidP="008E74DD">
      <w:pPr>
        <w:spacing w:line="240" w:lineRule="auto"/>
        <w:ind w:firstLine="992"/>
        <w:jc w:val="right"/>
        <w:rPr>
          <w:rFonts w:ascii="Times New Roman" w:eastAsia="Times New Roman" w:hAnsi="Times New Roman" w:cs="Times New Roman"/>
          <w:sz w:val="20"/>
          <w:szCs w:val="20"/>
          <w:lang w:eastAsia="ru-RU"/>
        </w:rPr>
      </w:pPr>
    </w:p>
    <w:p w:rsidR="008E74DD" w:rsidRPr="0060729A" w:rsidRDefault="008E74DD" w:rsidP="008E74DD">
      <w:pPr>
        <w:spacing w:line="240" w:lineRule="auto"/>
        <w:ind w:firstLine="992"/>
        <w:jc w:val="right"/>
        <w:rPr>
          <w:rFonts w:ascii="Times New Roman" w:eastAsia="Times New Roman" w:hAnsi="Times New Roman" w:cs="Times New Roman"/>
          <w:sz w:val="20"/>
          <w:szCs w:val="20"/>
          <w:lang w:eastAsia="ru-RU"/>
        </w:rPr>
      </w:pPr>
      <w:r w:rsidRPr="0060729A">
        <w:rPr>
          <w:rFonts w:ascii="Times New Roman" w:eastAsia="Times New Roman" w:hAnsi="Times New Roman" w:cs="Times New Roman"/>
          <w:sz w:val="20"/>
          <w:szCs w:val="20"/>
          <w:lang w:eastAsia="ru-RU"/>
        </w:rPr>
        <w:t>(в % от числа опрошенных)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3"/>
        <w:gridCol w:w="3610"/>
      </w:tblGrid>
      <w:tr w:rsidR="008E74DD" w:rsidRPr="0060729A" w:rsidTr="007158B2">
        <w:trPr>
          <w:jc w:val="center"/>
        </w:trPr>
        <w:tc>
          <w:tcPr>
            <w:tcW w:w="5853" w:type="dxa"/>
            <w:tcBorders>
              <w:bottom w:val="single" w:sz="4" w:space="0" w:color="000000"/>
            </w:tcBorders>
          </w:tcPr>
          <w:p w:rsidR="008E74DD" w:rsidRPr="0060729A" w:rsidRDefault="008E74DD" w:rsidP="00C2437E">
            <w:pPr>
              <w:spacing w:line="240" w:lineRule="auto"/>
              <w:ind w:firstLine="1790"/>
              <w:jc w:val="left"/>
              <w:rPr>
                <w:rFonts w:ascii="Times New Roman" w:eastAsia="Times New Roman" w:hAnsi="Times New Roman" w:cs="Times New Roman"/>
                <w:b/>
                <w:lang w:eastAsia="ru-RU"/>
              </w:rPr>
            </w:pPr>
            <w:r w:rsidRPr="0060729A">
              <w:rPr>
                <w:rFonts w:ascii="Times New Roman" w:eastAsia="Times New Roman" w:hAnsi="Times New Roman" w:cs="Times New Roman"/>
                <w:b/>
                <w:lang w:eastAsia="ru-RU"/>
              </w:rPr>
              <w:t>Варианты ответов</w:t>
            </w:r>
          </w:p>
        </w:tc>
        <w:tc>
          <w:tcPr>
            <w:tcW w:w="3610" w:type="dxa"/>
            <w:tcBorders>
              <w:bottom w:val="single" w:sz="4" w:space="0" w:color="000000"/>
            </w:tcBorders>
          </w:tcPr>
          <w:p w:rsidR="008E74DD" w:rsidRPr="0060729A" w:rsidRDefault="00F46B21" w:rsidP="00BF5393">
            <w:pPr>
              <w:spacing w:line="240" w:lineRule="auto"/>
              <w:ind w:firstLine="992"/>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Показатель</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Не сталкивался с подобными процедурами</w:t>
            </w:r>
          </w:p>
        </w:tc>
        <w:tc>
          <w:tcPr>
            <w:tcW w:w="3610" w:type="dxa"/>
            <w:shd w:val="clear" w:color="auto" w:fill="auto"/>
          </w:tcPr>
          <w:p w:rsidR="008E74DD" w:rsidRPr="0060729A" w:rsidRDefault="008E74DD" w:rsidP="00E119A6">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23,4</w:t>
            </w:r>
          </w:p>
        </w:tc>
      </w:tr>
      <w:tr w:rsidR="008E74DD" w:rsidRPr="0060729A" w:rsidTr="007158B2">
        <w:trPr>
          <w:jc w:val="center"/>
        </w:trPr>
        <w:tc>
          <w:tcPr>
            <w:tcW w:w="5853" w:type="dxa"/>
            <w:tcBorders>
              <w:bottom w:val="single" w:sz="4" w:space="0" w:color="000000"/>
            </w:tcBorders>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До 10 тыс. рублей</w:t>
            </w:r>
          </w:p>
        </w:tc>
        <w:tc>
          <w:tcPr>
            <w:tcW w:w="3610" w:type="dxa"/>
            <w:tcBorders>
              <w:bottom w:val="single" w:sz="4" w:space="0" w:color="000000"/>
            </w:tcBorders>
            <w:shd w:val="clear" w:color="auto" w:fill="auto"/>
          </w:tcPr>
          <w:p w:rsidR="008E74DD" w:rsidRPr="0060729A" w:rsidRDefault="008E74DD" w:rsidP="00E119A6">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18,6</w:t>
            </w:r>
          </w:p>
        </w:tc>
      </w:tr>
      <w:tr w:rsidR="008E74DD" w:rsidRPr="0060729A" w:rsidTr="007158B2">
        <w:trPr>
          <w:jc w:val="center"/>
        </w:trPr>
        <w:tc>
          <w:tcPr>
            <w:tcW w:w="5853" w:type="dxa"/>
            <w:tcBorders>
              <w:bottom w:val="single" w:sz="4" w:space="0" w:color="000000"/>
            </w:tcBorders>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От 11 до 50 тыс. рублей</w:t>
            </w:r>
          </w:p>
        </w:tc>
        <w:tc>
          <w:tcPr>
            <w:tcW w:w="3610" w:type="dxa"/>
            <w:tcBorders>
              <w:bottom w:val="single" w:sz="4" w:space="0" w:color="000000"/>
            </w:tcBorders>
            <w:shd w:val="clear" w:color="auto" w:fill="auto"/>
          </w:tcPr>
          <w:p w:rsidR="008E74DD" w:rsidRPr="0060729A" w:rsidRDefault="008E74DD" w:rsidP="00E119A6">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7,9</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От 51 до 100 тыс. рублей</w:t>
            </w:r>
          </w:p>
        </w:tc>
        <w:tc>
          <w:tcPr>
            <w:tcW w:w="3610" w:type="dxa"/>
            <w:shd w:val="clear" w:color="auto" w:fill="auto"/>
          </w:tcPr>
          <w:p w:rsidR="008E74DD" w:rsidRPr="0060729A" w:rsidRDefault="008E74DD" w:rsidP="00E119A6">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4,5</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От 101 до 300 тыс. рублей</w:t>
            </w:r>
          </w:p>
        </w:tc>
        <w:tc>
          <w:tcPr>
            <w:tcW w:w="3610" w:type="dxa"/>
            <w:shd w:val="clear" w:color="auto" w:fill="auto"/>
          </w:tcPr>
          <w:p w:rsidR="008E74DD" w:rsidRPr="0060729A" w:rsidRDefault="008E74DD" w:rsidP="00E119A6">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2,5</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От 301 до 500 тыс. рублей</w:t>
            </w:r>
          </w:p>
        </w:tc>
        <w:tc>
          <w:tcPr>
            <w:tcW w:w="3610" w:type="dxa"/>
            <w:shd w:val="clear" w:color="auto" w:fill="auto"/>
          </w:tcPr>
          <w:p w:rsidR="008E74DD" w:rsidRPr="0060729A" w:rsidRDefault="008E74DD" w:rsidP="00E119A6">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0,8</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От 501 тыс. рублей до 1 млн. рублей</w:t>
            </w:r>
          </w:p>
        </w:tc>
        <w:tc>
          <w:tcPr>
            <w:tcW w:w="3610" w:type="dxa"/>
            <w:shd w:val="clear" w:color="auto" w:fill="auto"/>
          </w:tcPr>
          <w:p w:rsidR="008E74DD" w:rsidRPr="0060729A" w:rsidRDefault="008E74DD" w:rsidP="00E119A6">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22,0</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Более 1 млн. рублей</w:t>
            </w:r>
          </w:p>
        </w:tc>
        <w:tc>
          <w:tcPr>
            <w:tcW w:w="3610" w:type="dxa"/>
            <w:shd w:val="clear" w:color="auto" w:fill="auto"/>
          </w:tcPr>
          <w:p w:rsidR="008E74DD" w:rsidRPr="0060729A" w:rsidRDefault="008E74DD" w:rsidP="00E119A6">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20,3</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Затрудняюсь ответить</w:t>
            </w:r>
          </w:p>
        </w:tc>
        <w:tc>
          <w:tcPr>
            <w:tcW w:w="3610" w:type="dxa"/>
            <w:shd w:val="clear" w:color="auto" w:fill="auto"/>
          </w:tcPr>
          <w:p w:rsidR="008E74DD" w:rsidRPr="0060729A" w:rsidRDefault="008E74DD" w:rsidP="00E119A6">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23,4</w:t>
            </w:r>
          </w:p>
        </w:tc>
      </w:tr>
    </w:tbl>
    <w:p w:rsidR="00CA7B4B" w:rsidRPr="00CA7B4B" w:rsidRDefault="00CA7B4B" w:rsidP="004B0CF9">
      <w:pPr>
        <w:spacing w:line="240" w:lineRule="auto"/>
        <w:rPr>
          <w:rFonts w:ascii="Times New Roman" w:eastAsia="Times New Roman" w:hAnsi="Times New Roman" w:cs="Times New Roman"/>
          <w:sz w:val="16"/>
          <w:szCs w:val="16"/>
          <w:lang w:eastAsia="ru-RU"/>
        </w:rPr>
      </w:pPr>
    </w:p>
    <w:p w:rsidR="008E74DD" w:rsidRDefault="008E74DD" w:rsidP="004B0CF9">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47,7</w:t>
      </w:r>
      <w:r w:rsidR="00701297">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респондентов положительно относятся к передаче полномочий по административному регулированию их бизнеса по основному профильному виду контроля на региональный и муниципальный уровни.</w:t>
      </w:r>
    </w:p>
    <w:p w:rsidR="008E74DD" w:rsidRDefault="008E74DD" w:rsidP="004B0CF9">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lastRenderedPageBreak/>
        <w:t>По словам опрошенных, более 50,3</w:t>
      </w:r>
      <w:r w:rsidR="00701297">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компаний за прошедший год подверглись от 1 до 3 проверок. Следует отметить, что 38,1</w:t>
      </w:r>
      <w:r w:rsidR="00701297">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заявили об отсутствии проверок в 2015 г</w:t>
      </w:r>
      <w:r w:rsidR="00F1262D">
        <w:rPr>
          <w:rFonts w:ascii="Times New Roman" w:eastAsia="Times New Roman" w:hAnsi="Times New Roman" w:cs="Times New Roman"/>
          <w:sz w:val="28"/>
          <w:szCs w:val="28"/>
          <w:lang w:eastAsia="ru-RU"/>
        </w:rPr>
        <w:t>оду</w:t>
      </w:r>
      <w:r w:rsidRPr="0060729A">
        <w:rPr>
          <w:rFonts w:ascii="Times New Roman" w:eastAsia="Times New Roman" w:hAnsi="Times New Roman" w:cs="Times New Roman"/>
          <w:sz w:val="28"/>
          <w:szCs w:val="28"/>
          <w:lang w:eastAsia="ru-RU"/>
        </w:rPr>
        <w:t>. </w:t>
      </w:r>
    </w:p>
    <w:p w:rsidR="008E74DD" w:rsidRDefault="008E74DD" w:rsidP="004B0CF9">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В 2015 г</w:t>
      </w:r>
      <w:r>
        <w:rPr>
          <w:rFonts w:ascii="Times New Roman" w:eastAsia="Times New Roman" w:hAnsi="Times New Roman" w:cs="Times New Roman"/>
          <w:sz w:val="28"/>
          <w:szCs w:val="28"/>
          <w:lang w:eastAsia="ru-RU"/>
        </w:rPr>
        <w:t>оду</w:t>
      </w:r>
      <w:r w:rsidRPr="0060729A">
        <w:rPr>
          <w:rFonts w:ascii="Times New Roman" w:eastAsia="Times New Roman" w:hAnsi="Times New Roman" w:cs="Times New Roman"/>
          <w:sz w:val="28"/>
          <w:szCs w:val="28"/>
          <w:lang w:eastAsia="ru-RU"/>
        </w:rPr>
        <w:t xml:space="preserve"> треть проверок (33,3%) носило плановый характер (табл. </w:t>
      </w:r>
      <w:r>
        <w:rPr>
          <w:rFonts w:ascii="Times New Roman" w:eastAsia="Times New Roman" w:hAnsi="Times New Roman" w:cs="Times New Roman"/>
          <w:sz w:val="28"/>
          <w:szCs w:val="28"/>
          <w:lang w:eastAsia="ru-RU"/>
        </w:rPr>
        <w:t>4</w:t>
      </w:r>
      <w:r w:rsidRPr="0060729A">
        <w:rPr>
          <w:rFonts w:ascii="Times New Roman" w:eastAsia="Times New Roman" w:hAnsi="Times New Roman" w:cs="Times New Roman"/>
          <w:sz w:val="28"/>
          <w:szCs w:val="28"/>
          <w:lang w:eastAsia="ru-RU"/>
        </w:rPr>
        <w:t>).</w:t>
      </w:r>
    </w:p>
    <w:p w:rsidR="00A32B16" w:rsidRDefault="00A32B16" w:rsidP="008E74DD">
      <w:pPr>
        <w:spacing w:line="240" w:lineRule="auto"/>
        <w:ind w:firstLine="992"/>
        <w:jc w:val="right"/>
        <w:rPr>
          <w:rFonts w:ascii="Times New Roman" w:eastAsia="Times New Roman" w:hAnsi="Times New Roman" w:cs="Times New Roman"/>
          <w:lang w:eastAsia="ru-RU"/>
        </w:rPr>
      </w:pPr>
    </w:p>
    <w:p w:rsidR="00A32B16" w:rsidRDefault="00A32B16" w:rsidP="008E74DD">
      <w:pPr>
        <w:spacing w:line="240" w:lineRule="auto"/>
        <w:ind w:firstLine="992"/>
        <w:jc w:val="right"/>
        <w:rPr>
          <w:rFonts w:ascii="Times New Roman" w:eastAsia="Times New Roman" w:hAnsi="Times New Roman" w:cs="Times New Roman"/>
          <w:lang w:eastAsia="ru-RU"/>
        </w:rPr>
      </w:pPr>
    </w:p>
    <w:p w:rsidR="008E74DD" w:rsidRDefault="008E74DD" w:rsidP="008E74DD">
      <w:pPr>
        <w:spacing w:line="240" w:lineRule="auto"/>
        <w:ind w:firstLine="992"/>
        <w:jc w:val="right"/>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 xml:space="preserve">Таблица </w:t>
      </w:r>
      <w:r>
        <w:rPr>
          <w:rFonts w:ascii="Times New Roman" w:eastAsia="Times New Roman" w:hAnsi="Times New Roman" w:cs="Times New Roman"/>
          <w:lang w:eastAsia="ru-RU"/>
        </w:rPr>
        <w:t>4</w:t>
      </w:r>
    </w:p>
    <w:p w:rsidR="00A32B16" w:rsidRDefault="00A32B16" w:rsidP="008E74DD">
      <w:pPr>
        <w:spacing w:line="240" w:lineRule="auto"/>
        <w:ind w:firstLine="992"/>
        <w:jc w:val="right"/>
        <w:rPr>
          <w:rFonts w:ascii="Times New Roman" w:eastAsia="Times New Roman" w:hAnsi="Times New Roman" w:cs="Times New Roman"/>
          <w:lang w:eastAsia="ru-RU"/>
        </w:rPr>
      </w:pPr>
    </w:p>
    <w:p w:rsidR="008E74DD" w:rsidRPr="0060729A" w:rsidRDefault="008E74DD" w:rsidP="008E74DD">
      <w:pPr>
        <w:spacing w:line="240" w:lineRule="auto"/>
        <w:ind w:firstLine="9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проверок в 2015 году</w:t>
      </w:r>
    </w:p>
    <w:p w:rsidR="008E74DD" w:rsidRDefault="008E74DD" w:rsidP="008E74DD">
      <w:pPr>
        <w:spacing w:line="240" w:lineRule="auto"/>
        <w:ind w:firstLine="992"/>
        <w:jc w:val="right"/>
        <w:rPr>
          <w:rFonts w:ascii="Times New Roman" w:eastAsia="Times New Roman" w:hAnsi="Times New Roman" w:cs="Times New Roman"/>
          <w:sz w:val="20"/>
          <w:szCs w:val="20"/>
          <w:lang w:eastAsia="ru-RU"/>
        </w:rPr>
      </w:pPr>
    </w:p>
    <w:p w:rsidR="008E74DD" w:rsidRPr="0060729A" w:rsidRDefault="008E74DD" w:rsidP="008E74DD">
      <w:pPr>
        <w:spacing w:line="240" w:lineRule="auto"/>
        <w:ind w:firstLine="992"/>
        <w:jc w:val="right"/>
        <w:rPr>
          <w:rFonts w:ascii="Times New Roman" w:eastAsia="Times New Roman" w:hAnsi="Times New Roman" w:cs="Times New Roman"/>
          <w:sz w:val="20"/>
          <w:szCs w:val="20"/>
          <w:lang w:eastAsia="ru-RU"/>
        </w:rPr>
      </w:pPr>
      <w:r w:rsidRPr="0060729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в % от числа опрошенных)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3"/>
        <w:gridCol w:w="3610"/>
      </w:tblGrid>
      <w:tr w:rsidR="008E74DD" w:rsidRPr="0060729A" w:rsidTr="007158B2">
        <w:trPr>
          <w:tblHeader/>
          <w:jc w:val="center"/>
        </w:trPr>
        <w:tc>
          <w:tcPr>
            <w:tcW w:w="5853" w:type="dxa"/>
            <w:tcBorders>
              <w:bottom w:val="single" w:sz="4" w:space="0" w:color="000000"/>
            </w:tcBorders>
          </w:tcPr>
          <w:p w:rsidR="008E74DD" w:rsidRPr="0060729A" w:rsidRDefault="008E74DD" w:rsidP="00F46B21">
            <w:pPr>
              <w:spacing w:line="240" w:lineRule="auto"/>
              <w:ind w:hanging="53"/>
              <w:jc w:val="center"/>
              <w:rPr>
                <w:rFonts w:ascii="Times New Roman" w:eastAsia="Times New Roman" w:hAnsi="Times New Roman" w:cs="Times New Roman"/>
                <w:b/>
                <w:lang w:eastAsia="ru-RU"/>
              </w:rPr>
            </w:pPr>
            <w:r w:rsidRPr="0060729A">
              <w:rPr>
                <w:rFonts w:ascii="Times New Roman" w:eastAsia="Times New Roman" w:hAnsi="Times New Roman" w:cs="Times New Roman"/>
                <w:b/>
                <w:lang w:eastAsia="ru-RU"/>
              </w:rPr>
              <w:t>Варианты ответов</w:t>
            </w:r>
          </w:p>
        </w:tc>
        <w:tc>
          <w:tcPr>
            <w:tcW w:w="3610" w:type="dxa"/>
            <w:tcBorders>
              <w:bottom w:val="single" w:sz="4" w:space="0" w:color="000000"/>
            </w:tcBorders>
          </w:tcPr>
          <w:p w:rsidR="008E74DD" w:rsidRPr="0060729A" w:rsidRDefault="00F46B21" w:rsidP="002E728D">
            <w:pPr>
              <w:spacing w:line="240" w:lineRule="auto"/>
              <w:ind w:firstLine="992"/>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Показатель</w:t>
            </w:r>
          </w:p>
        </w:tc>
      </w:tr>
      <w:tr w:rsidR="008E74DD" w:rsidRPr="0060729A" w:rsidTr="007158B2">
        <w:trPr>
          <w:jc w:val="center"/>
        </w:trPr>
        <w:tc>
          <w:tcPr>
            <w:tcW w:w="5853" w:type="dxa"/>
            <w:shd w:val="clear" w:color="auto" w:fill="auto"/>
          </w:tcPr>
          <w:p w:rsidR="008E74DD" w:rsidRPr="0060729A" w:rsidRDefault="00CD3D6B"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E74DD" w:rsidRPr="0060729A">
              <w:rPr>
                <w:rFonts w:ascii="Times New Roman" w:eastAsia="Times New Roman" w:hAnsi="Times New Roman" w:cs="Times New Roman"/>
                <w:sz w:val="24"/>
                <w:szCs w:val="24"/>
                <w:lang w:eastAsia="ru-RU"/>
              </w:rPr>
              <w:t>лановые</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33,3</w:t>
            </w:r>
          </w:p>
        </w:tc>
      </w:tr>
      <w:tr w:rsidR="008E74DD" w:rsidRPr="0060729A" w:rsidTr="007158B2">
        <w:trPr>
          <w:jc w:val="center"/>
        </w:trPr>
        <w:tc>
          <w:tcPr>
            <w:tcW w:w="5853" w:type="dxa"/>
            <w:shd w:val="clear" w:color="auto" w:fill="auto"/>
          </w:tcPr>
          <w:p w:rsidR="008E74DD" w:rsidRPr="0060729A" w:rsidRDefault="00CD3D6B"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E74DD" w:rsidRPr="0060729A">
              <w:rPr>
                <w:rFonts w:ascii="Times New Roman" w:eastAsia="Times New Roman" w:hAnsi="Times New Roman" w:cs="Times New Roman"/>
                <w:sz w:val="24"/>
                <w:szCs w:val="24"/>
                <w:lang w:eastAsia="ru-RU"/>
              </w:rPr>
              <w:t>неплановые повторные</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20,7</w:t>
            </w:r>
          </w:p>
        </w:tc>
      </w:tr>
      <w:tr w:rsidR="008E74DD" w:rsidRPr="0060729A" w:rsidTr="007158B2">
        <w:trPr>
          <w:jc w:val="center"/>
        </w:trPr>
        <w:tc>
          <w:tcPr>
            <w:tcW w:w="5853" w:type="dxa"/>
            <w:shd w:val="clear" w:color="auto" w:fill="auto"/>
          </w:tcPr>
          <w:p w:rsidR="008E74DD" w:rsidRPr="0060729A" w:rsidRDefault="00CD3D6B"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8E74DD" w:rsidRPr="0060729A">
              <w:rPr>
                <w:rFonts w:ascii="Times New Roman" w:eastAsia="Times New Roman" w:hAnsi="Times New Roman" w:cs="Times New Roman"/>
                <w:sz w:val="24"/>
                <w:szCs w:val="24"/>
                <w:lang w:eastAsia="ru-RU"/>
              </w:rPr>
              <w:t>дминистративные расследования</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4,5</w:t>
            </w:r>
          </w:p>
        </w:tc>
      </w:tr>
      <w:tr w:rsidR="008E74DD" w:rsidRPr="0060729A" w:rsidTr="007158B2">
        <w:trPr>
          <w:jc w:val="center"/>
        </w:trPr>
        <w:tc>
          <w:tcPr>
            <w:tcW w:w="5853" w:type="dxa"/>
            <w:shd w:val="clear" w:color="auto" w:fill="auto"/>
          </w:tcPr>
          <w:p w:rsidR="008E74DD" w:rsidRPr="0060729A" w:rsidRDefault="00CD3D6B"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E74DD" w:rsidRPr="0060729A">
              <w:rPr>
                <w:rFonts w:ascii="Times New Roman" w:eastAsia="Times New Roman" w:hAnsi="Times New Roman" w:cs="Times New Roman"/>
                <w:sz w:val="24"/>
                <w:szCs w:val="24"/>
                <w:lang w:eastAsia="ru-RU"/>
              </w:rPr>
              <w:t>роверки получателей бюджетных средств</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4,2</w:t>
            </w:r>
          </w:p>
        </w:tc>
      </w:tr>
      <w:tr w:rsidR="008E74DD" w:rsidRPr="0060729A" w:rsidTr="007158B2">
        <w:trPr>
          <w:jc w:val="center"/>
        </w:trPr>
        <w:tc>
          <w:tcPr>
            <w:tcW w:w="5853" w:type="dxa"/>
            <w:shd w:val="clear" w:color="auto" w:fill="auto"/>
          </w:tcPr>
          <w:p w:rsidR="008E74DD" w:rsidRPr="0060729A" w:rsidRDefault="00CD3D6B"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по заявлению граждан</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10,0</w:t>
            </w:r>
          </w:p>
        </w:tc>
      </w:tr>
      <w:tr w:rsidR="008E74DD" w:rsidRPr="0060729A" w:rsidTr="007158B2">
        <w:trPr>
          <w:jc w:val="center"/>
        </w:trPr>
        <w:tc>
          <w:tcPr>
            <w:tcW w:w="5853" w:type="dxa"/>
            <w:shd w:val="clear" w:color="auto" w:fill="auto"/>
          </w:tcPr>
          <w:p w:rsidR="008E74DD" w:rsidRPr="0060729A" w:rsidRDefault="00CD3D6B"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E74DD" w:rsidRPr="0060729A">
              <w:rPr>
                <w:rFonts w:ascii="Times New Roman" w:eastAsia="Times New Roman" w:hAnsi="Times New Roman" w:cs="Times New Roman"/>
                <w:sz w:val="24"/>
                <w:szCs w:val="24"/>
                <w:lang w:eastAsia="ru-RU"/>
              </w:rPr>
              <w:t>перативно-розыскные действия</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1,3</w:t>
            </w:r>
          </w:p>
        </w:tc>
      </w:tr>
      <w:tr w:rsidR="008E74DD" w:rsidRPr="0060729A" w:rsidTr="007158B2">
        <w:trPr>
          <w:jc w:val="center"/>
        </w:trPr>
        <w:tc>
          <w:tcPr>
            <w:tcW w:w="5853" w:type="dxa"/>
            <w:shd w:val="clear" w:color="auto" w:fill="auto"/>
          </w:tcPr>
          <w:p w:rsidR="008E74DD" w:rsidRPr="0060729A" w:rsidRDefault="008B1695"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E74DD" w:rsidRPr="0060729A">
              <w:rPr>
                <w:rFonts w:ascii="Times New Roman" w:eastAsia="Times New Roman" w:hAnsi="Times New Roman" w:cs="Times New Roman"/>
                <w:sz w:val="24"/>
                <w:szCs w:val="24"/>
                <w:lang w:eastAsia="ru-RU"/>
              </w:rPr>
              <w:t>ледственные действия</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1,3</w:t>
            </w:r>
          </w:p>
        </w:tc>
      </w:tr>
      <w:tr w:rsidR="008E74DD" w:rsidRPr="0060729A" w:rsidTr="007158B2">
        <w:trPr>
          <w:jc w:val="center"/>
        </w:trPr>
        <w:tc>
          <w:tcPr>
            <w:tcW w:w="5853" w:type="dxa"/>
            <w:shd w:val="clear" w:color="auto" w:fill="auto"/>
          </w:tcPr>
          <w:p w:rsidR="008E74DD" w:rsidRPr="0060729A" w:rsidRDefault="008B1695"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E74DD" w:rsidRPr="0060729A">
              <w:rPr>
                <w:rFonts w:ascii="Times New Roman" w:eastAsia="Times New Roman" w:hAnsi="Times New Roman" w:cs="Times New Roman"/>
                <w:sz w:val="24"/>
                <w:szCs w:val="24"/>
                <w:lang w:eastAsia="ru-RU"/>
              </w:rPr>
              <w:t xml:space="preserve">рокурорские проверки </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5,8</w:t>
            </w:r>
          </w:p>
        </w:tc>
      </w:tr>
      <w:tr w:rsidR="008E74DD" w:rsidRPr="0060729A" w:rsidTr="007158B2">
        <w:trPr>
          <w:jc w:val="center"/>
        </w:trPr>
        <w:tc>
          <w:tcPr>
            <w:tcW w:w="5853" w:type="dxa"/>
            <w:shd w:val="clear" w:color="auto" w:fill="auto"/>
          </w:tcPr>
          <w:p w:rsidR="008E74DD" w:rsidRPr="0060729A" w:rsidRDefault="008B1695"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E74DD" w:rsidRPr="0060729A">
              <w:rPr>
                <w:rFonts w:ascii="Times New Roman" w:eastAsia="Times New Roman" w:hAnsi="Times New Roman" w:cs="Times New Roman"/>
                <w:sz w:val="24"/>
                <w:szCs w:val="24"/>
                <w:lang w:eastAsia="ru-RU"/>
              </w:rPr>
              <w:t>ейдовые проверки</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5,5</w:t>
            </w:r>
          </w:p>
        </w:tc>
      </w:tr>
      <w:tr w:rsidR="008E74DD" w:rsidRPr="0060729A" w:rsidTr="007158B2">
        <w:trPr>
          <w:jc w:val="center"/>
        </w:trPr>
        <w:tc>
          <w:tcPr>
            <w:tcW w:w="5853" w:type="dxa"/>
            <w:shd w:val="clear" w:color="auto" w:fill="auto"/>
          </w:tcPr>
          <w:p w:rsidR="008E74DD" w:rsidRPr="0060729A" w:rsidRDefault="008B1695"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E74DD" w:rsidRPr="0060729A">
              <w:rPr>
                <w:rFonts w:ascii="Times New Roman" w:eastAsia="Times New Roman" w:hAnsi="Times New Roman" w:cs="Times New Roman"/>
                <w:sz w:val="24"/>
                <w:szCs w:val="24"/>
                <w:lang w:eastAsia="ru-RU"/>
              </w:rPr>
              <w:t>неплановые по иным причинам</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9,7</w:t>
            </w:r>
          </w:p>
        </w:tc>
      </w:tr>
      <w:tr w:rsidR="008E74DD" w:rsidRPr="0060729A" w:rsidTr="007158B2">
        <w:trPr>
          <w:jc w:val="center"/>
        </w:trPr>
        <w:tc>
          <w:tcPr>
            <w:tcW w:w="5853" w:type="dxa"/>
            <w:shd w:val="clear" w:color="auto" w:fill="auto"/>
          </w:tcPr>
          <w:p w:rsidR="008E74DD" w:rsidRPr="0060729A" w:rsidRDefault="008B1695" w:rsidP="00F46B21">
            <w:pPr>
              <w:spacing w:line="240" w:lineRule="auto"/>
              <w:ind w:firstLine="2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E74DD" w:rsidRPr="0060729A">
              <w:rPr>
                <w:rFonts w:ascii="Times New Roman" w:eastAsia="Times New Roman" w:hAnsi="Times New Roman" w:cs="Times New Roman"/>
                <w:sz w:val="24"/>
                <w:szCs w:val="24"/>
                <w:lang w:eastAsia="ru-RU"/>
              </w:rPr>
              <w:t>ежим постоянного государственного надзора</w:t>
            </w:r>
          </w:p>
        </w:tc>
        <w:tc>
          <w:tcPr>
            <w:tcW w:w="3610" w:type="dxa"/>
            <w:shd w:val="clear" w:color="auto" w:fill="auto"/>
          </w:tcPr>
          <w:p w:rsidR="008E74DD" w:rsidRPr="0060729A" w:rsidRDefault="008E74DD" w:rsidP="00B46E43">
            <w:pPr>
              <w:spacing w:line="240" w:lineRule="auto"/>
              <w:ind w:firstLine="1324"/>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3,7</w:t>
            </w:r>
          </w:p>
        </w:tc>
      </w:tr>
    </w:tbl>
    <w:p w:rsidR="008E74DD" w:rsidRPr="0072742B" w:rsidRDefault="008E74DD" w:rsidP="008E74DD">
      <w:pPr>
        <w:spacing w:line="240" w:lineRule="auto"/>
        <w:ind w:firstLine="992"/>
        <w:rPr>
          <w:rFonts w:ascii="Times New Roman" w:eastAsia="Times New Roman" w:hAnsi="Times New Roman" w:cs="Times New Roman"/>
          <w:sz w:val="20"/>
          <w:szCs w:val="20"/>
          <w:lang w:eastAsia="ru-RU"/>
        </w:rPr>
      </w:pPr>
    </w:p>
    <w:p w:rsidR="008E74DD" w:rsidRPr="0060729A" w:rsidRDefault="008E74DD" w:rsidP="0083626F">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 xml:space="preserve">По мнению </w:t>
      </w:r>
      <w:proofErr w:type="gramStart"/>
      <w:r w:rsidRPr="0060729A">
        <w:rPr>
          <w:rFonts w:ascii="Times New Roman" w:eastAsia="Times New Roman" w:hAnsi="Times New Roman" w:cs="Times New Roman"/>
          <w:sz w:val="28"/>
          <w:szCs w:val="28"/>
          <w:lang w:eastAsia="ru-RU"/>
        </w:rPr>
        <w:t>большей</w:t>
      </w:r>
      <w:proofErr w:type="gramEnd"/>
      <w:r w:rsidRPr="0060729A">
        <w:rPr>
          <w:rFonts w:ascii="Times New Roman" w:eastAsia="Times New Roman" w:hAnsi="Times New Roman" w:cs="Times New Roman"/>
          <w:sz w:val="28"/>
          <w:szCs w:val="28"/>
          <w:lang w:eastAsia="ru-RU"/>
        </w:rPr>
        <w:t xml:space="preserve"> части опрошенных (69,8%), подвергавшихся проверкам в 2015 г</w:t>
      </w:r>
      <w:r>
        <w:rPr>
          <w:rFonts w:ascii="Times New Roman" w:eastAsia="Times New Roman" w:hAnsi="Times New Roman" w:cs="Times New Roman"/>
          <w:sz w:val="28"/>
          <w:szCs w:val="28"/>
          <w:lang w:eastAsia="ru-RU"/>
        </w:rPr>
        <w:t>оду</w:t>
      </w:r>
      <w:r w:rsidRPr="0060729A">
        <w:rPr>
          <w:rFonts w:ascii="Times New Roman" w:eastAsia="Times New Roman" w:hAnsi="Times New Roman" w:cs="Times New Roman"/>
          <w:sz w:val="28"/>
          <w:szCs w:val="28"/>
          <w:lang w:eastAsia="ru-RU"/>
        </w:rPr>
        <w:t xml:space="preserve">, их средняя продолжительность не превышала </w:t>
      </w:r>
      <w:r w:rsidR="00CF14FE">
        <w:rPr>
          <w:rFonts w:ascii="Times New Roman" w:eastAsia="Times New Roman" w:hAnsi="Times New Roman" w:cs="Times New Roman"/>
          <w:sz w:val="28"/>
          <w:szCs w:val="28"/>
          <w:lang w:eastAsia="ru-RU"/>
        </w:rPr>
        <w:t xml:space="preserve">пяти </w:t>
      </w:r>
      <w:r w:rsidRPr="0060729A">
        <w:rPr>
          <w:rFonts w:ascii="Times New Roman" w:eastAsia="Times New Roman" w:hAnsi="Times New Roman" w:cs="Times New Roman"/>
          <w:sz w:val="28"/>
          <w:szCs w:val="28"/>
          <w:lang w:eastAsia="ru-RU"/>
        </w:rPr>
        <w:t>дней.</w:t>
      </w:r>
    </w:p>
    <w:p w:rsidR="008E74DD" w:rsidRPr="0060729A" w:rsidRDefault="008E74DD" w:rsidP="00D33A7C">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Большинство (9</w:t>
      </w:r>
      <w:r>
        <w:rPr>
          <w:rFonts w:ascii="Times New Roman" w:eastAsia="Times New Roman" w:hAnsi="Times New Roman" w:cs="Times New Roman"/>
          <w:sz w:val="28"/>
          <w:szCs w:val="28"/>
          <w:lang w:eastAsia="ru-RU"/>
        </w:rPr>
        <w:t>0</w:t>
      </w:r>
      <w:r w:rsidRPr="0060729A">
        <w:rPr>
          <w:rFonts w:ascii="Times New Roman" w:eastAsia="Times New Roman" w:hAnsi="Times New Roman" w:cs="Times New Roman"/>
          <w:sz w:val="28"/>
          <w:szCs w:val="28"/>
          <w:lang w:eastAsia="ru-RU"/>
        </w:rPr>
        <w:t>,2%) респондентов, у которых были выявлены нарушения, заявили, что в среднем в ходе одной проверки количество составило от 1 до 3</w:t>
      </w:r>
      <w:r>
        <w:rPr>
          <w:rFonts w:ascii="Times New Roman" w:eastAsia="Times New Roman" w:hAnsi="Times New Roman" w:cs="Times New Roman"/>
          <w:sz w:val="28"/>
          <w:szCs w:val="28"/>
          <w:lang w:eastAsia="ru-RU"/>
        </w:rPr>
        <w:t>.</w:t>
      </w:r>
    </w:p>
    <w:p w:rsidR="008E74DD" w:rsidRPr="0060729A" w:rsidRDefault="008E74DD" w:rsidP="005E4262">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При ответе на вопрос об обоснованности выявленных нарушений мнения респондентов, подвергавшихся проверкам в 2015 г</w:t>
      </w:r>
      <w:r w:rsidR="00BE29DB">
        <w:rPr>
          <w:rFonts w:ascii="Times New Roman" w:eastAsia="Times New Roman" w:hAnsi="Times New Roman" w:cs="Times New Roman"/>
          <w:sz w:val="28"/>
          <w:szCs w:val="28"/>
          <w:lang w:eastAsia="ru-RU"/>
        </w:rPr>
        <w:t>оду</w:t>
      </w:r>
      <w:r w:rsidRPr="0060729A">
        <w:rPr>
          <w:rFonts w:ascii="Times New Roman" w:eastAsia="Times New Roman" w:hAnsi="Times New Roman" w:cs="Times New Roman"/>
          <w:sz w:val="28"/>
          <w:szCs w:val="28"/>
          <w:lang w:eastAsia="ru-RU"/>
        </w:rPr>
        <w:t>, примерно разделились: 49,4</w:t>
      </w:r>
      <w:r w:rsidR="00FF13A7">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бизнесменов согласились с тем, что в основном нарушения были обоснованы, 31,1</w:t>
      </w:r>
      <w:r w:rsidR="00FF13A7">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заявили, что они были не обоснованы (табл. </w:t>
      </w:r>
      <w:r>
        <w:rPr>
          <w:rFonts w:ascii="Times New Roman" w:eastAsia="Times New Roman" w:hAnsi="Times New Roman" w:cs="Times New Roman"/>
          <w:sz w:val="28"/>
          <w:szCs w:val="28"/>
          <w:lang w:eastAsia="ru-RU"/>
        </w:rPr>
        <w:t>5</w:t>
      </w:r>
      <w:r w:rsidRPr="0060729A">
        <w:rPr>
          <w:rFonts w:ascii="Times New Roman" w:eastAsia="Times New Roman" w:hAnsi="Times New Roman" w:cs="Times New Roman"/>
          <w:sz w:val="28"/>
          <w:szCs w:val="28"/>
          <w:lang w:eastAsia="ru-RU"/>
        </w:rPr>
        <w:t>).</w:t>
      </w:r>
    </w:p>
    <w:p w:rsidR="00E75FB0" w:rsidRDefault="00E75FB0" w:rsidP="008E74DD">
      <w:pPr>
        <w:spacing w:line="240" w:lineRule="auto"/>
        <w:ind w:firstLine="992"/>
        <w:jc w:val="right"/>
        <w:rPr>
          <w:rFonts w:ascii="Times New Roman" w:eastAsia="Times New Roman" w:hAnsi="Times New Roman" w:cs="Times New Roman"/>
          <w:lang w:eastAsia="ru-RU"/>
        </w:rPr>
      </w:pPr>
    </w:p>
    <w:p w:rsidR="00E75FB0" w:rsidRDefault="00E75FB0" w:rsidP="008E74DD">
      <w:pPr>
        <w:spacing w:line="240" w:lineRule="auto"/>
        <w:ind w:firstLine="992"/>
        <w:jc w:val="right"/>
        <w:rPr>
          <w:rFonts w:ascii="Times New Roman" w:eastAsia="Times New Roman" w:hAnsi="Times New Roman" w:cs="Times New Roman"/>
          <w:lang w:eastAsia="ru-RU"/>
        </w:rPr>
      </w:pPr>
    </w:p>
    <w:p w:rsidR="008E74DD" w:rsidRDefault="008E74DD" w:rsidP="008E74DD">
      <w:pPr>
        <w:spacing w:line="240" w:lineRule="auto"/>
        <w:ind w:firstLine="992"/>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Таблица 5</w:t>
      </w:r>
    </w:p>
    <w:p w:rsidR="00E75FB0" w:rsidRDefault="00E75FB0" w:rsidP="008E74DD">
      <w:pPr>
        <w:spacing w:line="240" w:lineRule="auto"/>
        <w:ind w:firstLine="992"/>
        <w:jc w:val="right"/>
        <w:rPr>
          <w:rFonts w:ascii="Times New Roman" w:eastAsia="Times New Roman" w:hAnsi="Times New Roman" w:cs="Times New Roman"/>
          <w:lang w:eastAsia="ru-RU"/>
        </w:rPr>
      </w:pPr>
    </w:p>
    <w:p w:rsidR="00E75FB0" w:rsidRDefault="00E75FB0" w:rsidP="008E74DD">
      <w:pPr>
        <w:spacing w:line="240" w:lineRule="auto"/>
        <w:ind w:firstLine="992"/>
        <w:jc w:val="right"/>
        <w:rPr>
          <w:rFonts w:ascii="Times New Roman" w:eastAsia="Times New Roman" w:hAnsi="Times New Roman" w:cs="Times New Roman"/>
          <w:lang w:eastAsia="ru-RU"/>
        </w:rPr>
      </w:pPr>
    </w:p>
    <w:p w:rsidR="008E74DD" w:rsidRPr="0060729A" w:rsidRDefault="008E74DD" w:rsidP="008E74DD">
      <w:pPr>
        <w:spacing w:line="240" w:lineRule="auto"/>
        <w:ind w:firstLine="9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Обоснованность</w:t>
      </w:r>
      <w:r w:rsidRPr="0060729A">
        <w:rPr>
          <w:rFonts w:ascii="Times New Roman" w:eastAsia="Times New Roman" w:hAnsi="Times New Roman" w:cs="Times New Roman"/>
          <w:b/>
          <w:sz w:val="24"/>
          <w:szCs w:val="24"/>
          <w:lang w:eastAsia="ru-RU"/>
        </w:rPr>
        <w:t xml:space="preserve"> выявленных нарушений </w:t>
      </w:r>
    </w:p>
    <w:p w:rsidR="008E74DD" w:rsidRDefault="008E74DD" w:rsidP="008E74DD">
      <w:pPr>
        <w:spacing w:line="240" w:lineRule="auto"/>
        <w:ind w:firstLine="992"/>
        <w:jc w:val="right"/>
        <w:rPr>
          <w:rFonts w:ascii="Times New Roman" w:eastAsia="Times New Roman" w:hAnsi="Times New Roman" w:cs="Times New Roman"/>
          <w:sz w:val="20"/>
          <w:szCs w:val="20"/>
          <w:lang w:eastAsia="ru-RU"/>
        </w:rPr>
      </w:pPr>
    </w:p>
    <w:p w:rsidR="008E74DD" w:rsidRPr="0060729A" w:rsidRDefault="008E74DD" w:rsidP="008E74DD">
      <w:pPr>
        <w:spacing w:line="240" w:lineRule="auto"/>
        <w:ind w:firstLine="992"/>
        <w:jc w:val="right"/>
        <w:rPr>
          <w:rFonts w:ascii="Times New Roman" w:eastAsia="Times New Roman" w:hAnsi="Times New Roman" w:cs="Times New Roman"/>
          <w:sz w:val="20"/>
          <w:szCs w:val="20"/>
          <w:lang w:eastAsia="ru-RU"/>
        </w:rPr>
      </w:pPr>
      <w:r w:rsidRPr="0060729A">
        <w:rPr>
          <w:rFonts w:ascii="Times New Roman" w:eastAsia="Times New Roman" w:hAnsi="Times New Roman" w:cs="Times New Roman"/>
          <w:sz w:val="20"/>
          <w:szCs w:val="20"/>
          <w:lang w:eastAsia="ru-RU"/>
        </w:rPr>
        <w:t>(в % от числа опрошенных)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4673"/>
      </w:tblGrid>
      <w:tr w:rsidR="008E74DD" w:rsidRPr="0060729A" w:rsidTr="007158B2">
        <w:trPr>
          <w:jc w:val="center"/>
        </w:trPr>
        <w:tc>
          <w:tcPr>
            <w:tcW w:w="4672" w:type="dxa"/>
            <w:tcBorders>
              <w:bottom w:val="single" w:sz="4" w:space="0" w:color="000000"/>
            </w:tcBorders>
          </w:tcPr>
          <w:p w:rsidR="008E74DD" w:rsidRPr="0060729A" w:rsidRDefault="008E74DD" w:rsidP="00385C7A">
            <w:pPr>
              <w:spacing w:line="240" w:lineRule="auto"/>
              <w:ind w:firstLine="1306"/>
              <w:jc w:val="left"/>
              <w:rPr>
                <w:rFonts w:ascii="Times New Roman" w:eastAsia="Times New Roman" w:hAnsi="Times New Roman" w:cs="Times New Roman"/>
                <w:b/>
                <w:lang w:eastAsia="ru-RU"/>
              </w:rPr>
            </w:pPr>
            <w:r w:rsidRPr="0060729A">
              <w:rPr>
                <w:rFonts w:ascii="Times New Roman" w:eastAsia="Times New Roman" w:hAnsi="Times New Roman" w:cs="Times New Roman"/>
                <w:b/>
                <w:lang w:eastAsia="ru-RU"/>
              </w:rPr>
              <w:t>Варианты ответов</w:t>
            </w:r>
          </w:p>
        </w:tc>
        <w:tc>
          <w:tcPr>
            <w:tcW w:w="4673" w:type="dxa"/>
            <w:tcBorders>
              <w:bottom w:val="single" w:sz="4" w:space="0" w:color="000000"/>
            </w:tcBorders>
          </w:tcPr>
          <w:p w:rsidR="008E74DD" w:rsidRPr="0060729A" w:rsidRDefault="00C120D1" w:rsidP="005F0A0C">
            <w:pPr>
              <w:spacing w:line="240" w:lineRule="auto"/>
              <w:ind w:firstLine="1595"/>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Показатель</w:t>
            </w:r>
          </w:p>
        </w:tc>
      </w:tr>
      <w:tr w:rsidR="008E74DD" w:rsidRPr="00C120D1" w:rsidTr="007158B2">
        <w:trPr>
          <w:jc w:val="center"/>
        </w:trPr>
        <w:tc>
          <w:tcPr>
            <w:tcW w:w="4672" w:type="dxa"/>
            <w:tcBorders>
              <w:bottom w:val="single" w:sz="4" w:space="0" w:color="000000"/>
            </w:tcBorders>
          </w:tcPr>
          <w:p w:rsidR="008E74DD" w:rsidRPr="00C120D1" w:rsidRDefault="008E74DD" w:rsidP="007158B2">
            <w:pPr>
              <w:jc w:val="left"/>
              <w:rPr>
                <w:rFonts w:ascii="Times New Roman" w:hAnsi="Times New Roman" w:cs="Times New Roman"/>
              </w:rPr>
            </w:pPr>
            <w:r w:rsidRPr="00C120D1">
              <w:rPr>
                <w:rFonts w:ascii="Times New Roman" w:hAnsi="Times New Roman" w:cs="Times New Roman"/>
              </w:rPr>
              <w:t>Все нарушения обоснованы</w:t>
            </w:r>
          </w:p>
        </w:tc>
        <w:tc>
          <w:tcPr>
            <w:tcW w:w="4673" w:type="dxa"/>
            <w:tcBorders>
              <w:bottom w:val="single" w:sz="4" w:space="0" w:color="000000"/>
            </w:tcBorders>
          </w:tcPr>
          <w:p w:rsidR="008E74DD" w:rsidRPr="00C120D1" w:rsidRDefault="008E74DD" w:rsidP="00C12891">
            <w:pPr>
              <w:ind w:firstLine="1879"/>
              <w:jc w:val="left"/>
              <w:rPr>
                <w:rFonts w:ascii="Times New Roman" w:hAnsi="Times New Roman" w:cs="Times New Roman"/>
              </w:rPr>
            </w:pPr>
            <w:r w:rsidRPr="00C120D1">
              <w:rPr>
                <w:rFonts w:ascii="Times New Roman" w:hAnsi="Times New Roman" w:cs="Times New Roman"/>
              </w:rPr>
              <w:t>14,0</w:t>
            </w:r>
          </w:p>
        </w:tc>
      </w:tr>
      <w:tr w:rsidR="008E74DD" w:rsidRPr="00C120D1" w:rsidTr="007158B2">
        <w:trPr>
          <w:jc w:val="center"/>
        </w:trPr>
        <w:tc>
          <w:tcPr>
            <w:tcW w:w="4672" w:type="dxa"/>
            <w:tcBorders>
              <w:bottom w:val="single" w:sz="4" w:space="0" w:color="000000"/>
            </w:tcBorders>
          </w:tcPr>
          <w:p w:rsidR="008E74DD" w:rsidRPr="00C120D1" w:rsidRDefault="008E74DD" w:rsidP="007158B2">
            <w:pPr>
              <w:jc w:val="left"/>
              <w:rPr>
                <w:rFonts w:ascii="Times New Roman" w:hAnsi="Times New Roman" w:cs="Times New Roman"/>
              </w:rPr>
            </w:pPr>
            <w:r w:rsidRPr="00C120D1">
              <w:rPr>
                <w:rFonts w:ascii="Times New Roman" w:hAnsi="Times New Roman" w:cs="Times New Roman"/>
              </w:rPr>
              <w:t>Большая часть нарушений обоснована</w:t>
            </w:r>
          </w:p>
        </w:tc>
        <w:tc>
          <w:tcPr>
            <w:tcW w:w="4673" w:type="dxa"/>
            <w:tcBorders>
              <w:bottom w:val="single" w:sz="4" w:space="0" w:color="000000"/>
            </w:tcBorders>
          </w:tcPr>
          <w:p w:rsidR="008E74DD" w:rsidRPr="00C120D1" w:rsidRDefault="008E74DD" w:rsidP="00C12891">
            <w:pPr>
              <w:ind w:firstLine="1879"/>
              <w:jc w:val="left"/>
              <w:rPr>
                <w:rFonts w:ascii="Times New Roman" w:hAnsi="Times New Roman" w:cs="Times New Roman"/>
              </w:rPr>
            </w:pPr>
            <w:r w:rsidRPr="00C120D1">
              <w:rPr>
                <w:rFonts w:ascii="Times New Roman" w:hAnsi="Times New Roman" w:cs="Times New Roman"/>
              </w:rPr>
              <w:t>35,4</w:t>
            </w:r>
          </w:p>
        </w:tc>
      </w:tr>
      <w:tr w:rsidR="008E74DD" w:rsidRPr="00C120D1" w:rsidTr="007158B2">
        <w:trPr>
          <w:jc w:val="center"/>
        </w:trPr>
        <w:tc>
          <w:tcPr>
            <w:tcW w:w="4672" w:type="dxa"/>
            <w:tcBorders>
              <w:bottom w:val="single" w:sz="4" w:space="0" w:color="000000"/>
            </w:tcBorders>
          </w:tcPr>
          <w:p w:rsidR="008E74DD" w:rsidRPr="00C120D1" w:rsidRDefault="008E74DD" w:rsidP="007158B2">
            <w:pPr>
              <w:jc w:val="left"/>
              <w:rPr>
                <w:rFonts w:ascii="Times New Roman" w:hAnsi="Times New Roman" w:cs="Times New Roman"/>
              </w:rPr>
            </w:pPr>
            <w:r w:rsidRPr="00C120D1">
              <w:rPr>
                <w:rFonts w:ascii="Times New Roman" w:hAnsi="Times New Roman" w:cs="Times New Roman"/>
              </w:rPr>
              <w:t>Меньшая часть нарушений обоснована</w:t>
            </w:r>
          </w:p>
        </w:tc>
        <w:tc>
          <w:tcPr>
            <w:tcW w:w="4673" w:type="dxa"/>
            <w:tcBorders>
              <w:bottom w:val="single" w:sz="4" w:space="0" w:color="000000"/>
            </w:tcBorders>
          </w:tcPr>
          <w:p w:rsidR="008E74DD" w:rsidRPr="00C120D1" w:rsidRDefault="008E74DD" w:rsidP="00C12891">
            <w:pPr>
              <w:ind w:firstLine="1879"/>
              <w:jc w:val="left"/>
              <w:rPr>
                <w:rFonts w:ascii="Times New Roman" w:hAnsi="Times New Roman" w:cs="Times New Roman"/>
              </w:rPr>
            </w:pPr>
            <w:r w:rsidRPr="00C120D1">
              <w:rPr>
                <w:rFonts w:ascii="Times New Roman" w:hAnsi="Times New Roman" w:cs="Times New Roman"/>
              </w:rPr>
              <w:t>28,7</w:t>
            </w:r>
          </w:p>
        </w:tc>
      </w:tr>
      <w:tr w:rsidR="008E74DD" w:rsidRPr="00C120D1" w:rsidTr="007158B2">
        <w:trPr>
          <w:jc w:val="center"/>
        </w:trPr>
        <w:tc>
          <w:tcPr>
            <w:tcW w:w="4672" w:type="dxa"/>
            <w:tcBorders>
              <w:bottom w:val="single" w:sz="4" w:space="0" w:color="000000"/>
            </w:tcBorders>
          </w:tcPr>
          <w:p w:rsidR="008E74DD" w:rsidRPr="00C120D1" w:rsidRDefault="008E74DD" w:rsidP="007158B2">
            <w:pPr>
              <w:jc w:val="left"/>
              <w:rPr>
                <w:rFonts w:ascii="Times New Roman" w:hAnsi="Times New Roman" w:cs="Times New Roman"/>
              </w:rPr>
            </w:pPr>
            <w:r w:rsidRPr="00C120D1">
              <w:rPr>
                <w:rFonts w:ascii="Times New Roman" w:hAnsi="Times New Roman" w:cs="Times New Roman"/>
              </w:rPr>
              <w:t>Все нарушения не обоснованы</w:t>
            </w:r>
          </w:p>
        </w:tc>
        <w:tc>
          <w:tcPr>
            <w:tcW w:w="4673" w:type="dxa"/>
            <w:tcBorders>
              <w:bottom w:val="single" w:sz="4" w:space="0" w:color="000000"/>
            </w:tcBorders>
          </w:tcPr>
          <w:p w:rsidR="008E74DD" w:rsidRPr="00C120D1" w:rsidRDefault="008E74DD" w:rsidP="00C12891">
            <w:pPr>
              <w:ind w:firstLine="1879"/>
              <w:jc w:val="left"/>
              <w:rPr>
                <w:rFonts w:ascii="Times New Roman" w:hAnsi="Times New Roman" w:cs="Times New Roman"/>
              </w:rPr>
            </w:pPr>
            <w:r w:rsidRPr="00C120D1">
              <w:rPr>
                <w:rFonts w:ascii="Times New Roman" w:hAnsi="Times New Roman" w:cs="Times New Roman"/>
              </w:rPr>
              <w:t>2,4</w:t>
            </w:r>
          </w:p>
        </w:tc>
      </w:tr>
      <w:tr w:rsidR="008E74DD" w:rsidRPr="00C120D1" w:rsidTr="007158B2">
        <w:trPr>
          <w:jc w:val="center"/>
        </w:trPr>
        <w:tc>
          <w:tcPr>
            <w:tcW w:w="4672" w:type="dxa"/>
            <w:shd w:val="clear" w:color="auto" w:fill="auto"/>
            <w:vAlign w:val="bottom"/>
          </w:tcPr>
          <w:p w:rsidR="008E74DD" w:rsidRPr="00C120D1" w:rsidRDefault="008E74DD" w:rsidP="007158B2">
            <w:pPr>
              <w:spacing w:line="240" w:lineRule="auto"/>
              <w:jc w:val="left"/>
              <w:rPr>
                <w:rFonts w:ascii="Times New Roman" w:eastAsia="Times New Roman" w:hAnsi="Times New Roman" w:cs="Times New Roman"/>
                <w:lang w:eastAsia="ru-RU"/>
              </w:rPr>
            </w:pPr>
            <w:r w:rsidRPr="00C120D1">
              <w:rPr>
                <w:rFonts w:ascii="Times New Roman" w:eastAsia="Times New Roman" w:hAnsi="Times New Roman" w:cs="Times New Roman"/>
                <w:lang w:eastAsia="ru-RU"/>
              </w:rPr>
              <w:t>Затрудняюсь ответить</w:t>
            </w:r>
          </w:p>
        </w:tc>
        <w:tc>
          <w:tcPr>
            <w:tcW w:w="4673" w:type="dxa"/>
            <w:shd w:val="clear" w:color="auto" w:fill="auto"/>
          </w:tcPr>
          <w:p w:rsidR="008E74DD" w:rsidRPr="00C120D1" w:rsidRDefault="008E74DD" w:rsidP="00C12891">
            <w:pPr>
              <w:spacing w:line="240" w:lineRule="auto"/>
              <w:ind w:firstLine="1879"/>
              <w:rPr>
                <w:rFonts w:ascii="Times New Roman" w:eastAsia="Times New Roman" w:hAnsi="Times New Roman" w:cs="Times New Roman"/>
                <w:sz w:val="24"/>
                <w:szCs w:val="24"/>
                <w:lang w:eastAsia="ru-RU"/>
              </w:rPr>
            </w:pPr>
            <w:r w:rsidRPr="00C120D1">
              <w:rPr>
                <w:rFonts w:ascii="Times New Roman" w:eastAsia="Times New Roman" w:hAnsi="Times New Roman" w:cs="Times New Roman"/>
                <w:sz w:val="24"/>
                <w:szCs w:val="24"/>
                <w:lang w:eastAsia="ru-RU"/>
              </w:rPr>
              <w:t>19,5</w:t>
            </w:r>
          </w:p>
        </w:tc>
      </w:tr>
    </w:tbl>
    <w:p w:rsidR="00C120D1" w:rsidRPr="005755F1" w:rsidRDefault="00C120D1" w:rsidP="008E74DD">
      <w:pPr>
        <w:spacing w:line="240" w:lineRule="auto"/>
        <w:ind w:firstLine="992"/>
        <w:rPr>
          <w:rFonts w:ascii="Times New Roman" w:eastAsia="Times New Roman" w:hAnsi="Times New Roman" w:cs="Times New Roman"/>
          <w:sz w:val="20"/>
          <w:szCs w:val="20"/>
          <w:lang w:eastAsia="ru-RU"/>
        </w:rPr>
      </w:pPr>
    </w:p>
    <w:p w:rsidR="008E74DD" w:rsidRDefault="008E74DD" w:rsidP="00283E4D">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lastRenderedPageBreak/>
        <w:t>Об отказе выполнять обязательные требования по устранению нарушений, выявленных по результатам проверок, заявили только 2,2</w:t>
      </w:r>
      <w:r w:rsidR="00831A0A">
        <w:rPr>
          <w:rFonts w:ascii="Times New Roman" w:eastAsia="Times New Roman" w:hAnsi="Times New Roman" w:cs="Times New Roman"/>
          <w:sz w:val="28"/>
          <w:szCs w:val="28"/>
          <w:lang w:eastAsia="ru-RU"/>
        </w:rPr>
        <w:t xml:space="preserve"> процента бизнесменов.</w:t>
      </w:r>
    </w:p>
    <w:p w:rsidR="008E74DD" w:rsidRPr="0060729A" w:rsidRDefault="008E74DD" w:rsidP="00283E4D">
      <w:pPr>
        <w:spacing w:line="240" w:lineRule="auto"/>
        <w:rPr>
          <w:rFonts w:ascii="Times New Roman" w:eastAsia="Times New Roman" w:hAnsi="Times New Roman" w:cs="Times New Roman"/>
          <w:sz w:val="28"/>
          <w:szCs w:val="28"/>
          <w:lang w:eastAsia="ru-RU"/>
        </w:rPr>
      </w:pPr>
      <w:r w:rsidRPr="00F27B46">
        <w:rPr>
          <w:rFonts w:ascii="Times New Roman" w:eastAsia="Times New Roman" w:hAnsi="Times New Roman" w:cs="Times New Roman"/>
          <w:sz w:val="28"/>
          <w:szCs w:val="28"/>
          <w:lang w:eastAsia="ru-RU"/>
        </w:rPr>
        <w:t>По словам бизнесменов</w:t>
      </w:r>
      <w:r w:rsidRPr="0060729A">
        <w:rPr>
          <w:rFonts w:ascii="Times New Roman" w:eastAsia="Times New Roman" w:hAnsi="Times New Roman" w:cs="Times New Roman"/>
          <w:sz w:val="28"/>
          <w:szCs w:val="28"/>
          <w:lang w:eastAsia="ru-RU"/>
        </w:rPr>
        <w:t>, подвергшихся проверкам в 2015 г</w:t>
      </w:r>
      <w:r>
        <w:rPr>
          <w:rFonts w:ascii="Times New Roman" w:eastAsia="Times New Roman" w:hAnsi="Times New Roman" w:cs="Times New Roman"/>
          <w:sz w:val="28"/>
          <w:szCs w:val="28"/>
          <w:lang w:eastAsia="ru-RU"/>
        </w:rPr>
        <w:t>оду</w:t>
      </w:r>
      <w:r w:rsidRPr="0060729A">
        <w:rPr>
          <w:rFonts w:ascii="Times New Roman" w:eastAsia="Times New Roman" w:hAnsi="Times New Roman" w:cs="Times New Roman"/>
          <w:sz w:val="28"/>
          <w:szCs w:val="28"/>
          <w:lang w:eastAsia="ru-RU"/>
        </w:rPr>
        <w:t xml:space="preserve">, наибольшее число </w:t>
      </w:r>
      <w:r>
        <w:rPr>
          <w:rFonts w:ascii="Times New Roman" w:eastAsia="Times New Roman" w:hAnsi="Times New Roman" w:cs="Times New Roman"/>
          <w:sz w:val="28"/>
          <w:szCs w:val="28"/>
          <w:lang w:eastAsia="ru-RU"/>
        </w:rPr>
        <w:t>проверок</w:t>
      </w:r>
      <w:r w:rsidRPr="0060729A">
        <w:rPr>
          <w:rFonts w:ascii="Times New Roman" w:eastAsia="Times New Roman" w:hAnsi="Times New Roman" w:cs="Times New Roman"/>
          <w:sz w:val="28"/>
          <w:szCs w:val="28"/>
          <w:lang w:eastAsia="ru-RU"/>
        </w:rPr>
        <w:t xml:space="preserve"> выполнили такие ведомства, как ФНС России (22,4% ответов</w:t>
      </w:r>
      <w:r w:rsidRPr="00513208">
        <w:rPr>
          <w:rFonts w:ascii="Times New Roman" w:eastAsia="Times New Roman" w:hAnsi="Times New Roman" w:cs="Times New Roman"/>
          <w:sz w:val="28"/>
          <w:szCs w:val="28"/>
          <w:lang w:eastAsia="ru-RU"/>
        </w:rPr>
        <w:t>), МЧС России (17,6%),</w:t>
      </w:r>
      <w:r w:rsidRPr="0060729A">
        <w:rPr>
          <w:rFonts w:ascii="Times New Roman" w:eastAsia="Times New Roman" w:hAnsi="Times New Roman" w:cs="Times New Roman"/>
          <w:sz w:val="28"/>
          <w:szCs w:val="28"/>
          <w:lang w:eastAsia="ru-RU"/>
        </w:rPr>
        <w:t xml:space="preserve"> </w:t>
      </w:r>
      <w:proofErr w:type="spellStart"/>
      <w:r w:rsidRPr="00633B38">
        <w:rPr>
          <w:rFonts w:ascii="Times New Roman" w:eastAsia="Times New Roman" w:hAnsi="Times New Roman" w:cs="Times New Roman"/>
          <w:sz w:val="28"/>
          <w:szCs w:val="28"/>
          <w:lang w:eastAsia="ru-RU"/>
        </w:rPr>
        <w:t>Роспотребнадзор</w:t>
      </w:r>
      <w:proofErr w:type="spellEnd"/>
      <w:r w:rsidRPr="0060729A">
        <w:rPr>
          <w:rFonts w:ascii="Times New Roman" w:eastAsia="Times New Roman" w:hAnsi="Times New Roman" w:cs="Times New Roman"/>
          <w:sz w:val="28"/>
          <w:szCs w:val="28"/>
          <w:lang w:eastAsia="ru-RU"/>
        </w:rPr>
        <w:t xml:space="preserve"> (15,6%).</w:t>
      </w:r>
    </w:p>
    <w:p w:rsidR="008E74DD" w:rsidRPr="0060729A" w:rsidRDefault="008E74DD" w:rsidP="005168F4">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По мнению опрашиваемых собственников и руководителей высшего звена компаний:</w:t>
      </w:r>
    </w:p>
    <w:p w:rsidR="008E74DD" w:rsidRPr="0060729A" w:rsidRDefault="008E74DD" w:rsidP="005168F4">
      <w:pPr>
        <w:spacing w:line="240" w:lineRule="auto"/>
        <w:rPr>
          <w:rFonts w:ascii="Times New Roman" w:eastAsia="Times New Roman" w:hAnsi="Times New Roman" w:cs="Times New Roman"/>
          <w:sz w:val="28"/>
          <w:szCs w:val="28"/>
          <w:lang w:eastAsia="ru-RU"/>
        </w:rPr>
      </w:pPr>
      <w:r w:rsidRPr="00633B38">
        <w:rPr>
          <w:rFonts w:ascii="Times New Roman" w:eastAsia="Times New Roman" w:hAnsi="Times New Roman" w:cs="Times New Roman"/>
          <w:sz w:val="28"/>
          <w:szCs w:val="28"/>
          <w:lang w:eastAsia="ru-RU"/>
        </w:rPr>
        <w:t>наибольшее содействие</w:t>
      </w:r>
      <w:r w:rsidRPr="0060729A">
        <w:rPr>
          <w:rFonts w:ascii="Times New Roman" w:eastAsia="Times New Roman" w:hAnsi="Times New Roman" w:cs="Times New Roman"/>
          <w:sz w:val="28"/>
          <w:szCs w:val="28"/>
          <w:lang w:eastAsia="ru-RU"/>
        </w:rPr>
        <w:t xml:space="preserve"> им при осуществлении предпринимательской деятельности оказали такие структуры, как </w:t>
      </w:r>
      <w:proofErr w:type="spellStart"/>
      <w:r w:rsidRPr="0060729A">
        <w:rPr>
          <w:rFonts w:ascii="Times New Roman" w:eastAsia="Times New Roman" w:hAnsi="Times New Roman" w:cs="Times New Roman"/>
          <w:sz w:val="28"/>
          <w:szCs w:val="28"/>
          <w:lang w:eastAsia="ru-RU"/>
        </w:rPr>
        <w:t>Росреестр</w:t>
      </w:r>
      <w:proofErr w:type="spellEnd"/>
      <w:r w:rsidRPr="0060729A">
        <w:rPr>
          <w:rFonts w:ascii="Times New Roman" w:eastAsia="Times New Roman" w:hAnsi="Times New Roman" w:cs="Times New Roman"/>
          <w:sz w:val="28"/>
          <w:szCs w:val="28"/>
          <w:lang w:eastAsia="ru-RU"/>
        </w:rPr>
        <w:t xml:space="preserve"> и ФНС России, а около 65</w:t>
      </w:r>
      <w:r w:rsidR="008C2DDB">
        <w:rPr>
          <w:rFonts w:ascii="Times New Roman" w:eastAsia="Times New Roman" w:hAnsi="Times New Roman" w:cs="Times New Roman"/>
          <w:sz w:val="28"/>
          <w:szCs w:val="28"/>
          <w:lang w:eastAsia="ru-RU"/>
        </w:rPr>
        <w:t xml:space="preserve"> процентов</w:t>
      </w:r>
      <w:r w:rsidRPr="0060729A">
        <w:rPr>
          <w:rFonts w:ascii="Times New Roman" w:eastAsia="Times New Roman" w:hAnsi="Times New Roman" w:cs="Times New Roman"/>
          <w:sz w:val="28"/>
          <w:szCs w:val="28"/>
          <w:lang w:eastAsia="ru-RU"/>
        </w:rPr>
        <w:t xml:space="preserve"> затруднились ответить на этот вопрос;</w:t>
      </w:r>
    </w:p>
    <w:p w:rsidR="008E74DD" w:rsidRPr="0060729A" w:rsidRDefault="008E74DD" w:rsidP="005168F4">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 xml:space="preserve">для ведения предпринимательской </w:t>
      </w:r>
      <w:r w:rsidRPr="00633B38">
        <w:rPr>
          <w:rFonts w:ascii="Times New Roman" w:eastAsia="Times New Roman" w:hAnsi="Times New Roman" w:cs="Times New Roman"/>
          <w:sz w:val="28"/>
          <w:szCs w:val="28"/>
          <w:lang w:eastAsia="ru-RU"/>
        </w:rPr>
        <w:t>деятельности максимальные</w:t>
      </w:r>
      <w:r w:rsidRPr="0060729A">
        <w:rPr>
          <w:rFonts w:ascii="Times New Roman" w:eastAsia="Times New Roman" w:hAnsi="Times New Roman" w:cs="Times New Roman"/>
          <w:i/>
          <w:sz w:val="28"/>
          <w:szCs w:val="28"/>
          <w:lang w:eastAsia="ru-RU"/>
        </w:rPr>
        <w:t xml:space="preserve"> </w:t>
      </w:r>
      <w:r w:rsidRPr="00633B38">
        <w:rPr>
          <w:rFonts w:ascii="Times New Roman" w:eastAsia="Times New Roman" w:hAnsi="Times New Roman" w:cs="Times New Roman"/>
          <w:sz w:val="28"/>
          <w:szCs w:val="28"/>
          <w:lang w:eastAsia="ru-RU"/>
        </w:rPr>
        <w:t>административные барьеры</w:t>
      </w:r>
      <w:r w:rsidRPr="0060729A">
        <w:rPr>
          <w:rFonts w:ascii="Times New Roman" w:eastAsia="Times New Roman" w:hAnsi="Times New Roman" w:cs="Times New Roman"/>
          <w:sz w:val="28"/>
          <w:szCs w:val="28"/>
          <w:lang w:eastAsia="ru-RU"/>
        </w:rPr>
        <w:t xml:space="preserve"> им создали такие ведомства, как </w:t>
      </w:r>
      <w:proofErr w:type="spellStart"/>
      <w:r w:rsidRPr="00EC2543">
        <w:rPr>
          <w:rFonts w:ascii="Times New Roman" w:eastAsia="Times New Roman" w:hAnsi="Times New Roman" w:cs="Times New Roman"/>
          <w:sz w:val="28"/>
          <w:szCs w:val="28"/>
          <w:lang w:eastAsia="ru-RU"/>
        </w:rPr>
        <w:t>Роструд</w:t>
      </w:r>
      <w:proofErr w:type="spellEnd"/>
      <w:r w:rsidRPr="00EC25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729A">
        <w:rPr>
          <w:rFonts w:ascii="Times New Roman" w:eastAsia="Times New Roman" w:hAnsi="Times New Roman" w:cs="Times New Roman"/>
          <w:sz w:val="28"/>
          <w:szCs w:val="28"/>
          <w:lang w:eastAsia="ru-RU"/>
        </w:rPr>
        <w:t xml:space="preserve">ФНС России, </w:t>
      </w:r>
      <w:proofErr w:type="spellStart"/>
      <w:r w:rsidRPr="0060729A">
        <w:rPr>
          <w:rFonts w:ascii="Times New Roman" w:eastAsia="Times New Roman" w:hAnsi="Times New Roman" w:cs="Times New Roman"/>
          <w:sz w:val="28"/>
          <w:szCs w:val="28"/>
          <w:lang w:eastAsia="ru-RU"/>
        </w:rPr>
        <w:t>Роспотребнадзор</w:t>
      </w:r>
      <w:proofErr w:type="spellEnd"/>
      <w:r w:rsidRPr="0060729A">
        <w:rPr>
          <w:rFonts w:ascii="Times New Roman" w:eastAsia="Times New Roman" w:hAnsi="Times New Roman" w:cs="Times New Roman"/>
          <w:sz w:val="28"/>
          <w:szCs w:val="28"/>
          <w:lang w:eastAsia="ru-RU"/>
        </w:rPr>
        <w:t>;</w:t>
      </w:r>
    </w:p>
    <w:p w:rsidR="008E74DD" w:rsidRPr="0060729A" w:rsidRDefault="008E74DD" w:rsidP="005168F4">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 xml:space="preserve">к числу ведомств, предъявляющих принципиально </w:t>
      </w:r>
      <w:r w:rsidRPr="00633B38">
        <w:rPr>
          <w:rFonts w:ascii="Times New Roman" w:eastAsia="Times New Roman" w:hAnsi="Times New Roman" w:cs="Times New Roman"/>
          <w:sz w:val="28"/>
          <w:szCs w:val="28"/>
          <w:lang w:eastAsia="ru-RU"/>
        </w:rPr>
        <w:t>неисполнимые требования,</w:t>
      </w:r>
      <w:r w:rsidRPr="0060729A">
        <w:rPr>
          <w:rFonts w:ascii="Times New Roman" w:eastAsia="Times New Roman" w:hAnsi="Times New Roman" w:cs="Times New Roman"/>
          <w:sz w:val="28"/>
          <w:szCs w:val="28"/>
          <w:lang w:eastAsia="ru-RU"/>
        </w:rPr>
        <w:t xml:space="preserve"> относятся ФНС России и </w:t>
      </w:r>
      <w:proofErr w:type="spellStart"/>
      <w:r w:rsidRPr="0060729A">
        <w:rPr>
          <w:rFonts w:ascii="Times New Roman" w:eastAsia="Times New Roman" w:hAnsi="Times New Roman" w:cs="Times New Roman"/>
          <w:sz w:val="28"/>
          <w:szCs w:val="28"/>
          <w:lang w:eastAsia="ru-RU"/>
        </w:rPr>
        <w:t>Роспотребнадзор</w:t>
      </w:r>
      <w:proofErr w:type="spellEnd"/>
      <w:r w:rsidRPr="0060729A">
        <w:rPr>
          <w:rFonts w:ascii="Times New Roman" w:eastAsia="Times New Roman" w:hAnsi="Times New Roman" w:cs="Times New Roman"/>
          <w:sz w:val="28"/>
          <w:szCs w:val="28"/>
          <w:lang w:eastAsia="ru-RU"/>
        </w:rPr>
        <w:t>.</w:t>
      </w:r>
    </w:p>
    <w:p w:rsidR="008E74DD" w:rsidRDefault="00AE6425" w:rsidP="005168F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Контролирующие органы </w:t>
      </w:r>
      <w:r w:rsidR="008E74DD" w:rsidRPr="0060729A">
        <w:rPr>
          <w:rFonts w:ascii="Times New Roman" w:eastAsia="Times New Roman" w:hAnsi="Times New Roman" w:cs="Times New Roman"/>
          <w:sz w:val="28"/>
          <w:szCs w:val="28"/>
          <w:lang w:eastAsia="ru-RU"/>
        </w:rPr>
        <w:t>наиболее часто применяли административные наказания в виде административных штрафов (29,6%) и предупреждений (22,5%) (табл. </w:t>
      </w:r>
      <w:r w:rsidR="008E74DD">
        <w:rPr>
          <w:rFonts w:ascii="Times New Roman" w:eastAsia="Times New Roman" w:hAnsi="Times New Roman" w:cs="Times New Roman"/>
          <w:sz w:val="28"/>
          <w:szCs w:val="28"/>
          <w:lang w:eastAsia="ru-RU"/>
        </w:rPr>
        <w:t>6</w:t>
      </w:r>
      <w:r w:rsidR="008E74DD" w:rsidRPr="0060729A">
        <w:rPr>
          <w:rFonts w:ascii="Times New Roman" w:eastAsia="Times New Roman" w:hAnsi="Times New Roman" w:cs="Times New Roman"/>
          <w:sz w:val="28"/>
          <w:szCs w:val="28"/>
          <w:lang w:eastAsia="ru-RU"/>
        </w:rPr>
        <w:t>).</w:t>
      </w:r>
    </w:p>
    <w:p w:rsidR="00CB0BBD" w:rsidRDefault="00CB0BBD" w:rsidP="008E74DD">
      <w:pPr>
        <w:spacing w:line="240" w:lineRule="auto"/>
        <w:ind w:firstLine="992"/>
        <w:jc w:val="right"/>
        <w:rPr>
          <w:rFonts w:ascii="Times New Roman" w:eastAsia="Times New Roman" w:hAnsi="Times New Roman" w:cs="Times New Roman"/>
          <w:lang w:eastAsia="ru-RU"/>
        </w:rPr>
      </w:pPr>
    </w:p>
    <w:p w:rsidR="00CB0BBD" w:rsidRDefault="00CB0BBD" w:rsidP="008E74DD">
      <w:pPr>
        <w:spacing w:line="240" w:lineRule="auto"/>
        <w:ind w:firstLine="992"/>
        <w:jc w:val="right"/>
        <w:rPr>
          <w:rFonts w:ascii="Times New Roman" w:eastAsia="Times New Roman" w:hAnsi="Times New Roman" w:cs="Times New Roman"/>
          <w:lang w:eastAsia="ru-RU"/>
        </w:rPr>
      </w:pPr>
    </w:p>
    <w:p w:rsidR="008E74DD" w:rsidRDefault="008E74DD" w:rsidP="008E74DD">
      <w:pPr>
        <w:spacing w:line="240" w:lineRule="auto"/>
        <w:ind w:firstLine="992"/>
        <w:jc w:val="right"/>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 xml:space="preserve">Таблица </w:t>
      </w:r>
      <w:r>
        <w:rPr>
          <w:rFonts w:ascii="Times New Roman" w:eastAsia="Times New Roman" w:hAnsi="Times New Roman" w:cs="Times New Roman"/>
          <w:lang w:eastAsia="ru-RU"/>
        </w:rPr>
        <w:t>6</w:t>
      </w:r>
    </w:p>
    <w:p w:rsidR="00CB0BBD" w:rsidRDefault="00CB0BBD" w:rsidP="008E74DD">
      <w:pPr>
        <w:spacing w:line="240" w:lineRule="auto"/>
        <w:ind w:firstLine="992"/>
        <w:jc w:val="right"/>
        <w:rPr>
          <w:rFonts w:ascii="Times New Roman" w:eastAsia="Times New Roman" w:hAnsi="Times New Roman" w:cs="Times New Roman"/>
          <w:lang w:eastAsia="ru-RU"/>
        </w:rPr>
      </w:pPr>
    </w:p>
    <w:p w:rsidR="00CB0BBD" w:rsidRDefault="00CB0BBD" w:rsidP="008E74DD">
      <w:pPr>
        <w:spacing w:line="240" w:lineRule="auto"/>
        <w:ind w:firstLine="992"/>
        <w:jc w:val="right"/>
        <w:rPr>
          <w:rFonts w:ascii="Times New Roman" w:eastAsia="Times New Roman" w:hAnsi="Times New Roman" w:cs="Times New Roman"/>
          <w:lang w:eastAsia="ru-RU"/>
        </w:rPr>
      </w:pPr>
    </w:p>
    <w:p w:rsidR="008E74DD" w:rsidRPr="0060729A" w:rsidRDefault="008E74DD" w:rsidP="008E74DD">
      <w:pPr>
        <w:spacing w:line="240" w:lineRule="auto"/>
        <w:ind w:firstLine="9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Pr="0060729A">
        <w:rPr>
          <w:rFonts w:ascii="Times New Roman" w:eastAsia="Times New Roman" w:hAnsi="Times New Roman" w:cs="Times New Roman"/>
          <w:b/>
          <w:sz w:val="24"/>
          <w:szCs w:val="24"/>
          <w:lang w:eastAsia="ru-RU"/>
        </w:rPr>
        <w:t xml:space="preserve">иды административных наказаний </w:t>
      </w:r>
    </w:p>
    <w:p w:rsidR="008E74DD" w:rsidRDefault="008E74DD" w:rsidP="008E74DD">
      <w:pPr>
        <w:spacing w:line="240" w:lineRule="auto"/>
        <w:ind w:firstLine="992"/>
        <w:jc w:val="right"/>
        <w:rPr>
          <w:rFonts w:ascii="Times New Roman" w:eastAsia="Times New Roman" w:hAnsi="Times New Roman" w:cs="Times New Roman"/>
          <w:sz w:val="20"/>
          <w:szCs w:val="20"/>
          <w:lang w:eastAsia="ru-RU"/>
        </w:rPr>
      </w:pPr>
    </w:p>
    <w:p w:rsidR="008E74DD" w:rsidRPr="0060729A" w:rsidRDefault="008E74DD" w:rsidP="008E74DD">
      <w:pPr>
        <w:spacing w:line="240" w:lineRule="auto"/>
        <w:ind w:firstLine="992"/>
        <w:jc w:val="right"/>
        <w:rPr>
          <w:rFonts w:ascii="Times New Roman" w:eastAsia="Times New Roman" w:hAnsi="Times New Roman" w:cs="Times New Roman"/>
          <w:sz w:val="20"/>
          <w:szCs w:val="20"/>
          <w:lang w:eastAsia="ru-RU"/>
        </w:rPr>
      </w:pPr>
      <w:r w:rsidRPr="0060729A">
        <w:rPr>
          <w:rFonts w:ascii="Times New Roman" w:eastAsia="Times New Roman" w:hAnsi="Times New Roman" w:cs="Times New Roman"/>
          <w:sz w:val="20"/>
          <w:szCs w:val="20"/>
          <w:lang w:eastAsia="ru-RU"/>
        </w:rPr>
        <w:t xml:space="preserve"> (в % от числа опрошенных)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3"/>
        <w:gridCol w:w="3610"/>
      </w:tblGrid>
      <w:tr w:rsidR="008E74DD" w:rsidRPr="0060729A" w:rsidTr="007158B2">
        <w:trPr>
          <w:jc w:val="center"/>
        </w:trPr>
        <w:tc>
          <w:tcPr>
            <w:tcW w:w="5853" w:type="dxa"/>
            <w:tcBorders>
              <w:bottom w:val="single" w:sz="4" w:space="0" w:color="000000"/>
            </w:tcBorders>
          </w:tcPr>
          <w:p w:rsidR="008E74DD" w:rsidRPr="0060729A" w:rsidRDefault="008E74DD" w:rsidP="00F72EEB">
            <w:pPr>
              <w:spacing w:line="240" w:lineRule="auto"/>
              <w:ind w:firstLine="1790"/>
              <w:jc w:val="left"/>
              <w:rPr>
                <w:rFonts w:ascii="Times New Roman" w:eastAsia="Times New Roman" w:hAnsi="Times New Roman" w:cs="Times New Roman"/>
                <w:b/>
                <w:lang w:eastAsia="ru-RU"/>
              </w:rPr>
            </w:pPr>
            <w:r w:rsidRPr="0060729A">
              <w:rPr>
                <w:rFonts w:ascii="Times New Roman" w:eastAsia="Times New Roman" w:hAnsi="Times New Roman" w:cs="Times New Roman"/>
                <w:b/>
                <w:lang w:eastAsia="ru-RU"/>
              </w:rPr>
              <w:t>Варианты ответов</w:t>
            </w:r>
          </w:p>
        </w:tc>
        <w:tc>
          <w:tcPr>
            <w:tcW w:w="3610" w:type="dxa"/>
            <w:tcBorders>
              <w:bottom w:val="single" w:sz="4" w:space="0" w:color="000000"/>
            </w:tcBorders>
          </w:tcPr>
          <w:p w:rsidR="008E74DD" w:rsidRPr="0060729A" w:rsidRDefault="00AE6425" w:rsidP="00445658">
            <w:pPr>
              <w:spacing w:line="240" w:lineRule="auto"/>
              <w:ind w:firstLine="1324"/>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Показатель</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171"/>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Предупреждение</w:t>
            </w:r>
          </w:p>
        </w:tc>
        <w:tc>
          <w:tcPr>
            <w:tcW w:w="3610" w:type="dxa"/>
            <w:shd w:val="clear" w:color="auto" w:fill="auto"/>
          </w:tcPr>
          <w:p w:rsidR="008E74DD" w:rsidRPr="0060729A" w:rsidRDefault="008E74DD" w:rsidP="00861E10">
            <w:pPr>
              <w:spacing w:line="240" w:lineRule="auto"/>
              <w:ind w:firstLine="1607"/>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22,5</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171"/>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Административный штраф</w:t>
            </w:r>
          </w:p>
        </w:tc>
        <w:tc>
          <w:tcPr>
            <w:tcW w:w="3610" w:type="dxa"/>
            <w:shd w:val="clear" w:color="auto" w:fill="auto"/>
          </w:tcPr>
          <w:p w:rsidR="008E74DD" w:rsidRPr="0060729A" w:rsidRDefault="008E74DD" w:rsidP="00861E10">
            <w:pPr>
              <w:spacing w:line="240" w:lineRule="auto"/>
              <w:ind w:firstLine="1607"/>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29,6</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171"/>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Конфискация орудия совершения или предмета административного правонарушения</w:t>
            </w:r>
          </w:p>
        </w:tc>
        <w:tc>
          <w:tcPr>
            <w:tcW w:w="3610" w:type="dxa"/>
            <w:shd w:val="clear" w:color="auto" w:fill="auto"/>
          </w:tcPr>
          <w:p w:rsidR="008E74DD" w:rsidRPr="0060729A" w:rsidRDefault="008E74DD" w:rsidP="00861E10">
            <w:pPr>
              <w:spacing w:line="240" w:lineRule="auto"/>
              <w:ind w:firstLine="1607"/>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0,3</w:t>
            </w:r>
          </w:p>
        </w:tc>
      </w:tr>
      <w:tr w:rsidR="008E74DD" w:rsidRPr="0060729A" w:rsidTr="007158B2">
        <w:trPr>
          <w:jc w:val="center"/>
        </w:trPr>
        <w:tc>
          <w:tcPr>
            <w:tcW w:w="5853" w:type="dxa"/>
            <w:shd w:val="clear" w:color="auto" w:fill="auto"/>
          </w:tcPr>
          <w:p w:rsidR="008E74DD" w:rsidRPr="0060729A" w:rsidRDefault="008E74DD" w:rsidP="007158B2">
            <w:pPr>
              <w:spacing w:line="240" w:lineRule="auto"/>
              <w:ind w:firstLine="171"/>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Административное приостановление деятельности</w:t>
            </w:r>
          </w:p>
        </w:tc>
        <w:tc>
          <w:tcPr>
            <w:tcW w:w="3610" w:type="dxa"/>
            <w:shd w:val="clear" w:color="auto" w:fill="auto"/>
          </w:tcPr>
          <w:p w:rsidR="008E74DD" w:rsidRPr="0060729A" w:rsidRDefault="008E74DD" w:rsidP="00861E10">
            <w:pPr>
              <w:spacing w:line="240" w:lineRule="auto"/>
              <w:ind w:firstLine="1607"/>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0,7</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171"/>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Административные наказания не применялись</w:t>
            </w:r>
          </w:p>
        </w:tc>
        <w:tc>
          <w:tcPr>
            <w:tcW w:w="3610" w:type="dxa"/>
            <w:shd w:val="clear" w:color="auto" w:fill="auto"/>
          </w:tcPr>
          <w:p w:rsidR="008E74DD" w:rsidRPr="0060729A" w:rsidRDefault="008E74DD" w:rsidP="00861E10">
            <w:pPr>
              <w:spacing w:line="240" w:lineRule="auto"/>
              <w:ind w:firstLine="1607"/>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25,7</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171"/>
              <w:rPr>
                <w:rFonts w:ascii="Times New Roman" w:eastAsia="Times New Roman" w:hAnsi="Times New Roman" w:cs="Times New Roman"/>
                <w:b/>
                <w:lang w:eastAsia="ru-RU"/>
              </w:rPr>
            </w:pPr>
            <w:r w:rsidRPr="0060729A">
              <w:rPr>
                <w:rFonts w:ascii="Times New Roman" w:eastAsia="Times New Roman" w:hAnsi="Times New Roman" w:cs="Times New Roman"/>
                <w:lang w:eastAsia="ru-RU"/>
              </w:rPr>
              <w:t>Затрудняюсь ответить</w:t>
            </w:r>
          </w:p>
        </w:tc>
        <w:tc>
          <w:tcPr>
            <w:tcW w:w="3610" w:type="dxa"/>
            <w:shd w:val="clear" w:color="auto" w:fill="auto"/>
          </w:tcPr>
          <w:p w:rsidR="008E74DD" w:rsidRPr="0060729A" w:rsidRDefault="008E74DD" w:rsidP="00861E10">
            <w:pPr>
              <w:spacing w:line="240" w:lineRule="auto"/>
              <w:ind w:firstLine="1607"/>
              <w:jc w:val="left"/>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21,2</w:t>
            </w:r>
          </w:p>
        </w:tc>
      </w:tr>
    </w:tbl>
    <w:p w:rsidR="008E74DD" w:rsidRPr="005755F1" w:rsidRDefault="008E74DD" w:rsidP="00921E37">
      <w:pPr>
        <w:spacing w:line="240" w:lineRule="auto"/>
        <w:rPr>
          <w:rFonts w:ascii="Times New Roman" w:eastAsia="Times New Roman" w:hAnsi="Times New Roman" w:cs="Times New Roman"/>
          <w:sz w:val="20"/>
          <w:szCs w:val="20"/>
          <w:lang w:eastAsia="ru-RU"/>
        </w:rPr>
      </w:pPr>
    </w:p>
    <w:p w:rsidR="008E74DD" w:rsidRDefault="008E74DD" w:rsidP="000061C1">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Почти 40</w:t>
      </w:r>
      <w:r w:rsidR="00FC4442">
        <w:rPr>
          <w:rFonts w:ascii="Times New Roman" w:eastAsia="Times New Roman" w:hAnsi="Times New Roman" w:cs="Times New Roman"/>
          <w:sz w:val="28"/>
          <w:szCs w:val="28"/>
          <w:lang w:eastAsia="ru-RU"/>
        </w:rPr>
        <w:t xml:space="preserve"> процентов</w:t>
      </w:r>
      <w:r w:rsidRPr="0060729A">
        <w:rPr>
          <w:rFonts w:ascii="Times New Roman" w:eastAsia="Times New Roman" w:hAnsi="Times New Roman" w:cs="Times New Roman"/>
          <w:sz w:val="28"/>
          <w:szCs w:val="28"/>
          <w:lang w:eastAsia="ru-RU"/>
        </w:rPr>
        <w:t xml:space="preserve"> респондентов считают, что за последние </w:t>
      </w:r>
      <w:r w:rsidR="00FC4442">
        <w:rPr>
          <w:rFonts w:ascii="Times New Roman" w:eastAsia="Times New Roman" w:hAnsi="Times New Roman" w:cs="Times New Roman"/>
          <w:sz w:val="28"/>
          <w:szCs w:val="28"/>
          <w:lang w:eastAsia="ru-RU"/>
        </w:rPr>
        <w:t>три</w:t>
      </w:r>
      <w:r w:rsidR="00176525">
        <w:rPr>
          <w:rFonts w:ascii="Times New Roman" w:eastAsia="Times New Roman" w:hAnsi="Times New Roman" w:cs="Times New Roman"/>
          <w:sz w:val="28"/>
          <w:szCs w:val="28"/>
          <w:lang w:eastAsia="ru-RU"/>
        </w:rPr>
        <w:t xml:space="preserve"> </w:t>
      </w:r>
      <w:r w:rsidRPr="0060729A">
        <w:rPr>
          <w:rFonts w:ascii="Times New Roman" w:eastAsia="Times New Roman" w:hAnsi="Times New Roman" w:cs="Times New Roman"/>
          <w:sz w:val="28"/>
          <w:szCs w:val="28"/>
          <w:lang w:eastAsia="ru-RU"/>
        </w:rPr>
        <w:t>года административные наказания значительно ужесточились.</w:t>
      </w:r>
    </w:p>
    <w:p w:rsidR="008E74DD" w:rsidRDefault="008E74DD" w:rsidP="000061C1">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По мнению опрошенных, наиболее часто в качестве санкции, предусмотренной законодательством, которая назначается инспектором в первый раз, является минимальный штраф.</w:t>
      </w:r>
    </w:p>
    <w:p w:rsidR="008E74DD" w:rsidRDefault="008E74DD" w:rsidP="00B463CA">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67</w:t>
      </w:r>
      <w:r w:rsidR="0026127E">
        <w:rPr>
          <w:rFonts w:ascii="Times New Roman" w:eastAsia="Times New Roman" w:hAnsi="Times New Roman" w:cs="Times New Roman"/>
          <w:sz w:val="28"/>
          <w:szCs w:val="28"/>
          <w:lang w:eastAsia="ru-RU"/>
        </w:rPr>
        <w:t xml:space="preserve"> процентов</w:t>
      </w:r>
      <w:r w:rsidRPr="0060729A">
        <w:rPr>
          <w:rFonts w:ascii="Times New Roman" w:eastAsia="Times New Roman" w:hAnsi="Times New Roman" w:cs="Times New Roman"/>
          <w:sz w:val="28"/>
          <w:szCs w:val="28"/>
          <w:lang w:eastAsia="ru-RU"/>
        </w:rPr>
        <w:t xml:space="preserve"> респондентов считают возможным выиграть судебное разбирательство в случае, если их оппонентом будут государственные органы</w:t>
      </w:r>
      <w:r w:rsidR="00DA17A6">
        <w:rPr>
          <w:rFonts w:ascii="Times New Roman" w:eastAsia="Times New Roman" w:hAnsi="Times New Roman" w:cs="Times New Roman"/>
          <w:sz w:val="28"/>
          <w:szCs w:val="28"/>
          <w:lang w:eastAsia="ru-RU"/>
        </w:rPr>
        <w:t>,</w:t>
      </w:r>
      <w:r w:rsidRPr="0060729A">
        <w:rPr>
          <w:rFonts w:ascii="Times New Roman" w:eastAsia="Times New Roman" w:hAnsi="Times New Roman" w:cs="Times New Roman"/>
          <w:sz w:val="28"/>
          <w:szCs w:val="28"/>
          <w:lang w:eastAsia="ru-RU"/>
        </w:rPr>
        <w:t xml:space="preserve"> в зависимо</w:t>
      </w:r>
      <w:r>
        <w:rPr>
          <w:rFonts w:ascii="Times New Roman" w:eastAsia="Times New Roman" w:hAnsi="Times New Roman" w:cs="Times New Roman"/>
          <w:sz w:val="28"/>
          <w:szCs w:val="28"/>
          <w:lang w:eastAsia="ru-RU"/>
        </w:rPr>
        <w:t>сти от предмета разбирательства</w:t>
      </w:r>
      <w:r w:rsidRPr="0060729A">
        <w:rPr>
          <w:rFonts w:ascii="Times New Roman" w:eastAsia="Times New Roman" w:hAnsi="Times New Roman" w:cs="Times New Roman"/>
          <w:sz w:val="28"/>
          <w:szCs w:val="28"/>
          <w:lang w:eastAsia="ru-RU"/>
        </w:rPr>
        <w:t>.</w:t>
      </w:r>
    </w:p>
    <w:p w:rsidR="008E74DD" w:rsidRPr="0060729A" w:rsidRDefault="008E74DD" w:rsidP="00B463CA">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Около трети респондентов (36,7%) ответили, что ощущают негативное влияние на свой бизнес со стороны теневых компаний-конкурентов.</w:t>
      </w:r>
    </w:p>
    <w:p w:rsidR="008E74DD" w:rsidRDefault="008E74DD" w:rsidP="00B463CA">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По мнению 27,3</w:t>
      </w:r>
      <w:r w:rsidR="00623E20">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респондентов, практика уплаты неформальных платежей для бизнесменов в большей степени является</w:t>
      </w:r>
      <w:r w:rsidRPr="0060729A">
        <w:rPr>
          <w:rFonts w:ascii="Times New Roman" w:eastAsia="Times New Roman" w:hAnsi="Times New Roman" w:cs="Times New Roman"/>
          <w:color w:val="000000"/>
          <w:sz w:val="28"/>
          <w:szCs w:val="28"/>
          <w:lang w:eastAsia="ru-RU"/>
        </w:rPr>
        <w:t xml:space="preserve"> </w:t>
      </w:r>
      <w:r w:rsidRPr="0060729A">
        <w:rPr>
          <w:rFonts w:ascii="Times New Roman" w:eastAsia="Times New Roman" w:hAnsi="Times New Roman" w:cs="Times New Roman"/>
          <w:color w:val="000000"/>
          <w:sz w:val="28"/>
          <w:szCs w:val="28"/>
          <w:lang w:eastAsia="ru-RU"/>
        </w:rPr>
        <w:lastRenderedPageBreak/>
        <w:t>вынужденной мерой с целью сохранить свой бизнес при неблагоприятной административной среде</w:t>
      </w:r>
      <w:r w:rsidRPr="0060729A">
        <w:rPr>
          <w:rFonts w:ascii="Times New Roman" w:eastAsia="Times New Roman" w:hAnsi="Times New Roman" w:cs="Times New Roman"/>
          <w:sz w:val="28"/>
          <w:szCs w:val="28"/>
          <w:lang w:eastAsia="ru-RU"/>
        </w:rPr>
        <w:t xml:space="preserve"> (табл. </w:t>
      </w:r>
      <w:r w:rsidR="00DA17A6">
        <w:rPr>
          <w:rFonts w:ascii="Times New Roman" w:eastAsia="Times New Roman" w:hAnsi="Times New Roman" w:cs="Times New Roman"/>
          <w:sz w:val="28"/>
          <w:szCs w:val="28"/>
          <w:lang w:eastAsia="ru-RU"/>
        </w:rPr>
        <w:t>7</w:t>
      </w:r>
      <w:r w:rsidRPr="0060729A">
        <w:rPr>
          <w:rFonts w:ascii="Times New Roman" w:eastAsia="Times New Roman" w:hAnsi="Times New Roman" w:cs="Times New Roman"/>
          <w:sz w:val="28"/>
          <w:szCs w:val="28"/>
          <w:lang w:eastAsia="ru-RU"/>
        </w:rPr>
        <w:t>).</w:t>
      </w:r>
    </w:p>
    <w:p w:rsidR="000460C3" w:rsidRDefault="000460C3" w:rsidP="008E74DD">
      <w:pPr>
        <w:spacing w:line="240" w:lineRule="auto"/>
        <w:ind w:firstLine="992"/>
        <w:jc w:val="right"/>
        <w:rPr>
          <w:rFonts w:ascii="Times New Roman" w:eastAsia="Times New Roman" w:hAnsi="Times New Roman" w:cs="Times New Roman"/>
          <w:lang w:eastAsia="ru-RU"/>
        </w:rPr>
      </w:pPr>
    </w:p>
    <w:p w:rsidR="000460C3" w:rsidRDefault="000460C3" w:rsidP="008E74DD">
      <w:pPr>
        <w:spacing w:line="240" w:lineRule="auto"/>
        <w:ind w:firstLine="992"/>
        <w:jc w:val="right"/>
        <w:rPr>
          <w:rFonts w:ascii="Times New Roman" w:eastAsia="Times New Roman" w:hAnsi="Times New Roman" w:cs="Times New Roman"/>
          <w:lang w:eastAsia="ru-RU"/>
        </w:rPr>
      </w:pPr>
    </w:p>
    <w:p w:rsidR="008E74DD" w:rsidRDefault="008E74DD" w:rsidP="008E74DD">
      <w:pPr>
        <w:spacing w:line="240" w:lineRule="auto"/>
        <w:ind w:firstLine="992"/>
        <w:jc w:val="right"/>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 xml:space="preserve">Таблица </w:t>
      </w:r>
      <w:r w:rsidR="00DA17A6">
        <w:rPr>
          <w:rFonts w:ascii="Times New Roman" w:eastAsia="Times New Roman" w:hAnsi="Times New Roman" w:cs="Times New Roman"/>
          <w:lang w:eastAsia="ru-RU"/>
        </w:rPr>
        <w:t>7</w:t>
      </w:r>
    </w:p>
    <w:p w:rsidR="000460C3" w:rsidRDefault="000460C3" w:rsidP="008E74DD">
      <w:pPr>
        <w:spacing w:line="240" w:lineRule="auto"/>
        <w:ind w:firstLine="992"/>
        <w:jc w:val="right"/>
        <w:rPr>
          <w:rFonts w:ascii="Times New Roman" w:eastAsia="Times New Roman" w:hAnsi="Times New Roman" w:cs="Times New Roman"/>
          <w:lang w:eastAsia="ru-RU"/>
        </w:rPr>
      </w:pPr>
    </w:p>
    <w:p w:rsidR="000460C3" w:rsidRDefault="000460C3" w:rsidP="008E74DD">
      <w:pPr>
        <w:spacing w:line="240" w:lineRule="auto"/>
        <w:ind w:firstLine="992"/>
        <w:jc w:val="right"/>
        <w:rPr>
          <w:rFonts w:ascii="Times New Roman" w:eastAsia="Times New Roman" w:hAnsi="Times New Roman" w:cs="Times New Roman"/>
          <w:lang w:eastAsia="ru-RU"/>
        </w:rPr>
      </w:pPr>
    </w:p>
    <w:p w:rsidR="008E74DD" w:rsidRPr="0060729A" w:rsidRDefault="008E74DD" w:rsidP="008E74DD">
      <w:pPr>
        <w:spacing w:line="240" w:lineRule="auto"/>
        <w:ind w:firstLine="9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Причины </w:t>
      </w:r>
      <w:r w:rsidRPr="0060729A">
        <w:rPr>
          <w:rFonts w:ascii="Times New Roman" w:eastAsia="Times New Roman" w:hAnsi="Times New Roman" w:cs="Times New Roman"/>
          <w:b/>
          <w:sz w:val="24"/>
          <w:szCs w:val="24"/>
          <w:lang w:eastAsia="ru-RU"/>
        </w:rPr>
        <w:t>уплаты неформальных платежей</w:t>
      </w:r>
    </w:p>
    <w:p w:rsidR="008E74DD" w:rsidRDefault="008E74DD" w:rsidP="008E74DD">
      <w:pPr>
        <w:spacing w:line="240" w:lineRule="auto"/>
        <w:ind w:firstLine="992"/>
        <w:jc w:val="right"/>
        <w:rPr>
          <w:rFonts w:ascii="Times New Roman" w:eastAsia="Times New Roman" w:hAnsi="Times New Roman" w:cs="Times New Roman"/>
          <w:sz w:val="20"/>
          <w:szCs w:val="20"/>
          <w:lang w:eastAsia="ru-RU"/>
        </w:rPr>
      </w:pPr>
    </w:p>
    <w:p w:rsidR="008E74DD" w:rsidRPr="0060729A" w:rsidRDefault="008E74DD" w:rsidP="003816C8">
      <w:pPr>
        <w:spacing w:line="240" w:lineRule="auto"/>
        <w:ind w:right="-144" w:firstLine="992"/>
        <w:jc w:val="right"/>
        <w:rPr>
          <w:rFonts w:ascii="Times New Roman" w:eastAsia="Times New Roman" w:hAnsi="Times New Roman" w:cs="Times New Roman"/>
          <w:sz w:val="20"/>
          <w:szCs w:val="20"/>
          <w:lang w:eastAsia="ru-RU"/>
        </w:rPr>
      </w:pPr>
      <w:r w:rsidRPr="0060729A">
        <w:rPr>
          <w:rFonts w:ascii="Times New Roman" w:eastAsia="Times New Roman" w:hAnsi="Times New Roman" w:cs="Times New Roman"/>
          <w:sz w:val="20"/>
          <w:szCs w:val="20"/>
          <w:lang w:eastAsia="ru-RU"/>
        </w:rPr>
        <w:t xml:space="preserve"> (в % от числа опрошенных)</w:t>
      </w: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5"/>
        <w:gridCol w:w="2367"/>
      </w:tblGrid>
      <w:tr w:rsidR="008E74DD" w:rsidRPr="0060729A" w:rsidTr="007158B2">
        <w:trPr>
          <w:jc w:val="center"/>
        </w:trPr>
        <w:tc>
          <w:tcPr>
            <w:tcW w:w="7225" w:type="dxa"/>
            <w:tcBorders>
              <w:bottom w:val="single" w:sz="4" w:space="0" w:color="000000"/>
            </w:tcBorders>
          </w:tcPr>
          <w:p w:rsidR="008E74DD" w:rsidRPr="0060729A" w:rsidRDefault="008E74DD" w:rsidP="007158B2">
            <w:pPr>
              <w:spacing w:line="240" w:lineRule="auto"/>
              <w:ind w:firstLine="992"/>
              <w:jc w:val="center"/>
              <w:rPr>
                <w:rFonts w:ascii="Times New Roman" w:eastAsia="Times New Roman" w:hAnsi="Times New Roman" w:cs="Times New Roman"/>
                <w:b/>
                <w:lang w:eastAsia="ru-RU"/>
              </w:rPr>
            </w:pPr>
            <w:r w:rsidRPr="0060729A">
              <w:rPr>
                <w:rFonts w:ascii="Times New Roman" w:eastAsia="Times New Roman" w:hAnsi="Times New Roman" w:cs="Times New Roman"/>
                <w:b/>
                <w:lang w:eastAsia="ru-RU"/>
              </w:rPr>
              <w:t>Варианты ответов</w:t>
            </w:r>
          </w:p>
        </w:tc>
        <w:tc>
          <w:tcPr>
            <w:tcW w:w="2367" w:type="dxa"/>
            <w:tcBorders>
              <w:bottom w:val="single" w:sz="4" w:space="0" w:color="000000"/>
            </w:tcBorders>
          </w:tcPr>
          <w:p w:rsidR="008E74DD" w:rsidRPr="0060729A" w:rsidRDefault="00DA17A6" w:rsidP="007158B2">
            <w:pPr>
              <w:spacing w:line="240" w:lineRule="auto"/>
              <w:ind w:firstLine="13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Показатель</w:t>
            </w:r>
          </w:p>
        </w:tc>
      </w:tr>
      <w:tr w:rsidR="008E74DD" w:rsidRPr="0060729A" w:rsidTr="007158B2">
        <w:trPr>
          <w:jc w:val="center"/>
        </w:trPr>
        <w:tc>
          <w:tcPr>
            <w:tcW w:w="7225" w:type="dxa"/>
            <w:shd w:val="clear" w:color="auto" w:fill="auto"/>
          </w:tcPr>
          <w:p w:rsidR="008E74DD" w:rsidRPr="0060729A" w:rsidRDefault="008E74DD" w:rsidP="00F907FE">
            <w:pPr>
              <w:spacing w:line="240" w:lineRule="auto"/>
              <w:ind w:left="11" w:firstLine="284"/>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С желанием предпринимателя обойти закон (уйти от ответственности за нарушение закона</w:t>
            </w:r>
            <w:r w:rsidR="0056754B">
              <w:rPr>
                <w:rFonts w:ascii="Times New Roman" w:eastAsia="Times New Roman" w:hAnsi="Times New Roman" w:cs="Times New Roman"/>
                <w:sz w:val="24"/>
                <w:szCs w:val="24"/>
                <w:lang w:eastAsia="ru-RU"/>
              </w:rPr>
              <w:t>)</w:t>
            </w:r>
          </w:p>
        </w:tc>
        <w:tc>
          <w:tcPr>
            <w:tcW w:w="2367" w:type="dxa"/>
            <w:shd w:val="clear" w:color="auto" w:fill="auto"/>
          </w:tcPr>
          <w:p w:rsidR="008E74DD" w:rsidRPr="0060729A" w:rsidRDefault="008E74DD" w:rsidP="00F8672C">
            <w:pPr>
              <w:spacing w:line="240" w:lineRule="auto"/>
              <w:ind w:firstLine="992"/>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13,2</w:t>
            </w:r>
          </w:p>
        </w:tc>
      </w:tr>
      <w:tr w:rsidR="008E74DD" w:rsidRPr="0060729A" w:rsidTr="007158B2">
        <w:trPr>
          <w:jc w:val="center"/>
        </w:trPr>
        <w:tc>
          <w:tcPr>
            <w:tcW w:w="7225" w:type="dxa"/>
            <w:shd w:val="clear" w:color="auto" w:fill="auto"/>
          </w:tcPr>
          <w:p w:rsidR="008E74DD" w:rsidRPr="0060729A" w:rsidRDefault="008E74DD" w:rsidP="00F907FE">
            <w:pPr>
              <w:spacing w:line="240" w:lineRule="auto"/>
              <w:ind w:firstLine="284"/>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С желанием получить дополнительное конкурентное преимущество</w:t>
            </w:r>
          </w:p>
        </w:tc>
        <w:tc>
          <w:tcPr>
            <w:tcW w:w="2367" w:type="dxa"/>
            <w:shd w:val="clear" w:color="auto" w:fill="auto"/>
          </w:tcPr>
          <w:p w:rsidR="008E74DD" w:rsidRPr="0060729A" w:rsidRDefault="008E74DD" w:rsidP="00F8672C">
            <w:pPr>
              <w:spacing w:line="240" w:lineRule="auto"/>
              <w:ind w:firstLine="992"/>
              <w:rPr>
                <w:rFonts w:ascii="Times New Roman" w:eastAsia="Times New Roman" w:hAnsi="Times New Roman" w:cs="Times New Roman"/>
                <w:sz w:val="24"/>
                <w:szCs w:val="24"/>
                <w:lang w:eastAsia="ru-RU"/>
              </w:rPr>
            </w:pPr>
            <w:r w:rsidRPr="00513208">
              <w:rPr>
                <w:rFonts w:ascii="Times New Roman" w:eastAsia="Times New Roman" w:hAnsi="Times New Roman" w:cs="Times New Roman"/>
                <w:sz w:val="24"/>
                <w:szCs w:val="24"/>
                <w:lang w:eastAsia="ru-RU"/>
              </w:rPr>
              <w:t>9,3</w:t>
            </w:r>
          </w:p>
        </w:tc>
      </w:tr>
      <w:tr w:rsidR="008E74DD" w:rsidRPr="0060729A" w:rsidTr="007158B2">
        <w:trPr>
          <w:jc w:val="center"/>
        </w:trPr>
        <w:tc>
          <w:tcPr>
            <w:tcW w:w="7225" w:type="dxa"/>
            <w:shd w:val="clear" w:color="auto" w:fill="auto"/>
          </w:tcPr>
          <w:p w:rsidR="008E74DD" w:rsidRPr="0060729A" w:rsidRDefault="008E74DD" w:rsidP="005A7B16">
            <w:pPr>
              <w:spacing w:line="240" w:lineRule="auto"/>
              <w:ind w:firstLine="284"/>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В основном это вынужденные платежи при неблагоприятной административной среде с целью сохранить бизнес</w:t>
            </w:r>
          </w:p>
        </w:tc>
        <w:tc>
          <w:tcPr>
            <w:tcW w:w="2367" w:type="dxa"/>
            <w:shd w:val="clear" w:color="auto" w:fill="auto"/>
          </w:tcPr>
          <w:p w:rsidR="008E74DD" w:rsidRPr="0060729A" w:rsidRDefault="008E74DD" w:rsidP="00F8672C">
            <w:pPr>
              <w:spacing w:line="240" w:lineRule="auto"/>
              <w:ind w:firstLine="992"/>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27,3</w:t>
            </w:r>
          </w:p>
        </w:tc>
      </w:tr>
      <w:tr w:rsidR="008E74DD" w:rsidRPr="0060729A" w:rsidTr="007158B2">
        <w:trPr>
          <w:jc w:val="center"/>
        </w:trPr>
        <w:tc>
          <w:tcPr>
            <w:tcW w:w="7225" w:type="dxa"/>
            <w:shd w:val="clear" w:color="auto" w:fill="auto"/>
          </w:tcPr>
          <w:p w:rsidR="008E74DD" w:rsidRPr="0060729A" w:rsidRDefault="008E74DD" w:rsidP="00F907FE">
            <w:pPr>
              <w:spacing w:line="240" w:lineRule="auto"/>
              <w:ind w:firstLine="284"/>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Неформальные платежи – это следствие специально созданных государственными органами неисполнимых обязательных требований или административных процедур</w:t>
            </w:r>
          </w:p>
        </w:tc>
        <w:tc>
          <w:tcPr>
            <w:tcW w:w="2367" w:type="dxa"/>
            <w:shd w:val="clear" w:color="auto" w:fill="auto"/>
          </w:tcPr>
          <w:p w:rsidR="008E74DD" w:rsidRPr="0060729A" w:rsidRDefault="008E74DD" w:rsidP="00F8672C">
            <w:pPr>
              <w:spacing w:line="240" w:lineRule="auto"/>
              <w:ind w:firstLine="992"/>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7,5</w:t>
            </w:r>
          </w:p>
        </w:tc>
      </w:tr>
      <w:tr w:rsidR="008E74DD" w:rsidRPr="0060729A" w:rsidTr="007158B2">
        <w:trPr>
          <w:jc w:val="center"/>
        </w:trPr>
        <w:tc>
          <w:tcPr>
            <w:tcW w:w="7225" w:type="dxa"/>
            <w:shd w:val="clear" w:color="auto" w:fill="auto"/>
          </w:tcPr>
          <w:p w:rsidR="008E74DD" w:rsidRPr="0060729A" w:rsidRDefault="008E74DD" w:rsidP="00F907FE">
            <w:pPr>
              <w:spacing w:line="240" w:lineRule="auto"/>
              <w:ind w:firstLine="284"/>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Другое</w:t>
            </w:r>
          </w:p>
        </w:tc>
        <w:tc>
          <w:tcPr>
            <w:tcW w:w="2367" w:type="dxa"/>
            <w:shd w:val="clear" w:color="auto" w:fill="auto"/>
          </w:tcPr>
          <w:p w:rsidR="008E74DD" w:rsidRPr="0060729A" w:rsidRDefault="008E74DD" w:rsidP="00F8672C">
            <w:pPr>
              <w:spacing w:line="240" w:lineRule="auto"/>
              <w:ind w:firstLine="992"/>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2,1</w:t>
            </w:r>
          </w:p>
        </w:tc>
      </w:tr>
      <w:tr w:rsidR="008E74DD" w:rsidRPr="0060729A" w:rsidTr="007158B2">
        <w:trPr>
          <w:jc w:val="center"/>
        </w:trPr>
        <w:tc>
          <w:tcPr>
            <w:tcW w:w="7225" w:type="dxa"/>
            <w:shd w:val="clear" w:color="auto" w:fill="auto"/>
          </w:tcPr>
          <w:p w:rsidR="008E74DD" w:rsidRPr="0060729A" w:rsidRDefault="008E74DD" w:rsidP="00F907FE">
            <w:pPr>
              <w:spacing w:line="240" w:lineRule="auto"/>
              <w:ind w:firstLine="284"/>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Затрудняюсь ответить</w:t>
            </w:r>
          </w:p>
        </w:tc>
        <w:tc>
          <w:tcPr>
            <w:tcW w:w="2367" w:type="dxa"/>
            <w:shd w:val="clear" w:color="auto" w:fill="auto"/>
          </w:tcPr>
          <w:p w:rsidR="008E74DD" w:rsidRPr="0060729A" w:rsidRDefault="008E74DD" w:rsidP="00F8672C">
            <w:pPr>
              <w:spacing w:line="240" w:lineRule="auto"/>
              <w:ind w:firstLine="992"/>
              <w:rPr>
                <w:rFonts w:ascii="Times New Roman" w:eastAsia="Times New Roman" w:hAnsi="Times New Roman" w:cs="Times New Roman"/>
                <w:sz w:val="24"/>
                <w:szCs w:val="24"/>
                <w:lang w:eastAsia="ru-RU"/>
              </w:rPr>
            </w:pPr>
            <w:r w:rsidRPr="0060729A">
              <w:rPr>
                <w:rFonts w:ascii="Times New Roman" w:eastAsia="Times New Roman" w:hAnsi="Times New Roman" w:cs="Times New Roman"/>
                <w:sz w:val="24"/>
                <w:szCs w:val="24"/>
                <w:lang w:eastAsia="ru-RU"/>
              </w:rPr>
              <w:t>40,5</w:t>
            </w:r>
          </w:p>
        </w:tc>
      </w:tr>
    </w:tbl>
    <w:p w:rsidR="008E74DD" w:rsidRPr="004448C5" w:rsidRDefault="008E74DD" w:rsidP="003D6823">
      <w:pPr>
        <w:spacing w:line="240" w:lineRule="auto"/>
        <w:rPr>
          <w:rFonts w:ascii="Times New Roman" w:eastAsia="Times New Roman" w:hAnsi="Times New Roman" w:cs="Times New Roman"/>
          <w:sz w:val="20"/>
          <w:szCs w:val="20"/>
          <w:lang w:eastAsia="ru-RU"/>
        </w:rPr>
      </w:pPr>
    </w:p>
    <w:p w:rsidR="008E74DD" w:rsidRDefault="008E74DD" w:rsidP="003C5A3E">
      <w:pPr>
        <w:spacing w:line="240" w:lineRule="auto"/>
        <w:rPr>
          <w:rFonts w:ascii="Times New Roman" w:eastAsia="Times New Roman" w:hAnsi="Times New Roman" w:cs="Times New Roman"/>
          <w:sz w:val="28"/>
          <w:szCs w:val="28"/>
          <w:lang w:eastAsia="ru-RU"/>
        </w:rPr>
      </w:pPr>
      <w:r w:rsidRPr="0060729A">
        <w:rPr>
          <w:rFonts w:ascii="Times New Roman" w:eastAsia="Times New Roman" w:hAnsi="Times New Roman" w:cs="Times New Roman"/>
          <w:sz w:val="28"/>
          <w:szCs w:val="28"/>
          <w:lang w:eastAsia="ru-RU"/>
        </w:rPr>
        <w:t>По данным опроса, 93,3</w:t>
      </w:r>
      <w:r w:rsidR="00F8672C">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респондентов в целом положительно оценивают качество государственных и муниципальных услуг, предоставляемых в электронной форме для предпринимателей (табл. </w:t>
      </w:r>
      <w:r w:rsidR="00664804">
        <w:rPr>
          <w:rFonts w:ascii="Times New Roman" w:eastAsia="Times New Roman" w:hAnsi="Times New Roman" w:cs="Times New Roman"/>
          <w:sz w:val="28"/>
          <w:szCs w:val="28"/>
          <w:lang w:eastAsia="ru-RU"/>
        </w:rPr>
        <w:t>8</w:t>
      </w:r>
      <w:r w:rsidRPr="0060729A">
        <w:rPr>
          <w:rFonts w:ascii="Times New Roman" w:eastAsia="Times New Roman" w:hAnsi="Times New Roman" w:cs="Times New Roman"/>
          <w:sz w:val="28"/>
          <w:szCs w:val="28"/>
          <w:lang w:eastAsia="ru-RU"/>
        </w:rPr>
        <w:t>).</w:t>
      </w:r>
    </w:p>
    <w:p w:rsidR="003A4CEE" w:rsidRDefault="003A4CEE" w:rsidP="008E74DD">
      <w:pPr>
        <w:spacing w:line="240" w:lineRule="auto"/>
        <w:ind w:firstLine="992"/>
        <w:jc w:val="right"/>
        <w:rPr>
          <w:rFonts w:ascii="Times New Roman" w:eastAsia="Times New Roman" w:hAnsi="Times New Roman" w:cs="Times New Roman"/>
          <w:lang w:eastAsia="ru-RU"/>
        </w:rPr>
      </w:pPr>
    </w:p>
    <w:p w:rsidR="003A4CEE" w:rsidRDefault="003A4CEE" w:rsidP="008E74DD">
      <w:pPr>
        <w:spacing w:line="240" w:lineRule="auto"/>
        <w:ind w:firstLine="992"/>
        <w:jc w:val="right"/>
        <w:rPr>
          <w:rFonts w:ascii="Times New Roman" w:eastAsia="Times New Roman" w:hAnsi="Times New Roman" w:cs="Times New Roman"/>
          <w:lang w:eastAsia="ru-RU"/>
        </w:rPr>
      </w:pPr>
    </w:p>
    <w:p w:rsidR="004448C5" w:rsidRDefault="00664804" w:rsidP="008E74DD">
      <w:pPr>
        <w:spacing w:line="240" w:lineRule="auto"/>
        <w:ind w:firstLine="992"/>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Таблица 8</w:t>
      </w:r>
    </w:p>
    <w:p w:rsidR="003A4CEE" w:rsidRDefault="003A4CEE" w:rsidP="008E74DD">
      <w:pPr>
        <w:spacing w:line="240" w:lineRule="auto"/>
        <w:ind w:firstLine="992"/>
        <w:jc w:val="right"/>
        <w:rPr>
          <w:rFonts w:ascii="Times New Roman" w:eastAsia="Times New Roman" w:hAnsi="Times New Roman" w:cs="Times New Roman"/>
          <w:lang w:eastAsia="ru-RU"/>
        </w:rPr>
      </w:pPr>
    </w:p>
    <w:p w:rsidR="003A4CEE" w:rsidRDefault="003A4CEE" w:rsidP="008E74DD">
      <w:pPr>
        <w:spacing w:line="240" w:lineRule="auto"/>
        <w:ind w:firstLine="992"/>
        <w:jc w:val="right"/>
        <w:rPr>
          <w:rFonts w:ascii="Times New Roman" w:eastAsia="Times New Roman" w:hAnsi="Times New Roman" w:cs="Times New Roman"/>
          <w:lang w:eastAsia="ru-RU"/>
        </w:rPr>
      </w:pPr>
    </w:p>
    <w:p w:rsidR="008E74DD" w:rsidRDefault="008E74DD" w:rsidP="00126B05">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w:t>
      </w:r>
      <w:r w:rsidRPr="0060729A">
        <w:rPr>
          <w:rFonts w:ascii="Times New Roman" w:eastAsia="Times New Roman" w:hAnsi="Times New Roman" w:cs="Times New Roman"/>
          <w:b/>
          <w:sz w:val="24"/>
          <w:szCs w:val="24"/>
          <w:lang w:eastAsia="ru-RU"/>
        </w:rPr>
        <w:t xml:space="preserve"> качеств</w:t>
      </w:r>
      <w:r>
        <w:rPr>
          <w:rFonts w:ascii="Times New Roman" w:eastAsia="Times New Roman" w:hAnsi="Times New Roman" w:cs="Times New Roman"/>
          <w:b/>
          <w:sz w:val="24"/>
          <w:szCs w:val="24"/>
          <w:lang w:eastAsia="ru-RU"/>
        </w:rPr>
        <w:t>а</w:t>
      </w:r>
      <w:r w:rsidRPr="0060729A">
        <w:rPr>
          <w:rFonts w:ascii="Times New Roman" w:eastAsia="Times New Roman" w:hAnsi="Times New Roman" w:cs="Times New Roman"/>
          <w:b/>
          <w:sz w:val="24"/>
          <w:szCs w:val="24"/>
          <w:lang w:eastAsia="ru-RU"/>
        </w:rPr>
        <w:t xml:space="preserve"> государственных и муниципальных услуг, предоставляемых в электронной форме для предпринимателей</w:t>
      </w:r>
    </w:p>
    <w:p w:rsidR="008E74DD" w:rsidRPr="001C2557" w:rsidRDefault="008E74DD" w:rsidP="008E74DD">
      <w:pPr>
        <w:spacing w:line="240" w:lineRule="auto"/>
        <w:ind w:firstLine="992"/>
        <w:jc w:val="center"/>
        <w:rPr>
          <w:rFonts w:ascii="Times New Roman" w:eastAsia="Times New Roman" w:hAnsi="Times New Roman" w:cs="Times New Roman"/>
          <w:sz w:val="20"/>
          <w:szCs w:val="20"/>
          <w:lang w:eastAsia="ru-RU"/>
        </w:rPr>
      </w:pPr>
    </w:p>
    <w:p w:rsidR="008E74DD" w:rsidRPr="0060729A" w:rsidRDefault="008E74DD" w:rsidP="008E74DD">
      <w:pPr>
        <w:spacing w:line="240" w:lineRule="auto"/>
        <w:ind w:firstLine="992"/>
        <w:jc w:val="right"/>
        <w:rPr>
          <w:rFonts w:ascii="Times New Roman" w:eastAsia="Times New Roman" w:hAnsi="Times New Roman" w:cs="Times New Roman"/>
          <w:lang w:eastAsia="ru-RU"/>
        </w:rPr>
      </w:pPr>
      <w:r w:rsidRPr="0060729A">
        <w:rPr>
          <w:rFonts w:ascii="Times New Roman" w:eastAsia="Times New Roman" w:hAnsi="Times New Roman" w:cs="Times New Roman"/>
          <w:sz w:val="20"/>
          <w:szCs w:val="20"/>
          <w:lang w:eastAsia="ru-RU"/>
        </w:rPr>
        <w:t>(в % от числа опрошенных)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3"/>
        <w:gridCol w:w="3610"/>
      </w:tblGrid>
      <w:tr w:rsidR="008E74DD" w:rsidRPr="0060729A" w:rsidTr="007158B2">
        <w:trPr>
          <w:jc w:val="center"/>
        </w:trPr>
        <w:tc>
          <w:tcPr>
            <w:tcW w:w="5853" w:type="dxa"/>
            <w:tcBorders>
              <w:bottom w:val="single" w:sz="4" w:space="0" w:color="000000"/>
            </w:tcBorders>
          </w:tcPr>
          <w:p w:rsidR="008E74DD" w:rsidRPr="0060729A" w:rsidRDefault="008E74DD" w:rsidP="003D6823">
            <w:pPr>
              <w:spacing w:line="240" w:lineRule="auto"/>
              <w:ind w:firstLine="1790"/>
              <w:jc w:val="left"/>
              <w:rPr>
                <w:rFonts w:ascii="Times New Roman" w:eastAsia="Times New Roman" w:hAnsi="Times New Roman" w:cs="Times New Roman"/>
                <w:b/>
                <w:lang w:eastAsia="ru-RU"/>
              </w:rPr>
            </w:pPr>
            <w:r w:rsidRPr="0060729A">
              <w:rPr>
                <w:rFonts w:ascii="Times New Roman" w:eastAsia="Times New Roman" w:hAnsi="Times New Roman" w:cs="Times New Roman"/>
                <w:b/>
                <w:lang w:eastAsia="ru-RU"/>
              </w:rPr>
              <w:t>Варианты ответов</w:t>
            </w:r>
          </w:p>
        </w:tc>
        <w:tc>
          <w:tcPr>
            <w:tcW w:w="3610" w:type="dxa"/>
            <w:tcBorders>
              <w:bottom w:val="single" w:sz="4" w:space="0" w:color="000000"/>
            </w:tcBorders>
          </w:tcPr>
          <w:p w:rsidR="008E74DD" w:rsidRPr="0060729A" w:rsidRDefault="00664804" w:rsidP="003C3970">
            <w:pPr>
              <w:spacing w:line="240" w:lineRule="auto"/>
              <w:ind w:firstLine="1324"/>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Показатель</w:t>
            </w:r>
          </w:p>
        </w:tc>
      </w:tr>
      <w:tr w:rsidR="008E74DD" w:rsidRPr="0060729A" w:rsidTr="007158B2">
        <w:trPr>
          <w:jc w:val="center"/>
        </w:trPr>
        <w:tc>
          <w:tcPr>
            <w:tcW w:w="5853" w:type="dxa"/>
            <w:shd w:val="clear" w:color="auto" w:fill="auto"/>
          </w:tcPr>
          <w:p w:rsidR="008E74DD" w:rsidRPr="0060729A" w:rsidRDefault="008E74DD" w:rsidP="003D6823">
            <w:pPr>
              <w:spacing w:line="240" w:lineRule="auto"/>
              <w:ind w:firstLine="1790"/>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Положительно</w:t>
            </w:r>
          </w:p>
        </w:tc>
        <w:tc>
          <w:tcPr>
            <w:tcW w:w="3610" w:type="dxa"/>
            <w:shd w:val="clear" w:color="auto" w:fill="auto"/>
          </w:tcPr>
          <w:p w:rsidR="008E74DD" w:rsidRPr="0060729A" w:rsidRDefault="008E74DD" w:rsidP="009B2102">
            <w:pPr>
              <w:spacing w:line="240" w:lineRule="auto"/>
              <w:ind w:firstLine="331"/>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40,0</w:t>
            </w:r>
            <w:r w:rsidR="009B2102">
              <w:rPr>
                <w:rFonts w:ascii="Times New Roman" w:eastAsia="Times New Roman" w:hAnsi="Times New Roman" w:cs="Times New Roman"/>
                <w:lang w:eastAsia="ru-RU"/>
              </w:rPr>
              <w:t xml:space="preserve"> </w:t>
            </w:r>
          </w:p>
        </w:tc>
      </w:tr>
      <w:tr w:rsidR="008E74DD" w:rsidRPr="0060729A" w:rsidTr="007158B2">
        <w:trPr>
          <w:jc w:val="center"/>
        </w:trPr>
        <w:tc>
          <w:tcPr>
            <w:tcW w:w="5853" w:type="dxa"/>
            <w:shd w:val="clear" w:color="auto" w:fill="auto"/>
          </w:tcPr>
          <w:p w:rsidR="008E74DD" w:rsidRPr="0060729A" w:rsidRDefault="008E74DD" w:rsidP="003D6823">
            <w:pPr>
              <w:spacing w:line="240" w:lineRule="auto"/>
              <w:ind w:firstLine="1790"/>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Скорее положительно</w:t>
            </w:r>
          </w:p>
        </w:tc>
        <w:tc>
          <w:tcPr>
            <w:tcW w:w="3610" w:type="dxa"/>
            <w:shd w:val="clear" w:color="auto" w:fill="auto"/>
          </w:tcPr>
          <w:p w:rsidR="008E74DD" w:rsidRPr="0060729A" w:rsidRDefault="008E74DD" w:rsidP="009B2102">
            <w:pPr>
              <w:spacing w:line="240" w:lineRule="auto"/>
              <w:ind w:firstLine="331"/>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53,3</w:t>
            </w:r>
            <w:r w:rsidR="009B2102">
              <w:rPr>
                <w:rFonts w:ascii="Times New Roman" w:eastAsia="Times New Roman" w:hAnsi="Times New Roman" w:cs="Times New Roman"/>
                <w:lang w:eastAsia="ru-RU"/>
              </w:rPr>
              <w:t xml:space="preserve"> </w:t>
            </w:r>
          </w:p>
        </w:tc>
      </w:tr>
      <w:tr w:rsidR="008E74DD" w:rsidRPr="0060729A" w:rsidTr="007158B2">
        <w:trPr>
          <w:jc w:val="center"/>
        </w:trPr>
        <w:tc>
          <w:tcPr>
            <w:tcW w:w="5853" w:type="dxa"/>
            <w:shd w:val="clear" w:color="auto" w:fill="auto"/>
          </w:tcPr>
          <w:p w:rsidR="008E74DD" w:rsidRPr="0060729A" w:rsidRDefault="008E74DD" w:rsidP="003D6823">
            <w:pPr>
              <w:spacing w:line="240" w:lineRule="auto"/>
              <w:ind w:firstLine="1790"/>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Скорее отрицательно</w:t>
            </w:r>
          </w:p>
        </w:tc>
        <w:tc>
          <w:tcPr>
            <w:tcW w:w="3610" w:type="dxa"/>
            <w:shd w:val="clear" w:color="auto" w:fill="auto"/>
          </w:tcPr>
          <w:p w:rsidR="008E74DD" w:rsidRPr="0060729A" w:rsidRDefault="008E74DD" w:rsidP="009B2102">
            <w:pPr>
              <w:spacing w:line="240" w:lineRule="auto"/>
              <w:ind w:firstLine="331"/>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3,1</w:t>
            </w:r>
            <w:r w:rsidR="009B2102">
              <w:rPr>
                <w:rFonts w:ascii="Times New Roman" w:eastAsia="Times New Roman" w:hAnsi="Times New Roman" w:cs="Times New Roman"/>
                <w:lang w:eastAsia="ru-RU"/>
              </w:rPr>
              <w:t xml:space="preserve"> </w:t>
            </w:r>
          </w:p>
        </w:tc>
      </w:tr>
      <w:tr w:rsidR="008E74DD" w:rsidRPr="0060729A" w:rsidTr="007158B2">
        <w:trPr>
          <w:jc w:val="center"/>
        </w:trPr>
        <w:tc>
          <w:tcPr>
            <w:tcW w:w="5853" w:type="dxa"/>
            <w:shd w:val="clear" w:color="auto" w:fill="auto"/>
          </w:tcPr>
          <w:p w:rsidR="008E74DD" w:rsidRPr="0060729A" w:rsidRDefault="008E74DD" w:rsidP="003D6823">
            <w:pPr>
              <w:spacing w:line="240" w:lineRule="auto"/>
              <w:ind w:firstLine="1790"/>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Отрицательно</w:t>
            </w:r>
          </w:p>
        </w:tc>
        <w:tc>
          <w:tcPr>
            <w:tcW w:w="3610" w:type="dxa"/>
            <w:shd w:val="clear" w:color="auto" w:fill="auto"/>
          </w:tcPr>
          <w:p w:rsidR="008E74DD" w:rsidRPr="0060729A" w:rsidRDefault="008E74DD" w:rsidP="009B2102">
            <w:pPr>
              <w:spacing w:line="240" w:lineRule="auto"/>
              <w:ind w:firstLine="331"/>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0,9</w:t>
            </w:r>
            <w:r w:rsidR="009B2102">
              <w:rPr>
                <w:rFonts w:ascii="Times New Roman" w:eastAsia="Times New Roman" w:hAnsi="Times New Roman" w:cs="Times New Roman"/>
                <w:lang w:eastAsia="ru-RU"/>
              </w:rPr>
              <w:t xml:space="preserve"> </w:t>
            </w:r>
          </w:p>
        </w:tc>
      </w:tr>
      <w:tr w:rsidR="008E74DD" w:rsidRPr="0060729A" w:rsidTr="007158B2">
        <w:trPr>
          <w:jc w:val="center"/>
        </w:trPr>
        <w:tc>
          <w:tcPr>
            <w:tcW w:w="5853" w:type="dxa"/>
            <w:shd w:val="clear" w:color="auto" w:fill="auto"/>
          </w:tcPr>
          <w:p w:rsidR="008E74DD" w:rsidRPr="0060729A" w:rsidRDefault="008E74DD" w:rsidP="003D6823">
            <w:pPr>
              <w:spacing w:line="240" w:lineRule="auto"/>
              <w:ind w:firstLine="1790"/>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Затрудняюсь ответить</w:t>
            </w:r>
          </w:p>
        </w:tc>
        <w:tc>
          <w:tcPr>
            <w:tcW w:w="3610" w:type="dxa"/>
            <w:shd w:val="clear" w:color="auto" w:fill="auto"/>
          </w:tcPr>
          <w:p w:rsidR="008E74DD" w:rsidRPr="0060729A" w:rsidRDefault="008E74DD" w:rsidP="009B2102">
            <w:pPr>
              <w:spacing w:line="240" w:lineRule="auto"/>
              <w:ind w:firstLine="331"/>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2,7</w:t>
            </w:r>
            <w:r w:rsidR="009B2102">
              <w:rPr>
                <w:rFonts w:ascii="Times New Roman" w:eastAsia="Times New Roman" w:hAnsi="Times New Roman" w:cs="Times New Roman"/>
                <w:lang w:eastAsia="ru-RU"/>
              </w:rPr>
              <w:t xml:space="preserve"> </w:t>
            </w:r>
          </w:p>
        </w:tc>
      </w:tr>
    </w:tbl>
    <w:p w:rsidR="004448C5" w:rsidRPr="004448C5" w:rsidRDefault="004448C5" w:rsidP="00FA5468">
      <w:pPr>
        <w:spacing w:line="240" w:lineRule="auto"/>
        <w:rPr>
          <w:rFonts w:ascii="Times New Roman" w:eastAsia="Times New Roman" w:hAnsi="Times New Roman" w:cs="Times New Roman"/>
          <w:sz w:val="20"/>
          <w:szCs w:val="20"/>
          <w:lang w:eastAsia="ru-RU"/>
        </w:rPr>
      </w:pPr>
    </w:p>
    <w:p w:rsidR="008E74DD" w:rsidRPr="0060729A" w:rsidRDefault="00664804" w:rsidP="00FA546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E74DD" w:rsidRPr="0060729A">
        <w:rPr>
          <w:rFonts w:ascii="Times New Roman" w:eastAsia="Times New Roman" w:hAnsi="Times New Roman" w:cs="Times New Roman"/>
          <w:sz w:val="28"/>
          <w:szCs w:val="28"/>
          <w:lang w:eastAsia="ru-RU"/>
        </w:rPr>
        <w:t>осударственн</w:t>
      </w:r>
      <w:r>
        <w:rPr>
          <w:rFonts w:ascii="Times New Roman" w:eastAsia="Times New Roman" w:hAnsi="Times New Roman" w:cs="Times New Roman"/>
          <w:sz w:val="28"/>
          <w:szCs w:val="28"/>
          <w:lang w:eastAsia="ru-RU"/>
        </w:rPr>
        <w:t>ую поддержку</w:t>
      </w:r>
      <w:r w:rsidR="008E74DD" w:rsidRPr="0060729A">
        <w:rPr>
          <w:rFonts w:ascii="Times New Roman" w:eastAsia="Times New Roman" w:hAnsi="Times New Roman" w:cs="Times New Roman"/>
          <w:sz w:val="28"/>
          <w:szCs w:val="28"/>
          <w:lang w:eastAsia="ru-RU"/>
        </w:rPr>
        <w:t xml:space="preserve"> получал к</w:t>
      </w:r>
      <w:r w:rsidR="008E74DD">
        <w:rPr>
          <w:rFonts w:ascii="Times New Roman" w:eastAsia="Times New Roman" w:hAnsi="Times New Roman" w:cs="Times New Roman"/>
          <w:sz w:val="28"/>
          <w:szCs w:val="28"/>
          <w:lang w:eastAsia="ru-RU"/>
        </w:rPr>
        <w:t xml:space="preserve">аждый четвертый </w:t>
      </w:r>
      <w:r>
        <w:rPr>
          <w:rFonts w:ascii="Times New Roman" w:eastAsia="Times New Roman" w:hAnsi="Times New Roman" w:cs="Times New Roman"/>
          <w:sz w:val="28"/>
          <w:szCs w:val="28"/>
          <w:lang w:eastAsia="ru-RU"/>
        </w:rPr>
        <w:t>респондент</w:t>
      </w:r>
      <w:r w:rsidR="008E74DD">
        <w:rPr>
          <w:rFonts w:ascii="Times New Roman" w:eastAsia="Times New Roman" w:hAnsi="Times New Roman" w:cs="Times New Roman"/>
          <w:sz w:val="28"/>
          <w:szCs w:val="28"/>
          <w:lang w:eastAsia="ru-RU"/>
        </w:rPr>
        <w:t>.</w:t>
      </w:r>
    </w:p>
    <w:p w:rsidR="008E74DD" w:rsidRPr="0060729A" w:rsidRDefault="00664804" w:rsidP="00FA546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E74DD" w:rsidRPr="0060729A">
        <w:rPr>
          <w:rFonts w:ascii="Times New Roman" w:eastAsia="Times New Roman" w:hAnsi="Times New Roman" w:cs="Times New Roman"/>
          <w:sz w:val="28"/>
          <w:szCs w:val="28"/>
          <w:lang w:eastAsia="ru-RU"/>
        </w:rPr>
        <w:t>роисходящие кризисные явления значительно ухудшили предпринимательск</w:t>
      </w:r>
      <w:r>
        <w:rPr>
          <w:rFonts w:ascii="Times New Roman" w:eastAsia="Times New Roman" w:hAnsi="Times New Roman" w:cs="Times New Roman"/>
          <w:sz w:val="28"/>
          <w:szCs w:val="28"/>
          <w:lang w:eastAsia="ru-RU"/>
        </w:rPr>
        <w:t>и</w:t>
      </w:r>
      <w:r w:rsidR="008E74DD" w:rsidRPr="0060729A">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климат</w:t>
      </w:r>
      <w:r w:rsidR="008E74DD" w:rsidRPr="0060729A">
        <w:rPr>
          <w:rFonts w:ascii="Times New Roman" w:eastAsia="Times New Roman" w:hAnsi="Times New Roman" w:cs="Times New Roman"/>
          <w:sz w:val="28"/>
          <w:szCs w:val="28"/>
          <w:lang w:eastAsia="ru-RU"/>
        </w:rPr>
        <w:t xml:space="preserve"> в регионе</w:t>
      </w:r>
      <w:r w:rsidR="000417DC">
        <w:rPr>
          <w:rFonts w:ascii="Times New Roman" w:eastAsia="Times New Roman" w:hAnsi="Times New Roman" w:cs="Times New Roman"/>
          <w:sz w:val="28"/>
          <w:szCs w:val="28"/>
          <w:lang w:eastAsia="ru-RU"/>
        </w:rPr>
        <w:t xml:space="preserve"> </w:t>
      </w:r>
      <w:r w:rsidR="000417DC" w:rsidRPr="00E425A2">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считают большинство</w:t>
      </w:r>
      <w:r w:rsidRPr="006648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опрошенных</w:t>
      </w:r>
      <w:r w:rsidR="008E74DD" w:rsidRPr="0060729A">
        <w:rPr>
          <w:rFonts w:ascii="Times New Roman" w:eastAsia="Times New Roman" w:hAnsi="Times New Roman" w:cs="Times New Roman"/>
          <w:sz w:val="28"/>
          <w:szCs w:val="28"/>
          <w:lang w:eastAsia="ru-RU"/>
        </w:rPr>
        <w:t xml:space="preserve"> (табл. </w:t>
      </w:r>
      <w:r>
        <w:rPr>
          <w:rFonts w:ascii="Times New Roman" w:eastAsia="Times New Roman" w:hAnsi="Times New Roman" w:cs="Times New Roman"/>
          <w:sz w:val="28"/>
          <w:szCs w:val="28"/>
          <w:lang w:eastAsia="ru-RU"/>
        </w:rPr>
        <w:t>9</w:t>
      </w:r>
      <w:r w:rsidR="008E74DD" w:rsidRPr="0060729A">
        <w:rPr>
          <w:rFonts w:ascii="Times New Roman" w:eastAsia="Times New Roman" w:hAnsi="Times New Roman" w:cs="Times New Roman"/>
          <w:sz w:val="28"/>
          <w:szCs w:val="28"/>
          <w:lang w:eastAsia="ru-RU"/>
        </w:rPr>
        <w:t>).</w:t>
      </w:r>
    </w:p>
    <w:p w:rsidR="00692B97" w:rsidRDefault="00692B97" w:rsidP="008E74DD">
      <w:pPr>
        <w:spacing w:line="240" w:lineRule="auto"/>
        <w:ind w:firstLine="992"/>
        <w:jc w:val="right"/>
        <w:rPr>
          <w:rFonts w:ascii="Times New Roman" w:eastAsia="Times New Roman" w:hAnsi="Times New Roman" w:cs="Times New Roman"/>
          <w:lang w:eastAsia="ru-RU"/>
        </w:rPr>
      </w:pPr>
    </w:p>
    <w:p w:rsidR="003A203B" w:rsidRDefault="003A203B" w:rsidP="008E74DD">
      <w:pPr>
        <w:spacing w:line="240" w:lineRule="auto"/>
        <w:ind w:firstLine="992"/>
        <w:jc w:val="right"/>
        <w:rPr>
          <w:rFonts w:ascii="Times New Roman" w:eastAsia="Times New Roman" w:hAnsi="Times New Roman" w:cs="Times New Roman"/>
          <w:lang w:eastAsia="ru-RU"/>
        </w:rPr>
      </w:pPr>
    </w:p>
    <w:p w:rsidR="008E74DD" w:rsidRDefault="00664804" w:rsidP="008E74DD">
      <w:pPr>
        <w:spacing w:line="240" w:lineRule="auto"/>
        <w:ind w:firstLine="992"/>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Таблица 9</w:t>
      </w:r>
    </w:p>
    <w:p w:rsidR="003A4CEE" w:rsidRDefault="003A4CEE" w:rsidP="008E74DD">
      <w:pPr>
        <w:spacing w:line="240" w:lineRule="auto"/>
        <w:ind w:firstLine="992"/>
        <w:jc w:val="right"/>
        <w:rPr>
          <w:rFonts w:ascii="Times New Roman" w:eastAsia="Times New Roman" w:hAnsi="Times New Roman" w:cs="Times New Roman"/>
          <w:lang w:eastAsia="ru-RU"/>
        </w:rPr>
      </w:pPr>
    </w:p>
    <w:p w:rsidR="003A4CEE" w:rsidRDefault="003A4CEE" w:rsidP="008E74DD">
      <w:pPr>
        <w:spacing w:line="240" w:lineRule="auto"/>
        <w:ind w:firstLine="992"/>
        <w:jc w:val="right"/>
        <w:rPr>
          <w:rFonts w:ascii="Times New Roman" w:eastAsia="Times New Roman" w:hAnsi="Times New Roman" w:cs="Times New Roman"/>
          <w:lang w:eastAsia="ru-RU"/>
        </w:rPr>
      </w:pPr>
    </w:p>
    <w:p w:rsidR="008E74DD" w:rsidRDefault="008E74DD" w:rsidP="00186E0B">
      <w:pPr>
        <w:tabs>
          <w:tab w:val="left" w:pos="709"/>
        </w:tabs>
        <w:spacing w:line="240" w:lineRule="auto"/>
        <w:ind w:firstLine="9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Влияние</w:t>
      </w:r>
      <w:r w:rsidRPr="0060729A">
        <w:rPr>
          <w:rFonts w:ascii="Times New Roman" w:eastAsia="Times New Roman" w:hAnsi="Times New Roman" w:cs="Times New Roman"/>
          <w:b/>
          <w:sz w:val="24"/>
          <w:szCs w:val="24"/>
          <w:lang w:eastAsia="ru-RU"/>
        </w:rPr>
        <w:t xml:space="preserve"> кризисны</w:t>
      </w:r>
      <w:r>
        <w:rPr>
          <w:rFonts w:ascii="Times New Roman" w:eastAsia="Times New Roman" w:hAnsi="Times New Roman" w:cs="Times New Roman"/>
          <w:b/>
          <w:sz w:val="24"/>
          <w:szCs w:val="24"/>
          <w:lang w:eastAsia="ru-RU"/>
        </w:rPr>
        <w:t>х</w:t>
      </w:r>
      <w:r w:rsidRPr="0060729A">
        <w:rPr>
          <w:rFonts w:ascii="Times New Roman" w:eastAsia="Times New Roman" w:hAnsi="Times New Roman" w:cs="Times New Roman"/>
          <w:b/>
          <w:sz w:val="24"/>
          <w:szCs w:val="24"/>
          <w:lang w:eastAsia="ru-RU"/>
        </w:rPr>
        <w:t xml:space="preserve"> явлени</w:t>
      </w:r>
      <w:r>
        <w:rPr>
          <w:rFonts w:ascii="Times New Roman" w:eastAsia="Times New Roman" w:hAnsi="Times New Roman" w:cs="Times New Roman"/>
          <w:b/>
          <w:sz w:val="24"/>
          <w:szCs w:val="24"/>
          <w:lang w:eastAsia="ru-RU"/>
        </w:rPr>
        <w:t>й</w:t>
      </w:r>
      <w:r w:rsidRPr="0060729A">
        <w:rPr>
          <w:rFonts w:ascii="Times New Roman" w:eastAsia="Times New Roman" w:hAnsi="Times New Roman" w:cs="Times New Roman"/>
          <w:b/>
          <w:sz w:val="24"/>
          <w:szCs w:val="24"/>
          <w:lang w:eastAsia="ru-RU"/>
        </w:rPr>
        <w:t xml:space="preserve"> на предпринимательский</w:t>
      </w:r>
      <w:r>
        <w:rPr>
          <w:rFonts w:ascii="Times New Roman" w:eastAsia="Times New Roman" w:hAnsi="Times New Roman" w:cs="Times New Roman"/>
          <w:b/>
          <w:sz w:val="24"/>
          <w:szCs w:val="24"/>
          <w:lang w:eastAsia="ru-RU"/>
        </w:rPr>
        <w:t xml:space="preserve"> климат</w:t>
      </w:r>
      <w:r w:rsidRPr="0060729A">
        <w:rPr>
          <w:rFonts w:ascii="Times New Roman" w:eastAsia="Times New Roman" w:hAnsi="Times New Roman" w:cs="Times New Roman"/>
          <w:b/>
          <w:sz w:val="24"/>
          <w:szCs w:val="24"/>
          <w:lang w:eastAsia="ru-RU"/>
        </w:rPr>
        <w:t xml:space="preserve"> </w:t>
      </w:r>
    </w:p>
    <w:p w:rsidR="008E74DD" w:rsidRPr="002274A3" w:rsidRDefault="008E74DD" w:rsidP="008E74DD">
      <w:pPr>
        <w:spacing w:line="240" w:lineRule="auto"/>
        <w:ind w:firstLine="992"/>
        <w:jc w:val="center"/>
        <w:rPr>
          <w:rFonts w:ascii="Times New Roman" w:eastAsia="Times New Roman" w:hAnsi="Times New Roman" w:cs="Times New Roman"/>
          <w:b/>
          <w:sz w:val="20"/>
          <w:szCs w:val="20"/>
          <w:lang w:eastAsia="ru-RU"/>
        </w:rPr>
      </w:pPr>
    </w:p>
    <w:p w:rsidR="008E74DD" w:rsidRPr="0060729A" w:rsidRDefault="008E74DD" w:rsidP="008E74DD">
      <w:pPr>
        <w:spacing w:line="240" w:lineRule="auto"/>
        <w:ind w:firstLine="992"/>
        <w:jc w:val="right"/>
        <w:rPr>
          <w:rFonts w:ascii="Times New Roman" w:eastAsia="Times New Roman" w:hAnsi="Times New Roman" w:cs="Times New Roman"/>
          <w:sz w:val="20"/>
          <w:szCs w:val="20"/>
          <w:lang w:eastAsia="ru-RU"/>
        </w:rPr>
      </w:pPr>
      <w:r w:rsidRPr="0060729A">
        <w:rPr>
          <w:rFonts w:ascii="Times New Roman" w:eastAsia="Times New Roman" w:hAnsi="Times New Roman" w:cs="Times New Roman"/>
          <w:sz w:val="20"/>
          <w:szCs w:val="20"/>
          <w:lang w:eastAsia="ru-RU"/>
        </w:rPr>
        <w:lastRenderedPageBreak/>
        <w:t>(в % от числа опрошенных)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3"/>
        <w:gridCol w:w="3610"/>
      </w:tblGrid>
      <w:tr w:rsidR="008E74DD" w:rsidRPr="0060729A" w:rsidTr="007158B2">
        <w:trPr>
          <w:jc w:val="center"/>
        </w:trPr>
        <w:tc>
          <w:tcPr>
            <w:tcW w:w="5853" w:type="dxa"/>
            <w:tcBorders>
              <w:bottom w:val="single" w:sz="4" w:space="0" w:color="000000"/>
            </w:tcBorders>
          </w:tcPr>
          <w:p w:rsidR="008E74DD" w:rsidRPr="0060729A" w:rsidRDefault="008E74DD" w:rsidP="006B7B20">
            <w:pPr>
              <w:spacing w:line="240" w:lineRule="auto"/>
              <w:ind w:firstLine="89"/>
              <w:jc w:val="center"/>
              <w:rPr>
                <w:rFonts w:ascii="Times New Roman" w:eastAsia="Times New Roman" w:hAnsi="Times New Roman" w:cs="Times New Roman"/>
                <w:b/>
                <w:lang w:eastAsia="ru-RU"/>
              </w:rPr>
            </w:pPr>
            <w:r w:rsidRPr="0060729A">
              <w:rPr>
                <w:rFonts w:ascii="Times New Roman" w:eastAsia="Times New Roman" w:hAnsi="Times New Roman" w:cs="Times New Roman"/>
                <w:b/>
                <w:lang w:eastAsia="ru-RU"/>
              </w:rPr>
              <w:t>Варианты ответов</w:t>
            </w:r>
          </w:p>
        </w:tc>
        <w:tc>
          <w:tcPr>
            <w:tcW w:w="3610" w:type="dxa"/>
            <w:tcBorders>
              <w:bottom w:val="single" w:sz="4" w:space="0" w:color="000000"/>
            </w:tcBorders>
          </w:tcPr>
          <w:p w:rsidR="008E74DD" w:rsidRPr="0060729A" w:rsidRDefault="00664804" w:rsidP="007158B2">
            <w:pPr>
              <w:spacing w:line="240" w:lineRule="auto"/>
              <w:ind w:firstLine="992"/>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Показатель</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Ситуация значительно ухудшилась</w:t>
            </w:r>
          </w:p>
        </w:tc>
        <w:tc>
          <w:tcPr>
            <w:tcW w:w="3610" w:type="dxa"/>
            <w:shd w:val="clear" w:color="auto" w:fill="auto"/>
            <w:vAlign w:val="bottom"/>
          </w:tcPr>
          <w:p w:rsidR="008E74DD" w:rsidRPr="0060729A" w:rsidRDefault="008E74DD" w:rsidP="007158B2">
            <w:pPr>
              <w:spacing w:line="240" w:lineRule="auto"/>
              <w:ind w:firstLine="992"/>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68,4</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Ситуация незначительно ухудшилась</w:t>
            </w:r>
          </w:p>
        </w:tc>
        <w:tc>
          <w:tcPr>
            <w:tcW w:w="3610" w:type="dxa"/>
            <w:shd w:val="clear" w:color="auto" w:fill="auto"/>
            <w:vAlign w:val="bottom"/>
          </w:tcPr>
          <w:p w:rsidR="008E74DD" w:rsidRPr="0060729A" w:rsidRDefault="008E74DD" w:rsidP="007158B2">
            <w:pPr>
              <w:spacing w:line="240" w:lineRule="auto"/>
              <w:ind w:firstLine="992"/>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17,8</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Ситуация не изменилась</w:t>
            </w:r>
          </w:p>
        </w:tc>
        <w:tc>
          <w:tcPr>
            <w:tcW w:w="3610" w:type="dxa"/>
            <w:shd w:val="clear" w:color="auto" w:fill="auto"/>
            <w:vAlign w:val="bottom"/>
          </w:tcPr>
          <w:p w:rsidR="008E74DD" w:rsidRPr="0060729A" w:rsidRDefault="008E74DD" w:rsidP="007158B2">
            <w:pPr>
              <w:spacing w:line="240" w:lineRule="auto"/>
              <w:ind w:firstLine="992"/>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1,4</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color w:val="000000"/>
                <w:lang w:eastAsia="ru-RU"/>
              </w:rPr>
            </w:pPr>
            <w:r w:rsidRPr="0060729A">
              <w:rPr>
                <w:rFonts w:ascii="Times New Roman" w:eastAsia="Times New Roman" w:hAnsi="Times New Roman" w:cs="Times New Roman"/>
                <w:lang w:eastAsia="ru-RU"/>
              </w:rPr>
              <w:t>Ситуация незначительно улучшилась</w:t>
            </w:r>
          </w:p>
        </w:tc>
        <w:tc>
          <w:tcPr>
            <w:tcW w:w="3610" w:type="dxa"/>
            <w:shd w:val="clear" w:color="auto" w:fill="auto"/>
            <w:vAlign w:val="bottom"/>
          </w:tcPr>
          <w:p w:rsidR="008E74DD" w:rsidRPr="0060729A" w:rsidRDefault="008E74DD" w:rsidP="007158B2">
            <w:pPr>
              <w:spacing w:line="240" w:lineRule="auto"/>
              <w:ind w:firstLine="992"/>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0,8</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Ситуация значительно улучшилась</w:t>
            </w:r>
          </w:p>
        </w:tc>
        <w:tc>
          <w:tcPr>
            <w:tcW w:w="3610" w:type="dxa"/>
            <w:shd w:val="clear" w:color="auto" w:fill="auto"/>
            <w:vAlign w:val="bottom"/>
          </w:tcPr>
          <w:p w:rsidR="008E74DD" w:rsidRPr="0060729A" w:rsidRDefault="008E74DD" w:rsidP="007158B2">
            <w:pPr>
              <w:spacing w:line="240" w:lineRule="auto"/>
              <w:ind w:firstLine="992"/>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0,3</w:t>
            </w:r>
          </w:p>
        </w:tc>
      </w:tr>
      <w:tr w:rsidR="008E74DD" w:rsidRPr="0060729A" w:rsidTr="007158B2">
        <w:trPr>
          <w:jc w:val="center"/>
        </w:trPr>
        <w:tc>
          <w:tcPr>
            <w:tcW w:w="5853" w:type="dxa"/>
            <w:shd w:val="clear" w:color="auto" w:fill="auto"/>
            <w:vAlign w:val="bottom"/>
          </w:tcPr>
          <w:p w:rsidR="008E74DD" w:rsidRPr="0060729A" w:rsidRDefault="008E74DD" w:rsidP="007158B2">
            <w:pPr>
              <w:spacing w:line="240" w:lineRule="auto"/>
              <w:ind w:firstLine="992"/>
              <w:rPr>
                <w:rFonts w:ascii="Times New Roman" w:eastAsia="Times New Roman" w:hAnsi="Times New Roman" w:cs="Times New Roman"/>
                <w:color w:val="000000"/>
                <w:lang w:eastAsia="ru-RU"/>
              </w:rPr>
            </w:pPr>
            <w:r w:rsidRPr="0060729A">
              <w:rPr>
                <w:rFonts w:ascii="Times New Roman" w:eastAsia="Times New Roman" w:hAnsi="Times New Roman" w:cs="Times New Roman"/>
                <w:lang w:eastAsia="ru-RU"/>
              </w:rPr>
              <w:t>Затрудняюсь ответить</w:t>
            </w:r>
          </w:p>
        </w:tc>
        <w:tc>
          <w:tcPr>
            <w:tcW w:w="3610" w:type="dxa"/>
            <w:shd w:val="clear" w:color="auto" w:fill="auto"/>
            <w:vAlign w:val="bottom"/>
          </w:tcPr>
          <w:p w:rsidR="008E74DD" w:rsidRPr="0060729A" w:rsidRDefault="008E74DD" w:rsidP="007158B2">
            <w:pPr>
              <w:spacing w:line="240" w:lineRule="auto"/>
              <w:ind w:firstLine="992"/>
              <w:jc w:val="center"/>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11,3</w:t>
            </w:r>
          </w:p>
        </w:tc>
      </w:tr>
    </w:tbl>
    <w:p w:rsidR="008E74DD" w:rsidRPr="00CB551A" w:rsidRDefault="008E74DD" w:rsidP="008E74DD">
      <w:pPr>
        <w:spacing w:line="240" w:lineRule="auto"/>
        <w:ind w:firstLine="992"/>
        <w:rPr>
          <w:rFonts w:ascii="Times New Roman" w:eastAsia="Times New Roman" w:hAnsi="Times New Roman" w:cs="Times New Roman"/>
          <w:sz w:val="16"/>
          <w:szCs w:val="16"/>
          <w:lang w:eastAsia="ru-RU"/>
        </w:rPr>
      </w:pPr>
    </w:p>
    <w:p w:rsidR="009735DD" w:rsidRDefault="008E74DD" w:rsidP="001D264E">
      <w:pPr>
        <w:spacing w:line="240" w:lineRule="auto"/>
        <w:rPr>
          <w:rFonts w:ascii="Times New Roman" w:eastAsia="Times New Roman" w:hAnsi="Times New Roman" w:cs="Times New Roman"/>
          <w:lang w:eastAsia="ru-RU"/>
        </w:rPr>
      </w:pPr>
      <w:r w:rsidRPr="0060729A">
        <w:rPr>
          <w:rFonts w:ascii="Times New Roman" w:eastAsia="Times New Roman" w:hAnsi="Times New Roman" w:cs="Times New Roman"/>
          <w:sz w:val="28"/>
          <w:szCs w:val="28"/>
          <w:lang w:eastAsia="ru-RU"/>
        </w:rPr>
        <w:t>Меры, принимаемые Правительством Российской Федерации и региональными властями в целях стабилизации эко</w:t>
      </w:r>
      <w:r w:rsidR="001D264E">
        <w:rPr>
          <w:rFonts w:ascii="Times New Roman" w:eastAsia="Times New Roman" w:hAnsi="Times New Roman" w:cs="Times New Roman"/>
          <w:sz w:val="28"/>
          <w:szCs w:val="28"/>
          <w:lang w:eastAsia="ru-RU"/>
        </w:rPr>
        <w:t>номической ситуации, считают недостаточными</w:t>
      </w:r>
      <w:r w:rsidRPr="0060729A">
        <w:rPr>
          <w:rFonts w:ascii="Times New Roman" w:eastAsia="Times New Roman" w:hAnsi="Times New Roman" w:cs="Times New Roman"/>
          <w:sz w:val="28"/>
          <w:szCs w:val="28"/>
          <w:lang w:eastAsia="ru-RU"/>
        </w:rPr>
        <w:t xml:space="preserve"> 42,5 и 39,2</w:t>
      </w:r>
      <w:r w:rsidR="003F52D6">
        <w:rPr>
          <w:rFonts w:ascii="Times New Roman" w:eastAsia="Times New Roman" w:hAnsi="Times New Roman" w:cs="Times New Roman"/>
          <w:sz w:val="28"/>
          <w:szCs w:val="28"/>
          <w:lang w:eastAsia="ru-RU"/>
        </w:rPr>
        <w:t xml:space="preserve"> процента</w:t>
      </w:r>
      <w:r w:rsidRPr="0060729A">
        <w:rPr>
          <w:rFonts w:ascii="Times New Roman" w:eastAsia="Times New Roman" w:hAnsi="Times New Roman" w:cs="Times New Roman"/>
          <w:sz w:val="28"/>
          <w:szCs w:val="28"/>
          <w:lang w:eastAsia="ru-RU"/>
        </w:rPr>
        <w:t xml:space="preserve"> респон</w:t>
      </w:r>
      <w:r>
        <w:rPr>
          <w:rFonts w:ascii="Times New Roman" w:eastAsia="Times New Roman" w:hAnsi="Times New Roman" w:cs="Times New Roman"/>
          <w:sz w:val="28"/>
          <w:szCs w:val="28"/>
          <w:lang w:eastAsia="ru-RU"/>
        </w:rPr>
        <w:t>дентов соответственно (табл.1</w:t>
      </w:r>
      <w:r w:rsidR="001D264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1D264E">
        <w:rPr>
          <w:rFonts w:ascii="Times New Roman" w:eastAsia="Times New Roman" w:hAnsi="Times New Roman" w:cs="Times New Roman"/>
          <w:sz w:val="28"/>
          <w:szCs w:val="28"/>
          <w:lang w:eastAsia="ru-RU"/>
        </w:rPr>
        <w:t>.</w:t>
      </w:r>
    </w:p>
    <w:p w:rsidR="00F95CF1" w:rsidRDefault="008E74DD" w:rsidP="008E74DD">
      <w:pPr>
        <w:spacing w:line="240" w:lineRule="auto"/>
        <w:ind w:firstLine="992"/>
        <w:jc w:val="right"/>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 xml:space="preserve">Таблица </w:t>
      </w:r>
      <w:r w:rsidR="001D264E">
        <w:rPr>
          <w:rFonts w:ascii="Times New Roman" w:eastAsia="Times New Roman" w:hAnsi="Times New Roman" w:cs="Times New Roman"/>
          <w:lang w:eastAsia="ru-RU"/>
        </w:rPr>
        <w:t>10</w:t>
      </w:r>
    </w:p>
    <w:p w:rsidR="00547F12" w:rsidRDefault="00547F12" w:rsidP="008E74DD">
      <w:pPr>
        <w:spacing w:line="240" w:lineRule="auto"/>
        <w:ind w:firstLine="992"/>
        <w:jc w:val="right"/>
        <w:rPr>
          <w:rFonts w:ascii="Times New Roman" w:eastAsia="Times New Roman" w:hAnsi="Times New Roman" w:cs="Times New Roman"/>
          <w:lang w:eastAsia="ru-RU"/>
        </w:rPr>
      </w:pPr>
    </w:p>
    <w:p w:rsidR="00547F12" w:rsidRDefault="00547F12" w:rsidP="008E74DD">
      <w:pPr>
        <w:spacing w:line="240" w:lineRule="auto"/>
        <w:ind w:firstLine="992"/>
        <w:jc w:val="right"/>
        <w:rPr>
          <w:rFonts w:ascii="Times New Roman" w:eastAsia="Times New Roman" w:hAnsi="Times New Roman" w:cs="Times New Roman"/>
          <w:lang w:eastAsia="ru-RU"/>
        </w:rPr>
      </w:pPr>
    </w:p>
    <w:p w:rsidR="00FA5468" w:rsidRDefault="008E74DD" w:rsidP="000B5BAB">
      <w:pPr>
        <w:tabs>
          <w:tab w:val="left" w:pos="709"/>
        </w:tabs>
        <w:spacing w:line="240" w:lineRule="auto"/>
        <w:ind w:hanging="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w:t>
      </w:r>
      <w:r w:rsidRPr="0060729A">
        <w:rPr>
          <w:rFonts w:ascii="Times New Roman" w:eastAsia="Times New Roman" w:hAnsi="Times New Roman" w:cs="Times New Roman"/>
          <w:b/>
          <w:sz w:val="24"/>
          <w:szCs w:val="24"/>
          <w:lang w:eastAsia="ru-RU"/>
        </w:rPr>
        <w:t>ффективность мер, принимаемых Правительством Российской Федерации</w:t>
      </w:r>
    </w:p>
    <w:p w:rsidR="008E74DD" w:rsidRPr="0060729A" w:rsidRDefault="008E74DD" w:rsidP="000B5BAB">
      <w:pPr>
        <w:tabs>
          <w:tab w:val="left" w:pos="709"/>
        </w:tabs>
        <w:spacing w:line="240" w:lineRule="auto"/>
        <w:ind w:hanging="142"/>
        <w:jc w:val="center"/>
        <w:rPr>
          <w:rFonts w:ascii="Times New Roman" w:eastAsia="Times New Roman" w:hAnsi="Times New Roman" w:cs="Times New Roman"/>
          <w:b/>
          <w:sz w:val="24"/>
          <w:szCs w:val="24"/>
          <w:lang w:eastAsia="ru-RU"/>
        </w:rPr>
      </w:pPr>
      <w:r w:rsidRPr="0060729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и Хабаровского края </w:t>
      </w:r>
      <w:r w:rsidRPr="0060729A">
        <w:rPr>
          <w:rFonts w:ascii="Times New Roman" w:eastAsia="Times New Roman" w:hAnsi="Times New Roman" w:cs="Times New Roman"/>
          <w:b/>
          <w:sz w:val="24"/>
          <w:szCs w:val="24"/>
          <w:lang w:eastAsia="ru-RU"/>
        </w:rPr>
        <w:t>в целях стабилизации экономической ситуации в стране</w:t>
      </w:r>
    </w:p>
    <w:p w:rsidR="008E74DD" w:rsidRDefault="008E74DD" w:rsidP="008E74DD">
      <w:pPr>
        <w:spacing w:line="240" w:lineRule="auto"/>
        <w:ind w:firstLine="992"/>
        <w:jc w:val="right"/>
        <w:rPr>
          <w:rFonts w:ascii="Times New Roman" w:eastAsia="Times New Roman" w:hAnsi="Times New Roman" w:cs="Times New Roman"/>
          <w:sz w:val="20"/>
          <w:szCs w:val="20"/>
          <w:lang w:eastAsia="ru-RU"/>
        </w:rPr>
      </w:pPr>
    </w:p>
    <w:p w:rsidR="008E74DD" w:rsidRPr="0060729A" w:rsidRDefault="008E74DD" w:rsidP="009D0F14">
      <w:pPr>
        <w:spacing w:line="240" w:lineRule="auto"/>
        <w:ind w:right="140" w:firstLine="992"/>
        <w:jc w:val="right"/>
        <w:rPr>
          <w:rFonts w:ascii="Times New Roman" w:eastAsia="Times New Roman" w:hAnsi="Times New Roman" w:cs="Times New Roman"/>
          <w:sz w:val="20"/>
          <w:szCs w:val="20"/>
          <w:lang w:eastAsia="ru-RU"/>
        </w:rPr>
      </w:pPr>
      <w:r w:rsidRPr="0060729A">
        <w:rPr>
          <w:rFonts w:ascii="Times New Roman" w:eastAsia="Times New Roman" w:hAnsi="Times New Roman" w:cs="Times New Roman"/>
          <w:sz w:val="20"/>
          <w:szCs w:val="20"/>
          <w:lang w:eastAsia="ru-RU"/>
        </w:rPr>
        <w:t>(в % от числа опрошенных)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2976"/>
        <w:gridCol w:w="2835"/>
      </w:tblGrid>
      <w:tr w:rsidR="008E74DD" w:rsidRPr="0060729A" w:rsidTr="007158B2">
        <w:trPr>
          <w:jc w:val="center"/>
        </w:trPr>
        <w:tc>
          <w:tcPr>
            <w:tcW w:w="3256" w:type="dxa"/>
            <w:tcBorders>
              <w:bottom w:val="single" w:sz="4" w:space="0" w:color="000000"/>
            </w:tcBorders>
          </w:tcPr>
          <w:p w:rsidR="008E74DD" w:rsidRPr="0060729A" w:rsidRDefault="008E74DD" w:rsidP="007158B2">
            <w:pPr>
              <w:spacing w:line="240" w:lineRule="auto"/>
              <w:ind w:firstLine="171"/>
              <w:rPr>
                <w:rFonts w:ascii="Times New Roman" w:eastAsia="Times New Roman" w:hAnsi="Times New Roman" w:cs="Times New Roman"/>
                <w:b/>
                <w:lang w:eastAsia="ru-RU"/>
              </w:rPr>
            </w:pPr>
            <w:r w:rsidRPr="0060729A">
              <w:rPr>
                <w:rFonts w:ascii="Times New Roman" w:eastAsia="Times New Roman" w:hAnsi="Times New Roman" w:cs="Times New Roman"/>
                <w:b/>
                <w:lang w:eastAsia="ru-RU"/>
              </w:rPr>
              <w:t>Варианты ответов</w:t>
            </w:r>
          </w:p>
        </w:tc>
        <w:tc>
          <w:tcPr>
            <w:tcW w:w="2976" w:type="dxa"/>
            <w:tcBorders>
              <w:bottom w:val="single" w:sz="4" w:space="0" w:color="000000"/>
            </w:tcBorders>
          </w:tcPr>
          <w:p w:rsidR="002C2D6E" w:rsidRDefault="008E74DD" w:rsidP="002C2D6E">
            <w:pPr>
              <w:spacing w:line="240" w:lineRule="auto"/>
              <w:ind w:left="1313" w:hanging="284"/>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Меры </w:t>
            </w:r>
          </w:p>
          <w:p w:rsidR="008E74DD" w:rsidRPr="0060729A" w:rsidRDefault="008E74DD" w:rsidP="002C2D6E">
            <w:pPr>
              <w:spacing w:line="240" w:lineRule="auto"/>
              <w:ind w:left="462"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Правительства РФ</w:t>
            </w:r>
          </w:p>
        </w:tc>
        <w:tc>
          <w:tcPr>
            <w:tcW w:w="2835" w:type="dxa"/>
            <w:tcBorders>
              <w:bottom w:val="single" w:sz="4" w:space="0" w:color="000000"/>
            </w:tcBorders>
          </w:tcPr>
          <w:p w:rsidR="008E74DD" w:rsidRPr="0060729A" w:rsidRDefault="008E74DD" w:rsidP="002C2D6E">
            <w:pPr>
              <w:spacing w:line="240" w:lineRule="auto"/>
              <w:ind w:left="321" w:firstLine="67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Меры Правительства края</w:t>
            </w:r>
          </w:p>
        </w:tc>
      </w:tr>
      <w:tr w:rsidR="008E74DD" w:rsidRPr="0060729A" w:rsidTr="007158B2">
        <w:trPr>
          <w:jc w:val="center"/>
        </w:trPr>
        <w:tc>
          <w:tcPr>
            <w:tcW w:w="3256" w:type="dxa"/>
            <w:shd w:val="clear" w:color="auto" w:fill="auto"/>
          </w:tcPr>
          <w:p w:rsidR="008E74DD" w:rsidRPr="0060729A" w:rsidRDefault="008E74DD" w:rsidP="007158B2">
            <w:pPr>
              <w:spacing w:line="240" w:lineRule="auto"/>
              <w:ind w:firstLine="171"/>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Очень эффективны</w:t>
            </w:r>
          </w:p>
        </w:tc>
        <w:tc>
          <w:tcPr>
            <w:tcW w:w="2976" w:type="dxa"/>
            <w:shd w:val="clear" w:color="auto" w:fill="auto"/>
          </w:tcPr>
          <w:p w:rsidR="008E74DD" w:rsidRPr="0060729A" w:rsidRDefault="008E74DD" w:rsidP="00B3739C">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0,6</w:t>
            </w:r>
          </w:p>
        </w:tc>
        <w:tc>
          <w:tcPr>
            <w:tcW w:w="2835" w:type="dxa"/>
            <w:shd w:val="clear" w:color="auto" w:fill="auto"/>
          </w:tcPr>
          <w:p w:rsidR="008E74DD" w:rsidRPr="0060729A" w:rsidRDefault="008E74DD" w:rsidP="00B3739C">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0,5</w:t>
            </w:r>
          </w:p>
        </w:tc>
      </w:tr>
      <w:tr w:rsidR="008E74DD" w:rsidRPr="0060729A" w:rsidTr="007158B2">
        <w:trPr>
          <w:jc w:val="center"/>
        </w:trPr>
        <w:tc>
          <w:tcPr>
            <w:tcW w:w="3256" w:type="dxa"/>
            <w:shd w:val="clear" w:color="auto" w:fill="auto"/>
          </w:tcPr>
          <w:p w:rsidR="008E74DD" w:rsidRPr="0060729A" w:rsidRDefault="008E74DD" w:rsidP="007158B2">
            <w:pPr>
              <w:spacing w:line="240" w:lineRule="auto"/>
              <w:ind w:firstLine="171"/>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Скорее эффективны</w:t>
            </w:r>
          </w:p>
        </w:tc>
        <w:tc>
          <w:tcPr>
            <w:tcW w:w="2976" w:type="dxa"/>
            <w:shd w:val="clear" w:color="auto" w:fill="auto"/>
          </w:tcPr>
          <w:p w:rsidR="008E74DD" w:rsidRPr="0060729A" w:rsidRDefault="008E74DD" w:rsidP="00B3739C">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24,1</w:t>
            </w:r>
          </w:p>
        </w:tc>
        <w:tc>
          <w:tcPr>
            <w:tcW w:w="2835" w:type="dxa"/>
            <w:shd w:val="clear" w:color="auto" w:fill="auto"/>
          </w:tcPr>
          <w:p w:rsidR="008E74DD" w:rsidRPr="0060729A" w:rsidRDefault="008E74DD" w:rsidP="00B3739C">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29,0</w:t>
            </w:r>
          </w:p>
        </w:tc>
      </w:tr>
      <w:tr w:rsidR="008E74DD" w:rsidRPr="0060729A" w:rsidTr="007158B2">
        <w:trPr>
          <w:jc w:val="center"/>
        </w:trPr>
        <w:tc>
          <w:tcPr>
            <w:tcW w:w="3256" w:type="dxa"/>
            <w:shd w:val="clear" w:color="auto" w:fill="auto"/>
          </w:tcPr>
          <w:p w:rsidR="008E74DD" w:rsidRPr="0060729A" w:rsidRDefault="008E74DD" w:rsidP="007158B2">
            <w:pPr>
              <w:spacing w:line="240" w:lineRule="auto"/>
              <w:ind w:firstLine="171"/>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 xml:space="preserve">Скорее неэффективны </w:t>
            </w:r>
          </w:p>
        </w:tc>
        <w:tc>
          <w:tcPr>
            <w:tcW w:w="2976" w:type="dxa"/>
            <w:shd w:val="clear" w:color="auto" w:fill="auto"/>
          </w:tcPr>
          <w:p w:rsidR="008E74DD" w:rsidRPr="0060729A" w:rsidRDefault="008E74DD" w:rsidP="00B3739C">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23,5</w:t>
            </w:r>
          </w:p>
        </w:tc>
        <w:tc>
          <w:tcPr>
            <w:tcW w:w="2835" w:type="dxa"/>
            <w:shd w:val="clear" w:color="auto" w:fill="auto"/>
          </w:tcPr>
          <w:p w:rsidR="008E74DD" w:rsidRPr="0060729A" w:rsidRDefault="008E74DD" w:rsidP="00B3739C">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22,5</w:t>
            </w:r>
          </w:p>
        </w:tc>
      </w:tr>
      <w:tr w:rsidR="008E74DD" w:rsidRPr="0060729A" w:rsidTr="007158B2">
        <w:trPr>
          <w:jc w:val="center"/>
        </w:trPr>
        <w:tc>
          <w:tcPr>
            <w:tcW w:w="3256" w:type="dxa"/>
            <w:shd w:val="clear" w:color="auto" w:fill="auto"/>
          </w:tcPr>
          <w:p w:rsidR="008E74DD" w:rsidRPr="0060729A" w:rsidRDefault="008E74DD" w:rsidP="007158B2">
            <w:pPr>
              <w:spacing w:line="240" w:lineRule="auto"/>
              <w:ind w:firstLine="171"/>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Очень неэффективны</w:t>
            </w:r>
          </w:p>
        </w:tc>
        <w:tc>
          <w:tcPr>
            <w:tcW w:w="2976" w:type="dxa"/>
            <w:shd w:val="clear" w:color="auto" w:fill="auto"/>
          </w:tcPr>
          <w:p w:rsidR="008E74DD" w:rsidRPr="0060729A" w:rsidRDefault="008E74DD" w:rsidP="00B3739C">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19,0</w:t>
            </w:r>
          </w:p>
        </w:tc>
        <w:tc>
          <w:tcPr>
            <w:tcW w:w="2835" w:type="dxa"/>
            <w:shd w:val="clear" w:color="auto" w:fill="auto"/>
          </w:tcPr>
          <w:p w:rsidR="008E74DD" w:rsidRPr="0060729A" w:rsidRDefault="008E74DD" w:rsidP="00B3739C">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16,7</w:t>
            </w:r>
          </w:p>
        </w:tc>
      </w:tr>
      <w:tr w:rsidR="008E74DD" w:rsidRPr="0060729A" w:rsidTr="007158B2">
        <w:trPr>
          <w:jc w:val="center"/>
        </w:trPr>
        <w:tc>
          <w:tcPr>
            <w:tcW w:w="3256" w:type="dxa"/>
            <w:shd w:val="clear" w:color="auto" w:fill="auto"/>
          </w:tcPr>
          <w:p w:rsidR="008E74DD" w:rsidRPr="0060729A" w:rsidRDefault="008E74DD" w:rsidP="007158B2">
            <w:pPr>
              <w:spacing w:line="240" w:lineRule="auto"/>
              <w:ind w:firstLine="171"/>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Затрудняюсь ответить</w:t>
            </w:r>
          </w:p>
        </w:tc>
        <w:tc>
          <w:tcPr>
            <w:tcW w:w="2976" w:type="dxa"/>
            <w:shd w:val="clear" w:color="auto" w:fill="auto"/>
          </w:tcPr>
          <w:p w:rsidR="008E74DD" w:rsidRPr="0060729A" w:rsidRDefault="008E74DD" w:rsidP="00B3739C">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32,9</w:t>
            </w:r>
          </w:p>
        </w:tc>
        <w:tc>
          <w:tcPr>
            <w:tcW w:w="2835" w:type="dxa"/>
            <w:shd w:val="clear" w:color="auto" w:fill="auto"/>
          </w:tcPr>
          <w:p w:rsidR="008E74DD" w:rsidRPr="0060729A" w:rsidRDefault="008E74DD" w:rsidP="00B3739C">
            <w:pPr>
              <w:spacing w:line="240" w:lineRule="auto"/>
              <w:ind w:firstLine="992"/>
              <w:rPr>
                <w:rFonts w:ascii="Times New Roman" w:eastAsia="Times New Roman" w:hAnsi="Times New Roman" w:cs="Times New Roman"/>
                <w:lang w:eastAsia="ru-RU"/>
              </w:rPr>
            </w:pPr>
            <w:r w:rsidRPr="0060729A">
              <w:rPr>
                <w:rFonts w:ascii="Times New Roman" w:eastAsia="Times New Roman" w:hAnsi="Times New Roman" w:cs="Times New Roman"/>
                <w:lang w:eastAsia="ru-RU"/>
              </w:rPr>
              <w:t>31,2</w:t>
            </w:r>
          </w:p>
        </w:tc>
      </w:tr>
    </w:tbl>
    <w:p w:rsidR="008E74DD" w:rsidRPr="003B17FE" w:rsidRDefault="008E74DD" w:rsidP="008E74DD">
      <w:pPr>
        <w:spacing w:line="240" w:lineRule="auto"/>
        <w:ind w:firstLine="992"/>
        <w:jc w:val="right"/>
        <w:rPr>
          <w:rFonts w:ascii="Times New Roman" w:eastAsia="Times New Roman" w:hAnsi="Times New Roman" w:cs="Times New Roman"/>
          <w:sz w:val="20"/>
          <w:szCs w:val="20"/>
          <w:lang w:eastAsia="ru-RU"/>
        </w:rPr>
      </w:pPr>
    </w:p>
    <w:p w:rsidR="00335D69" w:rsidRDefault="00642348" w:rsidP="00335D69">
      <w:pPr>
        <w:pStyle w:val="aa"/>
        <w:tabs>
          <w:tab w:val="left" w:pos="426"/>
          <w:tab w:val="left" w:pos="993"/>
        </w:tabs>
        <w:spacing w:after="200" w:line="240" w:lineRule="auto"/>
        <w:ind w:left="426" w:right="-2"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E74DD" w:rsidRPr="0060729A">
        <w:rPr>
          <w:rFonts w:ascii="Times New Roman" w:eastAsia="Times New Roman" w:hAnsi="Times New Roman" w:cs="Times New Roman"/>
          <w:sz w:val="28"/>
          <w:szCs w:val="28"/>
          <w:lang w:eastAsia="ru-RU"/>
        </w:rPr>
        <w:t>о результ</w:t>
      </w:r>
      <w:r w:rsidR="008E74DD">
        <w:rPr>
          <w:rFonts w:ascii="Times New Roman" w:eastAsia="Times New Roman" w:hAnsi="Times New Roman" w:cs="Times New Roman"/>
          <w:sz w:val="28"/>
          <w:szCs w:val="28"/>
          <w:lang w:eastAsia="ru-RU"/>
        </w:rPr>
        <w:t>атам опроса можно сделать вывод</w:t>
      </w:r>
      <w:r w:rsidR="008E74DD" w:rsidRPr="0060729A">
        <w:rPr>
          <w:rFonts w:ascii="Times New Roman" w:eastAsia="Times New Roman" w:hAnsi="Times New Roman" w:cs="Times New Roman"/>
          <w:sz w:val="28"/>
          <w:szCs w:val="28"/>
          <w:lang w:eastAsia="ru-RU"/>
        </w:rPr>
        <w:t>:</w:t>
      </w:r>
      <w:r w:rsidR="008E74DD" w:rsidRPr="005C2EB5">
        <w:t xml:space="preserve"> </w:t>
      </w:r>
      <w:r w:rsidR="001D264E" w:rsidRPr="001D264E">
        <w:rPr>
          <w:rFonts w:ascii="Times New Roman" w:hAnsi="Times New Roman" w:cs="Times New Roman"/>
          <w:sz w:val="28"/>
          <w:szCs w:val="28"/>
        </w:rPr>
        <w:t xml:space="preserve">у </w:t>
      </w:r>
      <w:r w:rsidR="001D264E" w:rsidRPr="008A1E28">
        <w:rPr>
          <w:rFonts w:ascii="Times New Roman" w:eastAsia="Times New Roman" w:hAnsi="Times New Roman" w:cs="Times New Roman"/>
          <w:sz w:val="28"/>
          <w:szCs w:val="28"/>
          <w:lang w:eastAsia="ru-RU"/>
        </w:rPr>
        <w:t>предпринимательского сообщества</w:t>
      </w:r>
      <w:r w:rsidR="008E74DD" w:rsidRPr="008A1E28">
        <w:rPr>
          <w:rFonts w:ascii="Times New Roman" w:eastAsia="Times New Roman" w:hAnsi="Times New Roman" w:cs="Times New Roman"/>
          <w:sz w:val="28"/>
          <w:szCs w:val="28"/>
          <w:lang w:eastAsia="ru-RU"/>
        </w:rPr>
        <w:t xml:space="preserve"> </w:t>
      </w:r>
      <w:r w:rsidR="001D264E">
        <w:rPr>
          <w:rFonts w:ascii="Times New Roman" w:eastAsia="Times New Roman" w:hAnsi="Times New Roman" w:cs="Times New Roman"/>
          <w:sz w:val="28"/>
          <w:szCs w:val="28"/>
          <w:lang w:eastAsia="ru-RU"/>
        </w:rPr>
        <w:t>задача не только пережить экономический кризис</w:t>
      </w:r>
      <w:r w:rsidR="008E74DD">
        <w:rPr>
          <w:rFonts w:ascii="Times New Roman" w:eastAsia="Times New Roman" w:hAnsi="Times New Roman" w:cs="Times New Roman"/>
          <w:sz w:val="28"/>
          <w:szCs w:val="28"/>
          <w:lang w:eastAsia="ru-RU"/>
        </w:rPr>
        <w:t xml:space="preserve">, но и </w:t>
      </w:r>
      <w:r>
        <w:rPr>
          <w:rFonts w:ascii="Times New Roman" w:eastAsia="Times New Roman" w:hAnsi="Times New Roman" w:cs="Times New Roman"/>
          <w:sz w:val="28"/>
          <w:szCs w:val="28"/>
          <w:lang w:eastAsia="ru-RU"/>
        </w:rPr>
        <w:t xml:space="preserve">сохранить перспективы для </w:t>
      </w:r>
      <w:r w:rsidR="008E74DD">
        <w:rPr>
          <w:rFonts w:ascii="Times New Roman" w:eastAsia="Times New Roman" w:hAnsi="Times New Roman" w:cs="Times New Roman"/>
          <w:sz w:val="28"/>
          <w:szCs w:val="28"/>
          <w:lang w:eastAsia="ru-RU"/>
        </w:rPr>
        <w:t>развити</w:t>
      </w:r>
      <w:r>
        <w:rPr>
          <w:rFonts w:ascii="Times New Roman" w:eastAsia="Times New Roman" w:hAnsi="Times New Roman" w:cs="Times New Roman"/>
          <w:sz w:val="28"/>
          <w:szCs w:val="28"/>
          <w:lang w:eastAsia="ru-RU"/>
        </w:rPr>
        <w:t>я</w:t>
      </w:r>
      <w:r w:rsidR="008E74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бизнеса</w:t>
      </w:r>
      <w:r w:rsidR="008E74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Предпринимательское сообщество</w:t>
      </w:r>
      <w:r w:rsidR="008E74DD">
        <w:rPr>
          <w:rFonts w:ascii="Times New Roman" w:eastAsia="Times New Roman" w:hAnsi="Times New Roman" w:cs="Times New Roman"/>
          <w:sz w:val="28"/>
          <w:szCs w:val="28"/>
          <w:lang w:eastAsia="ru-RU"/>
        </w:rPr>
        <w:t xml:space="preserve"> ожидает </w:t>
      </w:r>
      <w:r w:rsidR="008E74DD" w:rsidRPr="008A1E28">
        <w:rPr>
          <w:rFonts w:ascii="Times New Roman" w:eastAsia="Times New Roman" w:hAnsi="Times New Roman" w:cs="Times New Roman"/>
          <w:sz w:val="28"/>
          <w:szCs w:val="28"/>
          <w:lang w:eastAsia="ru-RU"/>
        </w:rPr>
        <w:t>антикризисны</w:t>
      </w:r>
      <w:r w:rsidR="008E74DD">
        <w:rPr>
          <w:rFonts w:ascii="Times New Roman" w:eastAsia="Times New Roman" w:hAnsi="Times New Roman" w:cs="Times New Roman"/>
          <w:sz w:val="28"/>
          <w:szCs w:val="28"/>
          <w:lang w:eastAsia="ru-RU"/>
        </w:rPr>
        <w:t>х</w:t>
      </w:r>
      <w:r w:rsidR="008E74DD" w:rsidRPr="008A1E28">
        <w:rPr>
          <w:rFonts w:ascii="Times New Roman" w:eastAsia="Times New Roman" w:hAnsi="Times New Roman" w:cs="Times New Roman"/>
          <w:sz w:val="28"/>
          <w:szCs w:val="28"/>
          <w:lang w:eastAsia="ru-RU"/>
        </w:rPr>
        <w:t xml:space="preserve"> мер</w:t>
      </w:r>
      <w:r w:rsidR="008E74DD">
        <w:rPr>
          <w:rFonts w:ascii="Times New Roman" w:eastAsia="Times New Roman" w:hAnsi="Times New Roman" w:cs="Times New Roman"/>
          <w:sz w:val="28"/>
          <w:szCs w:val="28"/>
          <w:lang w:eastAsia="ru-RU"/>
        </w:rPr>
        <w:t>,</w:t>
      </w:r>
      <w:r w:rsidR="008E74DD" w:rsidRPr="008A1E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способных поддержать экономику края</w:t>
      </w:r>
      <w:r w:rsidR="008E74DD" w:rsidRPr="00642348">
        <w:rPr>
          <w:rFonts w:ascii="Times New Roman" w:eastAsia="Times New Roman" w:hAnsi="Times New Roman" w:cs="Times New Roman"/>
          <w:sz w:val="28"/>
          <w:szCs w:val="28"/>
          <w:lang w:eastAsia="ru-RU"/>
        </w:rPr>
        <w:t>.</w:t>
      </w:r>
    </w:p>
    <w:p w:rsidR="00335D69" w:rsidRPr="00335D69" w:rsidRDefault="00335D69" w:rsidP="00335D69">
      <w:pPr>
        <w:pStyle w:val="aa"/>
        <w:tabs>
          <w:tab w:val="left" w:pos="426"/>
          <w:tab w:val="left" w:pos="993"/>
        </w:tabs>
        <w:spacing w:after="200" w:line="240" w:lineRule="auto"/>
        <w:ind w:left="426" w:right="-2" w:firstLine="283"/>
        <w:jc w:val="both"/>
        <w:rPr>
          <w:rFonts w:ascii="Times New Roman" w:eastAsia="Times New Roman" w:hAnsi="Times New Roman" w:cs="Times New Roman"/>
          <w:sz w:val="20"/>
          <w:szCs w:val="20"/>
          <w:lang w:eastAsia="ru-RU"/>
        </w:rPr>
      </w:pPr>
    </w:p>
    <w:p w:rsidR="002327D5" w:rsidRPr="00642348" w:rsidRDefault="002327D5" w:rsidP="00610DA3">
      <w:pPr>
        <w:pStyle w:val="aa"/>
        <w:tabs>
          <w:tab w:val="left" w:pos="426"/>
          <w:tab w:val="left" w:pos="993"/>
        </w:tabs>
        <w:spacing w:after="200" w:line="240" w:lineRule="auto"/>
        <w:ind w:left="426" w:right="-2" w:firstLine="283"/>
        <w:jc w:val="center"/>
        <w:rPr>
          <w:rFonts w:ascii="Times New Roman" w:hAnsi="Times New Roman"/>
          <w:b/>
          <w:sz w:val="28"/>
          <w:szCs w:val="28"/>
        </w:rPr>
      </w:pPr>
      <w:r w:rsidRPr="00642348">
        <w:rPr>
          <w:rFonts w:ascii="Times New Roman" w:hAnsi="Times New Roman"/>
          <w:b/>
          <w:sz w:val="28"/>
          <w:szCs w:val="28"/>
        </w:rPr>
        <w:t xml:space="preserve">3.2. </w:t>
      </w:r>
      <w:r w:rsidR="00642348" w:rsidRPr="00642348">
        <w:rPr>
          <w:rFonts w:ascii="Times New Roman" w:hAnsi="Times New Roman"/>
          <w:b/>
          <w:sz w:val="28"/>
          <w:szCs w:val="28"/>
        </w:rPr>
        <w:t>П</w:t>
      </w:r>
      <w:r w:rsidR="00EF4272" w:rsidRPr="00642348">
        <w:rPr>
          <w:rFonts w:ascii="Times New Roman" w:hAnsi="Times New Roman"/>
          <w:b/>
          <w:sz w:val="28"/>
          <w:szCs w:val="28"/>
        </w:rPr>
        <w:t>роблемы</w:t>
      </w:r>
      <w:r w:rsidR="00642348" w:rsidRPr="00642348">
        <w:rPr>
          <w:rFonts w:ascii="Times New Roman" w:hAnsi="Times New Roman"/>
          <w:b/>
          <w:sz w:val="28"/>
          <w:szCs w:val="28"/>
        </w:rPr>
        <w:t>,</w:t>
      </w:r>
      <w:r w:rsidR="00EF4272" w:rsidRPr="00642348">
        <w:rPr>
          <w:rFonts w:ascii="Times New Roman" w:hAnsi="Times New Roman"/>
          <w:b/>
          <w:sz w:val="28"/>
          <w:szCs w:val="28"/>
        </w:rPr>
        <w:t xml:space="preserve"> </w:t>
      </w:r>
      <w:r w:rsidR="00642348" w:rsidRPr="002C1D62">
        <w:rPr>
          <w:rFonts w:ascii="Times New Roman" w:hAnsi="Times New Roman"/>
          <w:b/>
          <w:sz w:val="28"/>
          <w:szCs w:val="28"/>
        </w:rPr>
        <w:t xml:space="preserve">выявленные </w:t>
      </w:r>
      <w:r w:rsidR="00642348" w:rsidRPr="00642348">
        <w:rPr>
          <w:rFonts w:ascii="Times New Roman" w:hAnsi="Times New Roman"/>
          <w:b/>
          <w:sz w:val="28"/>
          <w:szCs w:val="28"/>
        </w:rPr>
        <w:t>общественными объединениями предпринимателей</w:t>
      </w:r>
    </w:p>
    <w:p w:rsidR="00F01B4D" w:rsidRPr="00F01B4D" w:rsidRDefault="00F01B4D" w:rsidP="00EF4272">
      <w:pPr>
        <w:tabs>
          <w:tab w:val="left" w:pos="426"/>
        </w:tabs>
        <w:spacing w:line="276" w:lineRule="auto"/>
        <w:jc w:val="center"/>
        <w:rPr>
          <w:rFonts w:ascii="Times New Roman" w:hAnsi="Times New Roman"/>
          <w:b/>
          <w:sz w:val="16"/>
          <w:szCs w:val="16"/>
        </w:rPr>
      </w:pPr>
    </w:p>
    <w:p w:rsidR="002327D5" w:rsidRPr="002327D5" w:rsidRDefault="002327D5" w:rsidP="00CB551A">
      <w:pPr>
        <w:tabs>
          <w:tab w:val="left" w:pos="426"/>
        </w:tabs>
        <w:spacing w:line="276" w:lineRule="auto"/>
        <w:rPr>
          <w:rFonts w:ascii="Times New Roman" w:hAnsi="Times New Roman" w:cs="Times New Roman"/>
          <w:sz w:val="28"/>
          <w:szCs w:val="28"/>
        </w:rPr>
      </w:pPr>
      <w:r w:rsidRPr="002327D5">
        <w:rPr>
          <w:rFonts w:ascii="Times New Roman" w:hAnsi="Times New Roman" w:cs="Times New Roman"/>
          <w:sz w:val="28"/>
          <w:szCs w:val="28"/>
        </w:rPr>
        <w:t>Предпринимательские общественные организации</w:t>
      </w:r>
      <w:r>
        <w:rPr>
          <w:rFonts w:ascii="Times New Roman" w:hAnsi="Times New Roman" w:cs="Times New Roman"/>
          <w:sz w:val="28"/>
          <w:szCs w:val="28"/>
        </w:rPr>
        <w:t xml:space="preserve">, характеризуя деловой климат в Хабаровском крае, </w:t>
      </w:r>
      <w:r w:rsidRPr="002327D5">
        <w:rPr>
          <w:rFonts w:ascii="Times New Roman" w:hAnsi="Times New Roman" w:cs="Times New Roman"/>
          <w:sz w:val="28"/>
          <w:szCs w:val="28"/>
        </w:rPr>
        <w:t xml:space="preserve">обращают внимание на </w:t>
      </w:r>
      <w:r>
        <w:rPr>
          <w:rFonts w:ascii="Times New Roman" w:hAnsi="Times New Roman" w:cs="Times New Roman"/>
          <w:sz w:val="28"/>
          <w:szCs w:val="28"/>
        </w:rPr>
        <w:t>некоторые проблемы.</w:t>
      </w:r>
    </w:p>
    <w:p w:rsidR="00E3705B" w:rsidRDefault="007015D5" w:rsidP="00CB551A">
      <w:pPr>
        <w:pStyle w:val="aa"/>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2327D5">
        <w:rPr>
          <w:rFonts w:ascii="Times New Roman" w:hAnsi="Times New Roman" w:cs="Times New Roman"/>
          <w:sz w:val="28"/>
          <w:szCs w:val="28"/>
        </w:rPr>
        <w:t>В крае вступил в силу закон, обязывающий владельцев торговых центров</w:t>
      </w:r>
      <w:r w:rsidR="002327D5" w:rsidRPr="002327D5">
        <w:rPr>
          <w:rFonts w:ascii="Times New Roman" w:hAnsi="Times New Roman" w:cs="Times New Roman"/>
          <w:sz w:val="28"/>
          <w:szCs w:val="28"/>
        </w:rPr>
        <w:t xml:space="preserve"> уплачивать налог на имущество, исходя из его кадастровой стоимости. </w:t>
      </w:r>
      <w:r w:rsidR="002327D5">
        <w:rPr>
          <w:rFonts w:ascii="Times New Roman" w:hAnsi="Times New Roman" w:cs="Times New Roman"/>
          <w:sz w:val="28"/>
          <w:szCs w:val="28"/>
        </w:rPr>
        <w:t xml:space="preserve">Параметры зданий, попавших под налогообложение, </w:t>
      </w:r>
      <w:r w:rsidR="00E3705B">
        <w:rPr>
          <w:rFonts w:ascii="Times New Roman" w:hAnsi="Times New Roman" w:cs="Times New Roman"/>
          <w:sz w:val="28"/>
          <w:szCs w:val="28"/>
        </w:rPr>
        <w:t xml:space="preserve">не получили широкого обсуждения с бизнес-сообществом. </w:t>
      </w:r>
    </w:p>
    <w:p w:rsidR="00986FD4" w:rsidRDefault="00E3705B" w:rsidP="00CB551A">
      <w:pPr>
        <w:pStyle w:val="aa"/>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E3705B">
        <w:rPr>
          <w:rFonts w:ascii="Times New Roman" w:hAnsi="Times New Roman" w:cs="Times New Roman"/>
          <w:sz w:val="28"/>
          <w:szCs w:val="28"/>
        </w:rPr>
        <w:t>еобходим</w:t>
      </w:r>
      <w:r>
        <w:rPr>
          <w:rFonts w:ascii="Times New Roman" w:hAnsi="Times New Roman" w:cs="Times New Roman"/>
          <w:sz w:val="28"/>
          <w:szCs w:val="28"/>
        </w:rPr>
        <w:t>о</w:t>
      </w:r>
      <w:r w:rsidRPr="00E3705B">
        <w:rPr>
          <w:rFonts w:ascii="Times New Roman" w:hAnsi="Times New Roman" w:cs="Times New Roman"/>
          <w:sz w:val="28"/>
          <w:szCs w:val="28"/>
        </w:rPr>
        <w:t xml:space="preserve"> </w:t>
      </w:r>
      <w:r>
        <w:rPr>
          <w:rFonts w:ascii="Times New Roman" w:hAnsi="Times New Roman" w:cs="Times New Roman"/>
          <w:sz w:val="28"/>
          <w:szCs w:val="28"/>
        </w:rPr>
        <w:t>провести анализ эффективности поступлени</w:t>
      </w:r>
      <w:r w:rsidR="00986FD4">
        <w:rPr>
          <w:rFonts w:ascii="Times New Roman" w:hAnsi="Times New Roman" w:cs="Times New Roman"/>
          <w:sz w:val="28"/>
          <w:szCs w:val="28"/>
        </w:rPr>
        <w:t>й</w:t>
      </w:r>
      <w:r>
        <w:rPr>
          <w:rFonts w:ascii="Times New Roman" w:hAnsi="Times New Roman" w:cs="Times New Roman"/>
          <w:sz w:val="28"/>
          <w:szCs w:val="28"/>
        </w:rPr>
        <w:t xml:space="preserve"> от вновь введенного налога и </w:t>
      </w:r>
      <w:r w:rsidRPr="00E3705B">
        <w:rPr>
          <w:rFonts w:ascii="Times New Roman" w:hAnsi="Times New Roman" w:cs="Times New Roman"/>
          <w:sz w:val="28"/>
          <w:szCs w:val="28"/>
        </w:rPr>
        <w:t xml:space="preserve">продолжить работу по определению оптимального размера площади торгового центра для </w:t>
      </w:r>
      <w:r w:rsidR="00280572">
        <w:rPr>
          <w:rFonts w:ascii="Times New Roman" w:hAnsi="Times New Roman" w:cs="Times New Roman"/>
          <w:sz w:val="28"/>
          <w:szCs w:val="28"/>
        </w:rPr>
        <w:t>налогообложения</w:t>
      </w:r>
      <w:r w:rsidR="00206FCC">
        <w:rPr>
          <w:rFonts w:ascii="Times New Roman" w:hAnsi="Times New Roman" w:cs="Times New Roman"/>
          <w:sz w:val="28"/>
          <w:szCs w:val="28"/>
        </w:rPr>
        <w:t>.</w:t>
      </w:r>
    </w:p>
    <w:p w:rsidR="00986FD4" w:rsidRDefault="00986FD4" w:rsidP="00CB551A">
      <w:pPr>
        <w:pStyle w:val="aa"/>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E3705B" w:rsidRPr="00E3705B">
        <w:rPr>
          <w:rFonts w:ascii="Times New Roman" w:hAnsi="Times New Roman" w:cs="Times New Roman"/>
          <w:sz w:val="28"/>
          <w:szCs w:val="28"/>
        </w:rPr>
        <w:t xml:space="preserve"> случае </w:t>
      </w:r>
      <w:r w:rsidR="00E3705B">
        <w:rPr>
          <w:rFonts w:ascii="Times New Roman" w:hAnsi="Times New Roman" w:cs="Times New Roman"/>
          <w:sz w:val="28"/>
          <w:szCs w:val="28"/>
        </w:rPr>
        <w:t xml:space="preserve">распространения налога на </w:t>
      </w:r>
      <w:r>
        <w:rPr>
          <w:rFonts w:ascii="Times New Roman" w:hAnsi="Times New Roman" w:cs="Times New Roman"/>
          <w:sz w:val="28"/>
          <w:szCs w:val="28"/>
        </w:rPr>
        <w:t xml:space="preserve">помещения </w:t>
      </w:r>
      <w:r w:rsidR="002327D5" w:rsidRPr="00E3705B">
        <w:rPr>
          <w:rFonts w:ascii="Times New Roman" w:hAnsi="Times New Roman" w:cs="Times New Roman"/>
          <w:sz w:val="28"/>
          <w:szCs w:val="28"/>
        </w:rPr>
        <w:t>офис</w:t>
      </w:r>
      <w:r>
        <w:rPr>
          <w:rFonts w:ascii="Times New Roman" w:hAnsi="Times New Roman" w:cs="Times New Roman"/>
          <w:sz w:val="28"/>
          <w:szCs w:val="28"/>
        </w:rPr>
        <w:t>ов, объектов общественного питания и бытового обслуживания п</w:t>
      </w:r>
      <w:r w:rsidRPr="00986FD4">
        <w:rPr>
          <w:rFonts w:ascii="Times New Roman" w:hAnsi="Times New Roman" w:cs="Times New Roman"/>
          <w:sz w:val="28"/>
          <w:szCs w:val="28"/>
        </w:rPr>
        <w:t xml:space="preserve">ровести </w:t>
      </w:r>
      <w:r>
        <w:rPr>
          <w:rFonts w:ascii="Times New Roman" w:hAnsi="Times New Roman" w:cs="Times New Roman"/>
          <w:sz w:val="28"/>
          <w:szCs w:val="28"/>
        </w:rPr>
        <w:t xml:space="preserve">предварительное </w:t>
      </w:r>
      <w:r w:rsidRPr="00986FD4">
        <w:rPr>
          <w:rFonts w:ascii="Times New Roman" w:hAnsi="Times New Roman" w:cs="Times New Roman"/>
          <w:sz w:val="28"/>
          <w:szCs w:val="28"/>
        </w:rPr>
        <w:t>широкое обсуждение</w:t>
      </w:r>
      <w:r>
        <w:rPr>
          <w:rFonts w:ascii="Times New Roman" w:hAnsi="Times New Roman" w:cs="Times New Roman"/>
          <w:sz w:val="28"/>
          <w:szCs w:val="28"/>
        </w:rPr>
        <w:t xml:space="preserve"> инициатив</w:t>
      </w:r>
      <w:r w:rsidRPr="00986FD4">
        <w:rPr>
          <w:rFonts w:ascii="Times New Roman" w:hAnsi="Times New Roman" w:cs="Times New Roman"/>
          <w:sz w:val="28"/>
          <w:szCs w:val="28"/>
        </w:rPr>
        <w:t xml:space="preserve"> с предпринимательским сообществом</w:t>
      </w:r>
      <w:r>
        <w:rPr>
          <w:rFonts w:ascii="Times New Roman" w:hAnsi="Times New Roman" w:cs="Times New Roman"/>
          <w:sz w:val="28"/>
          <w:szCs w:val="28"/>
        </w:rPr>
        <w:t>.</w:t>
      </w:r>
    </w:p>
    <w:p w:rsidR="002327D5" w:rsidRDefault="004339B5" w:rsidP="00CB551A">
      <w:pPr>
        <w:pStyle w:val="aa"/>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986FD4">
        <w:rPr>
          <w:rFonts w:ascii="Times New Roman" w:hAnsi="Times New Roman" w:cs="Times New Roman"/>
          <w:sz w:val="28"/>
          <w:szCs w:val="28"/>
        </w:rPr>
        <w:t xml:space="preserve">Патентная система налогообложения не получила широкого распространения в крае. </w:t>
      </w:r>
    </w:p>
    <w:p w:rsidR="00986FD4" w:rsidRDefault="00986FD4" w:rsidP="00CB551A">
      <w:pPr>
        <w:pStyle w:val="aa"/>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Стоимость патента зачастую превышает налоговые платежи предпринимателей, применяющих специальные режимы налогообложения.</w:t>
      </w:r>
    </w:p>
    <w:p w:rsidR="002327D5" w:rsidRPr="002327D5" w:rsidRDefault="00986FD4" w:rsidP="00CB551A">
      <w:pPr>
        <w:pStyle w:val="aa"/>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Целесообразно п</w:t>
      </w:r>
      <w:r w:rsidR="002327D5" w:rsidRPr="002327D5">
        <w:rPr>
          <w:rFonts w:ascii="Times New Roman" w:hAnsi="Times New Roman" w:cs="Times New Roman"/>
          <w:sz w:val="28"/>
          <w:szCs w:val="28"/>
        </w:rPr>
        <w:t>редостав</w:t>
      </w:r>
      <w:r>
        <w:rPr>
          <w:rFonts w:ascii="Times New Roman" w:hAnsi="Times New Roman" w:cs="Times New Roman"/>
          <w:sz w:val="28"/>
          <w:szCs w:val="28"/>
        </w:rPr>
        <w:t>ить</w:t>
      </w:r>
      <w:r w:rsidR="002327D5" w:rsidRPr="002327D5">
        <w:rPr>
          <w:rFonts w:ascii="Times New Roman" w:hAnsi="Times New Roman" w:cs="Times New Roman"/>
          <w:sz w:val="28"/>
          <w:szCs w:val="28"/>
        </w:rPr>
        <w:t xml:space="preserve"> индивидуальным предпринимателям возможност</w:t>
      </w:r>
      <w:r>
        <w:rPr>
          <w:rFonts w:ascii="Times New Roman" w:hAnsi="Times New Roman" w:cs="Times New Roman"/>
          <w:sz w:val="28"/>
          <w:szCs w:val="28"/>
        </w:rPr>
        <w:t>ь</w:t>
      </w:r>
      <w:r w:rsidR="002327D5" w:rsidRPr="002327D5">
        <w:rPr>
          <w:rFonts w:ascii="Times New Roman" w:hAnsi="Times New Roman" w:cs="Times New Roman"/>
          <w:sz w:val="28"/>
          <w:szCs w:val="28"/>
        </w:rPr>
        <w:t xml:space="preserve"> снижения стоимости патента на размер уплачиваемых страховых взносов</w:t>
      </w:r>
      <w:r>
        <w:rPr>
          <w:rFonts w:ascii="Times New Roman" w:hAnsi="Times New Roman" w:cs="Times New Roman"/>
          <w:sz w:val="28"/>
          <w:szCs w:val="28"/>
        </w:rPr>
        <w:t>, ур</w:t>
      </w:r>
      <w:r w:rsidR="00086FA2">
        <w:rPr>
          <w:rFonts w:ascii="Times New Roman" w:hAnsi="Times New Roman" w:cs="Times New Roman"/>
          <w:sz w:val="28"/>
          <w:szCs w:val="28"/>
        </w:rPr>
        <w:t>а</w:t>
      </w:r>
      <w:r>
        <w:rPr>
          <w:rFonts w:ascii="Times New Roman" w:hAnsi="Times New Roman" w:cs="Times New Roman"/>
          <w:sz w:val="28"/>
          <w:szCs w:val="28"/>
        </w:rPr>
        <w:t>внять стоимость патента с платежами по другим системам налогообложения.</w:t>
      </w:r>
    </w:p>
    <w:p w:rsidR="00B06B85" w:rsidRPr="0053296C" w:rsidRDefault="0053296C" w:rsidP="00CB551A">
      <w:pPr>
        <w:spacing w:line="276" w:lineRule="auto"/>
        <w:rPr>
          <w:rFonts w:ascii="Times New Roman" w:hAnsi="Times New Roman" w:cs="Times New Roman"/>
          <w:sz w:val="28"/>
          <w:szCs w:val="28"/>
        </w:rPr>
      </w:pPr>
      <w:r>
        <w:rPr>
          <w:rFonts w:ascii="Times New Roman" w:hAnsi="Times New Roman" w:cs="Times New Roman"/>
          <w:sz w:val="28"/>
          <w:szCs w:val="28"/>
        </w:rPr>
        <w:t>3. </w:t>
      </w:r>
      <w:r w:rsidR="002327D5" w:rsidRPr="0053296C">
        <w:rPr>
          <w:rFonts w:ascii="Times New Roman" w:hAnsi="Times New Roman" w:cs="Times New Roman"/>
          <w:sz w:val="28"/>
          <w:szCs w:val="28"/>
        </w:rPr>
        <w:t>С 01.01.2015 иностранны</w:t>
      </w:r>
      <w:r w:rsidR="00986FD4" w:rsidRPr="0053296C">
        <w:rPr>
          <w:rFonts w:ascii="Times New Roman" w:hAnsi="Times New Roman" w:cs="Times New Roman"/>
          <w:sz w:val="28"/>
          <w:szCs w:val="28"/>
        </w:rPr>
        <w:t>е</w:t>
      </w:r>
      <w:r w:rsidR="002327D5" w:rsidRPr="0053296C">
        <w:rPr>
          <w:rFonts w:ascii="Times New Roman" w:hAnsi="Times New Roman" w:cs="Times New Roman"/>
          <w:sz w:val="28"/>
          <w:szCs w:val="28"/>
        </w:rPr>
        <w:t xml:space="preserve"> граждан</w:t>
      </w:r>
      <w:r w:rsidR="00986FD4" w:rsidRPr="0053296C">
        <w:rPr>
          <w:rFonts w:ascii="Times New Roman" w:hAnsi="Times New Roman" w:cs="Times New Roman"/>
          <w:sz w:val="28"/>
          <w:szCs w:val="28"/>
        </w:rPr>
        <w:t>е, пр</w:t>
      </w:r>
      <w:r w:rsidR="00505F5A">
        <w:rPr>
          <w:rFonts w:ascii="Times New Roman" w:hAnsi="Times New Roman" w:cs="Times New Roman"/>
          <w:sz w:val="28"/>
          <w:szCs w:val="28"/>
        </w:rPr>
        <w:t>и</w:t>
      </w:r>
      <w:r w:rsidR="00986FD4" w:rsidRPr="0053296C">
        <w:rPr>
          <w:rFonts w:ascii="Times New Roman" w:hAnsi="Times New Roman" w:cs="Times New Roman"/>
          <w:sz w:val="28"/>
          <w:szCs w:val="28"/>
        </w:rPr>
        <w:t xml:space="preserve">бывающие </w:t>
      </w:r>
      <w:r w:rsidR="00B06B85" w:rsidRPr="0053296C">
        <w:rPr>
          <w:rFonts w:ascii="Times New Roman" w:hAnsi="Times New Roman" w:cs="Times New Roman"/>
          <w:sz w:val="28"/>
          <w:szCs w:val="28"/>
        </w:rPr>
        <w:t>на</w:t>
      </w:r>
      <w:r w:rsidR="00986FD4" w:rsidRPr="0053296C">
        <w:rPr>
          <w:rFonts w:ascii="Times New Roman" w:hAnsi="Times New Roman" w:cs="Times New Roman"/>
          <w:sz w:val="28"/>
          <w:szCs w:val="28"/>
        </w:rPr>
        <w:t xml:space="preserve"> работ</w:t>
      </w:r>
      <w:r w:rsidR="00B06B85" w:rsidRPr="0053296C">
        <w:rPr>
          <w:rFonts w:ascii="Times New Roman" w:hAnsi="Times New Roman" w:cs="Times New Roman"/>
          <w:sz w:val="28"/>
          <w:szCs w:val="28"/>
        </w:rPr>
        <w:t>у</w:t>
      </w:r>
      <w:r w:rsidR="00986FD4" w:rsidRPr="0053296C">
        <w:rPr>
          <w:rFonts w:ascii="Times New Roman" w:hAnsi="Times New Roman" w:cs="Times New Roman"/>
          <w:sz w:val="28"/>
          <w:szCs w:val="28"/>
        </w:rPr>
        <w:t xml:space="preserve"> </w:t>
      </w:r>
      <w:r w:rsidR="002327D5" w:rsidRPr="0053296C">
        <w:rPr>
          <w:rFonts w:ascii="Times New Roman" w:hAnsi="Times New Roman" w:cs="Times New Roman"/>
          <w:sz w:val="28"/>
          <w:szCs w:val="28"/>
        </w:rPr>
        <w:t>в Российск</w:t>
      </w:r>
      <w:r w:rsidR="00B06B85" w:rsidRPr="0053296C">
        <w:rPr>
          <w:rFonts w:ascii="Times New Roman" w:hAnsi="Times New Roman" w:cs="Times New Roman"/>
          <w:sz w:val="28"/>
          <w:szCs w:val="28"/>
        </w:rPr>
        <w:t>ую</w:t>
      </w:r>
      <w:r w:rsidR="002327D5" w:rsidRPr="0053296C">
        <w:rPr>
          <w:rFonts w:ascii="Times New Roman" w:hAnsi="Times New Roman" w:cs="Times New Roman"/>
          <w:sz w:val="28"/>
          <w:szCs w:val="28"/>
        </w:rPr>
        <w:t xml:space="preserve"> Федераци</w:t>
      </w:r>
      <w:r w:rsidR="00B06B85" w:rsidRPr="0053296C">
        <w:rPr>
          <w:rFonts w:ascii="Times New Roman" w:hAnsi="Times New Roman" w:cs="Times New Roman"/>
          <w:sz w:val="28"/>
          <w:szCs w:val="28"/>
        </w:rPr>
        <w:t>ю</w:t>
      </w:r>
      <w:r w:rsidR="00562F53">
        <w:rPr>
          <w:rFonts w:ascii="Times New Roman" w:hAnsi="Times New Roman" w:cs="Times New Roman"/>
          <w:sz w:val="28"/>
          <w:szCs w:val="28"/>
        </w:rPr>
        <w:t>,</w:t>
      </w:r>
      <w:r w:rsidR="002327D5" w:rsidRPr="0053296C">
        <w:rPr>
          <w:rFonts w:ascii="Times New Roman" w:hAnsi="Times New Roman" w:cs="Times New Roman"/>
          <w:sz w:val="28"/>
          <w:szCs w:val="28"/>
        </w:rPr>
        <w:t xml:space="preserve"> </w:t>
      </w:r>
      <w:r w:rsidR="00B06B85" w:rsidRPr="0053296C">
        <w:rPr>
          <w:rFonts w:ascii="Times New Roman" w:hAnsi="Times New Roman" w:cs="Times New Roman"/>
          <w:sz w:val="28"/>
          <w:szCs w:val="28"/>
        </w:rPr>
        <w:t xml:space="preserve">обязаны сдать экзамены на </w:t>
      </w:r>
      <w:r w:rsidR="002327D5" w:rsidRPr="0053296C">
        <w:rPr>
          <w:rFonts w:ascii="Times New Roman" w:hAnsi="Times New Roman" w:cs="Times New Roman"/>
          <w:sz w:val="28"/>
          <w:szCs w:val="28"/>
        </w:rPr>
        <w:t xml:space="preserve">владение русским языком, знание истории России и основ законодательства Российской Федерации. </w:t>
      </w:r>
      <w:r w:rsidR="00B06B85" w:rsidRPr="0053296C">
        <w:rPr>
          <w:rFonts w:ascii="Times New Roman" w:hAnsi="Times New Roman" w:cs="Times New Roman"/>
          <w:sz w:val="28"/>
          <w:szCs w:val="28"/>
        </w:rPr>
        <w:t>Подобные инновации отрицательно сказываются на притоке трудовы</w:t>
      </w:r>
      <w:r w:rsidR="00425A5E">
        <w:rPr>
          <w:rFonts w:ascii="Times New Roman" w:hAnsi="Times New Roman" w:cs="Times New Roman"/>
          <w:sz w:val="28"/>
          <w:szCs w:val="28"/>
        </w:rPr>
        <w:t xml:space="preserve">х мигрантов на Дальний Восток. </w:t>
      </w:r>
      <w:r w:rsidR="002327D5" w:rsidRPr="0053296C">
        <w:rPr>
          <w:rFonts w:ascii="Times New Roman" w:hAnsi="Times New Roman" w:cs="Times New Roman"/>
          <w:sz w:val="28"/>
          <w:szCs w:val="28"/>
        </w:rPr>
        <w:t xml:space="preserve">Проблема </w:t>
      </w:r>
      <w:r w:rsidR="00B06B85" w:rsidRPr="0053296C">
        <w:rPr>
          <w:rFonts w:ascii="Times New Roman" w:hAnsi="Times New Roman" w:cs="Times New Roman"/>
          <w:sz w:val="28"/>
          <w:szCs w:val="28"/>
        </w:rPr>
        <w:t>может сказаться на реализации</w:t>
      </w:r>
      <w:r w:rsidR="002327D5" w:rsidRPr="0053296C">
        <w:rPr>
          <w:rFonts w:ascii="Times New Roman" w:hAnsi="Times New Roman" w:cs="Times New Roman"/>
          <w:sz w:val="28"/>
          <w:szCs w:val="28"/>
        </w:rPr>
        <w:t xml:space="preserve"> инвестиционны</w:t>
      </w:r>
      <w:r w:rsidR="00B06B85" w:rsidRPr="0053296C">
        <w:rPr>
          <w:rFonts w:ascii="Times New Roman" w:hAnsi="Times New Roman" w:cs="Times New Roman"/>
          <w:sz w:val="28"/>
          <w:szCs w:val="28"/>
        </w:rPr>
        <w:t>х</w:t>
      </w:r>
      <w:r w:rsidR="002327D5" w:rsidRPr="0053296C">
        <w:rPr>
          <w:rFonts w:ascii="Times New Roman" w:hAnsi="Times New Roman" w:cs="Times New Roman"/>
          <w:sz w:val="28"/>
          <w:szCs w:val="28"/>
        </w:rPr>
        <w:t xml:space="preserve"> проект</w:t>
      </w:r>
      <w:r w:rsidR="00B06B85" w:rsidRPr="0053296C">
        <w:rPr>
          <w:rFonts w:ascii="Times New Roman" w:hAnsi="Times New Roman" w:cs="Times New Roman"/>
          <w:sz w:val="28"/>
          <w:szCs w:val="28"/>
        </w:rPr>
        <w:t>ов ТОСЭР.</w:t>
      </w:r>
      <w:r w:rsidR="002327D5" w:rsidRPr="0053296C">
        <w:rPr>
          <w:rFonts w:ascii="Times New Roman" w:hAnsi="Times New Roman" w:cs="Times New Roman"/>
          <w:sz w:val="28"/>
          <w:szCs w:val="28"/>
        </w:rPr>
        <w:t xml:space="preserve"> </w:t>
      </w:r>
    </w:p>
    <w:p w:rsidR="002327D5" w:rsidRPr="00B06B85" w:rsidRDefault="00B06B85" w:rsidP="00CB551A">
      <w:pPr>
        <w:spacing w:line="276" w:lineRule="auto"/>
        <w:rPr>
          <w:rFonts w:ascii="Times New Roman" w:hAnsi="Times New Roman" w:cs="Times New Roman"/>
          <w:sz w:val="28"/>
          <w:szCs w:val="28"/>
        </w:rPr>
      </w:pPr>
      <w:r>
        <w:rPr>
          <w:rFonts w:ascii="Times New Roman" w:hAnsi="Times New Roman" w:cs="Times New Roman"/>
          <w:sz w:val="28"/>
          <w:szCs w:val="28"/>
        </w:rPr>
        <w:t>Необходимо ввести д</w:t>
      </w:r>
      <w:r w:rsidR="002327D5" w:rsidRPr="00B06B85">
        <w:rPr>
          <w:rFonts w:ascii="Times New Roman" w:hAnsi="Times New Roman" w:cs="Times New Roman"/>
          <w:sz w:val="28"/>
          <w:szCs w:val="28"/>
        </w:rPr>
        <w:t>ифференцированн</w:t>
      </w:r>
      <w:r>
        <w:rPr>
          <w:rFonts w:ascii="Times New Roman" w:hAnsi="Times New Roman" w:cs="Times New Roman"/>
          <w:sz w:val="28"/>
          <w:szCs w:val="28"/>
        </w:rPr>
        <w:t>ый</w:t>
      </w:r>
      <w:r w:rsidR="002327D5" w:rsidRPr="00B06B85">
        <w:rPr>
          <w:rFonts w:ascii="Times New Roman" w:hAnsi="Times New Roman" w:cs="Times New Roman"/>
          <w:sz w:val="28"/>
          <w:szCs w:val="28"/>
        </w:rPr>
        <w:t xml:space="preserve"> подход к требованиям при сдаче комплексного экзамена для различных категорий трудовых мигрантов, учитывая их профессионально-квалификационный состав.</w:t>
      </w:r>
    </w:p>
    <w:p w:rsidR="00EC2063" w:rsidRPr="00553C10" w:rsidRDefault="00553C10" w:rsidP="00CB551A">
      <w:pPr>
        <w:spacing w:line="276" w:lineRule="auto"/>
        <w:rPr>
          <w:rFonts w:ascii="Times New Roman" w:hAnsi="Times New Roman" w:cs="Times New Roman"/>
          <w:sz w:val="28"/>
          <w:szCs w:val="28"/>
        </w:rPr>
      </w:pPr>
      <w:r>
        <w:rPr>
          <w:rFonts w:ascii="Times New Roman" w:hAnsi="Times New Roman" w:cs="Times New Roman"/>
          <w:sz w:val="28"/>
          <w:szCs w:val="28"/>
        </w:rPr>
        <w:t>4. </w:t>
      </w:r>
      <w:r w:rsidR="006F3094" w:rsidRPr="00553C10">
        <w:rPr>
          <w:rFonts w:ascii="Times New Roman" w:hAnsi="Times New Roman" w:cs="Times New Roman"/>
          <w:sz w:val="28"/>
          <w:szCs w:val="28"/>
        </w:rPr>
        <w:t>З</w:t>
      </w:r>
      <w:r w:rsidR="002327D5" w:rsidRPr="00553C10">
        <w:rPr>
          <w:rFonts w:ascii="Times New Roman" w:hAnsi="Times New Roman" w:cs="Times New Roman"/>
          <w:sz w:val="28"/>
          <w:szCs w:val="28"/>
        </w:rPr>
        <w:t xml:space="preserve">апрет на реализацию алкоголя вблизи территории, прилегающей к медицинским и образовательным </w:t>
      </w:r>
      <w:r w:rsidR="00EC2063" w:rsidRPr="00553C10">
        <w:rPr>
          <w:rFonts w:ascii="Times New Roman" w:hAnsi="Times New Roman" w:cs="Times New Roman"/>
          <w:sz w:val="28"/>
          <w:szCs w:val="28"/>
        </w:rPr>
        <w:t>организациям, дестабилизирует</w:t>
      </w:r>
      <w:r w:rsidR="006F3094" w:rsidRPr="00553C10">
        <w:rPr>
          <w:rFonts w:ascii="Times New Roman" w:hAnsi="Times New Roman" w:cs="Times New Roman"/>
          <w:sz w:val="28"/>
          <w:szCs w:val="28"/>
        </w:rPr>
        <w:t xml:space="preserve"> работу</w:t>
      </w:r>
      <w:r w:rsidR="002327D5" w:rsidRPr="00553C10">
        <w:rPr>
          <w:rFonts w:ascii="Times New Roman" w:hAnsi="Times New Roman" w:cs="Times New Roman"/>
          <w:sz w:val="28"/>
          <w:szCs w:val="28"/>
        </w:rPr>
        <w:t xml:space="preserve"> </w:t>
      </w:r>
      <w:r w:rsidR="00EC2063" w:rsidRPr="00553C10">
        <w:rPr>
          <w:rFonts w:ascii="Times New Roman" w:hAnsi="Times New Roman" w:cs="Times New Roman"/>
          <w:sz w:val="28"/>
          <w:szCs w:val="28"/>
        </w:rPr>
        <w:t xml:space="preserve">действующих объектов торговли и общепита, </w:t>
      </w:r>
      <w:r w:rsidR="006F3094" w:rsidRPr="00553C10">
        <w:rPr>
          <w:rFonts w:ascii="Times New Roman" w:hAnsi="Times New Roman" w:cs="Times New Roman"/>
          <w:sz w:val="28"/>
          <w:szCs w:val="28"/>
        </w:rPr>
        <w:t>используется в конкурентной борьбе и для рейдерских захватов</w:t>
      </w:r>
      <w:r w:rsidR="002327D5" w:rsidRPr="00553C10">
        <w:rPr>
          <w:rFonts w:ascii="Times New Roman" w:hAnsi="Times New Roman" w:cs="Times New Roman"/>
          <w:sz w:val="28"/>
          <w:szCs w:val="28"/>
        </w:rPr>
        <w:t xml:space="preserve">. </w:t>
      </w:r>
      <w:r w:rsidR="00EC2063" w:rsidRPr="00553C10">
        <w:rPr>
          <w:rFonts w:ascii="Times New Roman" w:hAnsi="Times New Roman" w:cs="Times New Roman"/>
          <w:sz w:val="28"/>
          <w:szCs w:val="28"/>
        </w:rPr>
        <w:t xml:space="preserve">Открытие частной </w:t>
      </w:r>
      <w:r w:rsidR="002327D5" w:rsidRPr="00553C10">
        <w:rPr>
          <w:rFonts w:ascii="Times New Roman" w:hAnsi="Times New Roman" w:cs="Times New Roman"/>
          <w:sz w:val="28"/>
          <w:szCs w:val="28"/>
        </w:rPr>
        <w:t>медицинско</w:t>
      </w:r>
      <w:r w:rsidR="00EC2063" w:rsidRPr="00553C10">
        <w:rPr>
          <w:rFonts w:ascii="Times New Roman" w:hAnsi="Times New Roman" w:cs="Times New Roman"/>
          <w:sz w:val="28"/>
          <w:szCs w:val="28"/>
        </w:rPr>
        <w:t>й</w:t>
      </w:r>
      <w:r w:rsidR="002327D5" w:rsidRPr="00553C10">
        <w:rPr>
          <w:rFonts w:ascii="Times New Roman" w:hAnsi="Times New Roman" w:cs="Times New Roman"/>
          <w:sz w:val="28"/>
          <w:szCs w:val="28"/>
        </w:rPr>
        <w:t xml:space="preserve"> или образовательно</w:t>
      </w:r>
      <w:r w:rsidR="00EC2063" w:rsidRPr="00553C10">
        <w:rPr>
          <w:rFonts w:ascii="Times New Roman" w:hAnsi="Times New Roman" w:cs="Times New Roman"/>
          <w:sz w:val="28"/>
          <w:szCs w:val="28"/>
        </w:rPr>
        <w:t>й</w:t>
      </w:r>
      <w:r w:rsidR="002327D5" w:rsidRPr="00553C10">
        <w:rPr>
          <w:rFonts w:ascii="Times New Roman" w:hAnsi="Times New Roman" w:cs="Times New Roman"/>
          <w:sz w:val="28"/>
          <w:szCs w:val="28"/>
        </w:rPr>
        <w:t xml:space="preserve"> организации </w:t>
      </w:r>
      <w:r w:rsidR="00EC2063" w:rsidRPr="00553C10">
        <w:rPr>
          <w:rFonts w:ascii="Times New Roman" w:hAnsi="Times New Roman" w:cs="Times New Roman"/>
          <w:sz w:val="28"/>
          <w:szCs w:val="28"/>
        </w:rPr>
        <w:t xml:space="preserve">вблизи </w:t>
      </w:r>
      <w:r w:rsidR="00E12679" w:rsidRPr="00553C10">
        <w:rPr>
          <w:rFonts w:ascii="Times New Roman" w:hAnsi="Times New Roman" w:cs="Times New Roman"/>
          <w:sz w:val="28"/>
          <w:szCs w:val="28"/>
        </w:rPr>
        <w:t>работающих торговых объектов</w:t>
      </w:r>
      <w:r w:rsidR="00EC2063" w:rsidRPr="00553C10">
        <w:rPr>
          <w:rFonts w:ascii="Times New Roman" w:hAnsi="Times New Roman" w:cs="Times New Roman"/>
          <w:sz w:val="28"/>
          <w:szCs w:val="28"/>
        </w:rPr>
        <w:t xml:space="preserve"> приводит</w:t>
      </w:r>
      <w:r w:rsidR="00E12679" w:rsidRPr="00553C10">
        <w:rPr>
          <w:rFonts w:ascii="Times New Roman" w:hAnsi="Times New Roman" w:cs="Times New Roman"/>
          <w:sz w:val="28"/>
          <w:szCs w:val="28"/>
        </w:rPr>
        <w:t xml:space="preserve"> их</w:t>
      </w:r>
      <w:r w:rsidR="00EC2063" w:rsidRPr="00553C10">
        <w:rPr>
          <w:rFonts w:ascii="Times New Roman" w:hAnsi="Times New Roman" w:cs="Times New Roman"/>
          <w:sz w:val="28"/>
          <w:szCs w:val="28"/>
        </w:rPr>
        <w:t xml:space="preserve"> к отказу от реализации алкогольной продукции. </w:t>
      </w:r>
    </w:p>
    <w:p w:rsidR="00E12679" w:rsidRDefault="00EC2063" w:rsidP="00CB551A">
      <w:pPr>
        <w:pStyle w:val="aa"/>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E12679">
        <w:rPr>
          <w:rFonts w:ascii="Times New Roman" w:hAnsi="Times New Roman" w:cs="Times New Roman"/>
          <w:sz w:val="28"/>
          <w:szCs w:val="28"/>
        </w:rPr>
        <w:t>в</w:t>
      </w:r>
      <w:r w:rsidR="002327D5" w:rsidRPr="00EC2063">
        <w:rPr>
          <w:rFonts w:ascii="Times New Roman" w:hAnsi="Times New Roman" w:cs="Times New Roman"/>
          <w:sz w:val="28"/>
          <w:szCs w:val="28"/>
        </w:rPr>
        <w:t xml:space="preserve">нести изменения в Федеральный закон № 171-ФЗ </w:t>
      </w:r>
      <w:r w:rsidR="00AB41D9">
        <w:rPr>
          <w:rFonts w:ascii="Times New Roman" w:hAnsi="Times New Roman" w:cs="Times New Roman"/>
          <w:sz w:val="28"/>
          <w:szCs w:val="28"/>
        </w:rPr>
        <w:t>«</w:t>
      </w:r>
      <w:r w:rsidR="002327D5" w:rsidRPr="00EC2063">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AB41D9">
        <w:rPr>
          <w:rFonts w:ascii="Times New Roman" w:hAnsi="Times New Roman" w:cs="Times New Roman"/>
          <w:sz w:val="28"/>
          <w:szCs w:val="28"/>
        </w:rPr>
        <w:t>»</w:t>
      </w:r>
      <w:r w:rsidR="002327D5" w:rsidRPr="00EC2063">
        <w:rPr>
          <w:rFonts w:ascii="Times New Roman" w:hAnsi="Times New Roman" w:cs="Times New Roman"/>
          <w:sz w:val="28"/>
          <w:szCs w:val="28"/>
        </w:rPr>
        <w:t xml:space="preserve">, постановление Правительства Российской Федерации от 27.12.2012 № 1425 </w:t>
      </w:r>
      <w:r w:rsidR="00AB41D9">
        <w:rPr>
          <w:rFonts w:ascii="Times New Roman" w:hAnsi="Times New Roman" w:cs="Times New Roman"/>
          <w:sz w:val="28"/>
          <w:szCs w:val="28"/>
        </w:rPr>
        <w:t>«</w:t>
      </w:r>
      <w:r w:rsidR="002327D5" w:rsidRPr="00EC2063">
        <w:rPr>
          <w:rFonts w:ascii="Times New Roman" w:hAnsi="Times New Roman" w:cs="Times New Roman"/>
          <w:sz w:val="28"/>
          <w:szCs w:val="28"/>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sidR="00AB41D9">
        <w:rPr>
          <w:rFonts w:ascii="Times New Roman" w:hAnsi="Times New Roman" w:cs="Times New Roman"/>
          <w:sz w:val="28"/>
          <w:szCs w:val="28"/>
        </w:rPr>
        <w:t>»</w:t>
      </w:r>
      <w:r w:rsidR="002327D5" w:rsidRPr="00EC2063">
        <w:rPr>
          <w:rFonts w:ascii="Times New Roman" w:hAnsi="Times New Roman" w:cs="Times New Roman"/>
          <w:sz w:val="28"/>
          <w:szCs w:val="28"/>
        </w:rPr>
        <w:t xml:space="preserve"> в части исключения из-под действия данных нормативных правовых актов негосударственных организаций здравоохранения, образования, спорта. Это позволит</w:t>
      </w:r>
      <w:r w:rsidR="00E12679">
        <w:rPr>
          <w:rFonts w:ascii="Times New Roman" w:hAnsi="Times New Roman" w:cs="Times New Roman"/>
          <w:sz w:val="28"/>
          <w:szCs w:val="28"/>
        </w:rPr>
        <w:t xml:space="preserve"> </w:t>
      </w:r>
      <w:r w:rsidR="002327D5" w:rsidRPr="00EC2063">
        <w:rPr>
          <w:rFonts w:ascii="Times New Roman" w:hAnsi="Times New Roman" w:cs="Times New Roman"/>
          <w:sz w:val="28"/>
          <w:szCs w:val="28"/>
        </w:rPr>
        <w:lastRenderedPageBreak/>
        <w:t xml:space="preserve">гарантировать субъектам </w:t>
      </w:r>
      <w:r w:rsidR="00E12679">
        <w:rPr>
          <w:rFonts w:ascii="Times New Roman" w:hAnsi="Times New Roman" w:cs="Times New Roman"/>
          <w:sz w:val="28"/>
          <w:szCs w:val="28"/>
        </w:rPr>
        <w:t>предпринимательства</w:t>
      </w:r>
      <w:r w:rsidR="002327D5" w:rsidRPr="00EC2063">
        <w:rPr>
          <w:rFonts w:ascii="Times New Roman" w:hAnsi="Times New Roman" w:cs="Times New Roman"/>
          <w:sz w:val="28"/>
          <w:szCs w:val="28"/>
        </w:rPr>
        <w:t xml:space="preserve"> </w:t>
      </w:r>
      <w:r w:rsidR="00E12679">
        <w:rPr>
          <w:rFonts w:ascii="Times New Roman" w:hAnsi="Times New Roman" w:cs="Times New Roman"/>
          <w:sz w:val="28"/>
          <w:szCs w:val="28"/>
        </w:rPr>
        <w:t>стабильные условия торговли.</w:t>
      </w:r>
      <w:r w:rsidR="002327D5" w:rsidRPr="00EC2063">
        <w:rPr>
          <w:rFonts w:ascii="Times New Roman" w:hAnsi="Times New Roman" w:cs="Times New Roman"/>
          <w:sz w:val="28"/>
          <w:szCs w:val="28"/>
        </w:rPr>
        <w:t xml:space="preserve"> </w:t>
      </w:r>
    </w:p>
    <w:p w:rsidR="00BA70F7" w:rsidRPr="00BA70F7" w:rsidRDefault="00BA70F7" w:rsidP="00CB551A">
      <w:pPr>
        <w:pStyle w:val="aa"/>
        <w:spacing w:after="0" w:line="276" w:lineRule="auto"/>
        <w:ind w:left="0" w:firstLine="709"/>
        <w:jc w:val="both"/>
        <w:rPr>
          <w:rFonts w:ascii="Times New Roman" w:hAnsi="Times New Roman" w:cs="Times New Roman"/>
          <w:sz w:val="16"/>
          <w:szCs w:val="16"/>
        </w:rPr>
      </w:pPr>
    </w:p>
    <w:p w:rsidR="00E12679" w:rsidRPr="00642348" w:rsidRDefault="002327D5" w:rsidP="00CB551A">
      <w:pPr>
        <w:tabs>
          <w:tab w:val="left" w:pos="426"/>
        </w:tabs>
        <w:spacing w:line="276" w:lineRule="auto"/>
        <w:jc w:val="center"/>
        <w:rPr>
          <w:rFonts w:ascii="Times New Roman" w:hAnsi="Times New Roman" w:cs="Times New Roman"/>
          <w:b/>
          <w:sz w:val="28"/>
          <w:szCs w:val="28"/>
        </w:rPr>
      </w:pPr>
      <w:r w:rsidRPr="00642348">
        <w:rPr>
          <w:rFonts w:ascii="Times New Roman" w:hAnsi="Times New Roman" w:cs="Times New Roman"/>
          <w:b/>
          <w:sz w:val="28"/>
          <w:szCs w:val="28"/>
        </w:rPr>
        <w:t xml:space="preserve">3.3. </w:t>
      </w:r>
      <w:r w:rsidR="00BA70F7" w:rsidRPr="00642348">
        <w:rPr>
          <w:rFonts w:ascii="Times New Roman" w:hAnsi="Times New Roman" w:cs="Times New Roman"/>
          <w:b/>
          <w:sz w:val="28"/>
          <w:szCs w:val="28"/>
        </w:rPr>
        <w:t xml:space="preserve">Системные проблемы </w:t>
      </w:r>
      <w:r w:rsidR="006261B5" w:rsidRPr="00642348">
        <w:rPr>
          <w:rFonts w:ascii="Times New Roman" w:hAnsi="Times New Roman"/>
          <w:b/>
          <w:sz w:val="28"/>
          <w:szCs w:val="28"/>
        </w:rPr>
        <w:t>субъектов предпринимательской деятельности</w:t>
      </w:r>
      <w:r w:rsidR="00BA70F7" w:rsidRPr="00642348">
        <w:rPr>
          <w:rFonts w:ascii="Times New Roman" w:hAnsi="Times New Roman" w:cs="Times New Roman"/>
          <w:b/>
          <w:sz w:val="28"/>
          <w:szCs w:val="28"/>
        </w:rPr>
        <w:t xml:space="preserve"> </w:t>
      </w:r>
    </w:p>
    <w:p w:rsidR="00BA70F7" w:rsidRPr="00BA70F7" w:rsidRDefault="00BA70F7" w:rsidP="00CB551A">
      <w:pPr>
        <w:tabs>
          <w:tab w:val="left" w:pos="426"/>
        </w:tabs>
        <w:spacing w:line="276" w:lineRule="auto"/>
        <w:rPr>
          <w:rFonts w:ascii="Times New Roman" w:hAnsi="Times New Roman" w:cs="Times New Roman"/>
          <w:sz w:val="16"/>
          <w:szCs w:val="16"/>
        </w:rPr>
      </w:pPr>
    </w:p>
    <w:p w:rsidR="002327D5" w:rsidRPr="00A525BA" w:rsidRDefault="00E12679" w:rsidP="00CB551A">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 xml:space="preserve">Ежегодно региональные уполномоченные выявляют системные проблемы бизнеса в субъектах Российской Федерации для включения в </w:t>
      </w:r>
      <w:r w:rsidRPr="00E12679">
        <w:rPr>
          <w:rFonts w:ascii="Times New Roman" w:hAnsi="Times New Roman" w:cs="Times New Roman"/>
          <w:sz w:val="28"/>
          <w:szCs w:val="28"/>
        </w:rPr>
        <w:t>доклад</w:t>
      </w:r>
      <w:r w:rsidR="004E1C83">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Титова Б.Ю.</w:t>
      </w:r>
      <w:r w:rsidRPr="00E12679">
        <w:rPr>
          <w:rFonts w:ascii="Times New Roman" w:hAnsi="Times New Roman" w:cs="Times New Roman"/>
          <w:sz w:val="28"/>
          <w:szCs w:val="28"/>
        </w:rPr>
        <w:t xml:space="preserve"> </w:t>
      </w:r>
      <w:r w:rsidR="004E1C83">
        <w:rPr>
          <w:rFonts w:ascii="Times New Roman" w:hAnsi="Times New Roman" w:cs="Times New Roman"/>
          <w:sz w:val="28"/>
          <w:szCs w:val="28"/>
        </w:rPr>
        <w:t xml:space="preserve">Президенту Российской Федерации В.В. Путину. </w:t>
      </w:r>
      <w:r>
        <w:rPr>
          <w:rFonts w:ascii="Times New Roman" w:hAnsi="Times New Roman" w:cs="Times New Roman"/>
          <w:sz w:val="28"/>
          <w:szCs w:val="28"/>
        </w:rPr>
        <w:t>Н</w:t>
      </w:r>
      <w:r w:rsidR="002327D5" w:rsidRPr="00A525BA">
        <w:rPr>
          <w:rFonts w:ascii="Times New Roman" w:hAnsi="Times New Roman" w:cs="Times New Roman"/>
          <w:sz w:val="28"/>
          <w:szCs w:val="28"/>
        </w:rPr>
        <w:t xml:space="preserve">а </w:t>
      </w:r>
      <w:r w:rsidR="004E1C83">
        <w:rPr>
          <w:rFonts w:ascii="Times New Roman" w:hAnsi="Times New Roman" w:cs="Times New Roman"/>
          <w:sz w:val="28"/>
          <w:szCs w:val="28"/>
        </w:rPr>
        <w:t xml:space="preserve">итоговом </w:t>
      </w:r>
      <w:r w:rsidR="002327D5" w:rsidRPr="00A525BA">
        <w:rPr>
          <w:rFonts w:ascii="Times New Roman" w:hAnsi="Times New Roman" w:cs="Times New Roman"/>
          <w:sz w:val="28"/>
          <w:szCs w:val="28"/>
        </w:rPr>
        <w:t xml:space="preserve">заседании Общественного совета при Уполномоченном </w:t>
      </w:r>
      <w:r w:rsidR="004E1C83">
        <w:rPr>
          <w:rFonts w:ascii="Times New Roman" w:hAnsi="Times New Roman" w:cs="Times New Roman"/>
          <w:sz w:val="28"/>
          <w:szCs w:val="28"/>
        </w:rPr>
        <w:t xml:space="preserve">эксперты сформулировали </w:t>
      </w:r>
      <w:r w:rsidR="002327D5" w:rsidRPr="00A525BA">
        <w:rPr>
          <w:rFonts w:ascii="Times New Roman" w:hAnsi="Times New Roman" w:cs="Times New Roman"/>
          <w:sz w:val="28"/>
          <w:szCs w:val="28"/>
        </w:rPr>
        <w:t xml:space="preserve">ключевые проблемы бизнеса </w:t>
      </w:r>
      <w:r w:rsidR="004E1C83">
        <w:rPr>
          <w:rFonts w:ascii="Times New Roman" w:hAnsi="Times New Roman" w:cs="Times New Roman"/>
          <w:sz w:val="28"/>
          <w:szCs w:val="28"/>
        </w:rPr>
        <w:t>по итогам 2015 года</w:t>
      </w:r>
      <w:r w:rsidR="002327D5" w:rsidRPr="00A525BA">
        <w:rPr>
          <w:rFonts w:ascii="Times New Roman" w:hAnsi="Times New Roman" w:cs="Times New Roman"/>
          <w:sz w:val="28"/>
          <w:szCs w:val="28"/>
        </w:rPr>
        <w:t>:</w:t>
      </w:r>
    </w:p>
    <w:p w:rsidR="002327D5" w:rsidRPr="00A525BA" w:rsidRDefault="002327D5" w:rsidP="00CB551A">
      <w:pPr>
        <w:pStyle w:val="paragraph"/>
        <w:spacing w:before="0" w:beforeAutospacing="0" w:after="0" w:afterAutospacing="0" w:line="276" w:lineRule="auto"/>
        <w:ind w:firstLine="708"/>
        <w:jc w:val="both"/>
        <w:textAlignment w:val="baseline"/>
        <w:rPr>
          <w:rStyle w:val="normaltextrun"/>
          <w:sz w:val="28"/>
          <w:szCs w:val="28"/>
        </w:rPr>
      </w:pPr>
      <w:r w:rsidRPr="00A525BA">
        <w:rPr>
          <w:rStyle w:val="normaltextrun"/>
          <w:sz w:val="28"/>
          <w:szCs w:val="28"/>
        </w:rPr>
        <w:t>1. Неравные условия ведения предпринимательской деятельности</w:t>
      </w:r>
      <w:r w:rsidRPr="00A525BA">
        <w:rPr>
          <w:rStyle w:val="apple-converted-space"/>
          <w:sz w:val="28"/>
          <w:szCs w:val="28"/>
        </w:rPr>
        <w:t xml:space="preserve"> </w:t>
      </w:r>
      <w:r w:rsidRPr="00A525BA">
        <w:rPr>
          <w:rStyle w:val="normaltextrun"/>
          <w:sz w:val="28"/>
          <w:szCs w:val="28"/>
        </w:rPr>
        <w:t>на</w:t>
      </w:r>
      <w:r w:rsidRPr="00A525BA">
        <w:rPr>
          <w:rStyle w:val="apple-converted-space"/>
          <w:sz w:val="28"/>
          <w:szCs w:val="28"/>
        </w:rPr>
        <w:t xml:space="preserve"> </w:t>
      </w:r>
      <w:r w:rsidRPr="00A525BA">
        <w:rPr>
          <w:rStyle w:val="normaltextrun"/>
          <w:sz w:val="28"/>
          <w:szCs w:val="28"/>
        </w:rPr>
        <w:t>Дальнем</w:t>
      </w:r>
      <w:r w:rsidRPr="00A525BA">
        <w:rPr>
          <w:rStyle w:val="apple-converted-space"/>
          <w:sz w:val="28"/>
          <w:szCs w:val="28"/>
        </w:rPr>
        <w:t xml:space="preserve"> </w:t>
      </w:r>
      <w:r w:rsidRPr="00A525BA">
        <w:rPr>
          <w:rStyle w:val="normaltextrun"/>
          <w:sz w:val="28"/>
          <w:szCs w:val="28"/>
        </w:rPr>
        <w:t>Востоке: низкая конкурентоспособность товаров и услуг, высокие тарифы на перевозки и энергоносители, необходимость выплаты «северных льгот», дефицит трудовых ресурсов и отток трудоспособного экономически активного населения.</w:t>
      </w:r>
    </w:p>
    <w:p w:rsidR="002327D5" w:rsidRPr="00A525BA" w:rsidRDefault="002327D5" w:rsidP="00CB551A">
      <w:pPr>
        <w:pStyle w:val="paragraph"/>
        <w:spacing w:before="0" w:beforeAutospacing="0" w:after="0" w:afterAutospacing="0" w:line="276" w:lineRule="auto"/>
        <w:ind w:firstLine="708"/>
        <w:jc w:val="both"/>
        <w:textAlignment w:val="baseline"/>
        <w:rPr>
          <w:rStyle w:val="normaltextrun"/>
          <w:sz w:val="28"/>
          <w:szCs w:val="28"/>
        </w:rPr>
      </w:pPr>
      <w:r w:rsidRPr="00A525BA">
        <w:rPr>
          <w:rStyle w:val="normaltextrun"/>
          <w:sz w:val="28"/>
          <w:szCs w:val="28"/>
        </w:rPr>
        <w:t>2. Неэффективность мер борьбы с нелегальным предпринимательством.</w:t>
      </w:r>
    </w:p>
    <w:p w:rsidR="002327D5" w:rsidRPr="00A525BA" w:rsidRDefault="002327D5" w:rsidP="00CB551A">
      <w:pPr>
        <w:pStyle w:val="paragraph"/>
        <w:spacing w:before="0" w:beforeAutospacing="0" w:after="0" w:afterAutospacing="0" w:line="276" w:lineRule="auto"/>
        <w:ind w:firstLine="708"/>
        <w:jc w:val="both"/>
        <w:textAlignment w:val="baseline"/>
        <w:rPr>
          <w:rStyle w:val="normaltextrun"/>
          <w:sz w:val="28"/>
          <w:szCs w:val="28"/>
        </w:rPr>
      </w:pPr>
      <w:r w:rsidRPr="00A525BA">
        <w:rPr>
          <w:rStyle w:val="normaltextrun"/>
          <w:sz w:val="28"/>
          <w:szCs w:val="28"/>
        </w:rPr>
        <w:t>3. Отсутствие персональной финансовой ответственности и обязанности компенсации материального ущерба государственными и муниципа</w:t>
      </w:r>
      <w:r w:rsidR="00B613D2">
        <w:rPr>
          <w:rStyle w:val="normaltextrun"/>
          <w:sz w:val="28"/>
          <w:szCs w:val="28"/>
        </w:rPr>
        <w:t>льными служащими, нанесённого в</w:t>
      </w:r>
      <w:r w:rsidRPr="00A525BA">
        <w:rPr>
          <w:rStyle w:val="normaltextrun"/>
          <w:sz w:val="28"/>
          <w:szCs w:val="28"/>
        </w:rPr>
        <w:t>следстви</w:t>
      </w:r>
      <w:r w:rsidR="00B613D2">
        <w:rPr>
          <w:rStyle w:val="normaltextrun"/>
          <w:sz w:val="28"/>
          <w:szCs w:val="28"/>
        </w:rPr>
        <w:t>е</w:t>
      </w:r>
      <w:r w:rsidRPr="00A525BA">
        <w:rPr>
          <w:rStyle w:val="normaltextrun"/>
          <w:sz w:val="28"/>
          <w:szCs w:val="28"/>
        </w:rPr>
        <w:t xml:space="preserve"> ошибочных действий в отношении субъектов предпринимательской деятельности.</w:t>
      </w:r>
    </w:p>
    <w:p w:rsidR="002327D5" w:rsidRPr="00A525BA" w:rsidRDefault="002327D5" w:rsidP="00CB551A">
      <w:pPr>
        <w:pStyle w:val="paragraph"/>
        <w:spacing w:before="0" w:beforeAutospacing="0" w:after="0" w:afterAutospacing="0" w:line="276" w:lineRule="auto"/>
        <w:ind w:firstLine="708"/>
        <w:jc w:val="both"/>
        <w:textAlignment w:val="baseline"/>
        <w:rPr>
          <w:rStyle w:val="normaltextrun"/>
          <w:sz w:val="28"/>
          <w:szCs w:val="28"/>
        </w:rPr>
      </w:pPr>
      <w:r w:rsidRPr="00A525BA">
        <w:rPr>
          <w:rStyle w:val="normaltextrun"/>
          <w:sz w:val="28"/>
          <w:szCs w:val="28"/>
        </w:rPr>
        <w:t xml:space="preserve">4. Необоснованно сложный механизм привлечения нерадивого работника к материальной и дисциплинарной ответственности не позволяет повысить производительность труда и эффективность производства. </w:t>
      </w:r>
    </w:p>
    <w:p w:rsidR="002327D5" w:rsidRPr="00A525BA" w:rsidRDefault="002327D5" w:rsidP="00CB551A">
      <w:pPr>
        <w:pStyle w:val="paragraph"/>
        <w:spacing w:before="0" w:beforeAutospacing="0" w:after="0" w:afterAutospacing="0" w:line="276" w:lineRule="auto"/>
        <w:ind w:firstLine="709"/>
        <w:jc w:val="both"/>
        <w:textAlignment w:val="baseline"/>
        <w:rPr>
          <w:rStyle w:val="normaltextrun"/>
          <w:sz w:val="28"/>
          <w:szCs w:val="28"/>
          <w:highlight w:val="yellow"/>
        </w:rPr>
      </w:pPr>
      <w:r w:rsidRPr="00A525BA">
        <w:rPr>
          <w:rStyle w:val="normaltextrun"/>
          <w:sz w:val="28"/>
          <w:szCs w:val="28"/>
        </w:rPr>
        <w:t>5. Отсутствие механизма обязательного привлечения региональных субъектов малого и среднего предпринимательства к обслуживанию резидентов ТОСЭР.</w:t>
      </w:r>
    </w:p>
    <w:p w:rsidR="002327D5" w:rsidRPr="00A525BA" w:rsidRDefault="002327D5" w:rsidP="00CB551A">
      <w:pPr>
        <w:spacing w:line="276" w:lineRule="auto"/>
        <w:rPr>
          <w:rStyle w:val="normaltextrun"/>
          <w:rFonts w:ascii="Times New Roman" w:hAnsi="Times New Roman" w:cs="Times New Roman"/>
          <w:sz w:val="28"/>
          <w:szCs w:val="28"/>
        </w:rPr>
      </w:pPr>
      <w:r w:rsidRPr="00A525BA">
        <w:rPr>
          <w:rStyle w:val="normaltextrun"/>
          <w:rFonts w:ascii="Times New Roman" w:hAnsi="Times New Roman" w:cs="Times New Roman"/>
          <w:sz w:val="28"/>
          <w:szCs w:val="28"/>
        </w:rPr>
        <w:t>6. Ограниченная возможность участия регионального бизнеса в централизованных закупках гос</w:t>
      </w:r>
      <w:r w:rsidR="008E74DD">
        <w:rPr>
          <w:rStyle w:val="normaltextrun"/>
          <w:rFonts w:ascii="Times New Roman" w:hAnsi="Times New Roman" w:cs="Times New Roman"/>
          <w:sz w:val="28"/>
          <w:szCs w:val="28"/>
        </w:rPr>
        <w:t xml:space="preserve">ударственных </w:t>
      </w:r>
      <w:r w:rsidRPr="00A525BA">
        <w:rPr>
          <w:rStyle w:val="normaltextrun"/>
          <w:rFonts w:ascii="Times New Roman" w:hAnsi="Times New Roman" w:cs="Times New Roman"/>
          <w:sz w:val="28"/>
          <w:szCs w:val="28"/>
        </w:rPr>
        <w:t xml:space="preserve">корпораций и территориальных управлений федеральных органов исполнительной власти. </w:t>
      </w:r>
    </w:p>
    <w:p w:rsidR="002327D5" w:rsidRPr="00A525BA" w:rsidRDefault="002327D5" w:rsidP="00CB551A">
      <w:pPr>
        <w:spacing w:line="276" w:lineRule="auto"/>
        <w:rPr>
          <w:rStyle w:val="normaltextrun"/>
          <w:rFonts w:ascii="Times New Roman" w:hAnsi="Times New Roman" w:cs="Times New Roman"/>
          <w:sz w:val="28"/>
          <w:szCs w:val="28"/>
        </w:rPr>
      </w:pPr>
      <w:r w:rsidRPr="00A525BA">
        <w:rPr>
          <w:rStyle w:val="normaltextrun"/>
          <w:rFonts w:ascii="Times New Roman" w:hAnsi="Times New Roman" w:cs="Times New Roman"/>
          <w:sz w:val="28"/>
          <w:szCs w:val="28"/>
        </w:rPr>
        <w:t xml:space="preserve">7. Низкий уровень доступности финансовых ресурсов для </w:t>
      </w:r>
      <w:r w:rsidR="008E74DD">
        <w:rPr>
          <w:rStyle w:val="normaltextrun"/>
          <w:rFonts w:ascii="Times New Roman" w:hAnsi="Times New Roman" w:cs="Times New Roman"/>
          <w:sz w:val="28"/>
          <w:szCs w:val="28"/>
        </w:rPr>
        <w:t>субъектов предпринимательской деятельности</w:t>
      </w:r>
      <w:r w:rsidRPr="00A525BA">
        <w:rPr>
          <w:rStyle w:val="normaltextrun"/>
          <w:rFonts w:ascii="Times New Roman" w:hAnsi="Times New Roman" w:cs="Times New Roman"/>
          <w:sz w:val="28"/>
          <w:szCs w:val="28"/>
        </w:rPr>
        <w:t>.</w:t>
      </w:r>
    </w:p>
    <w:p w:rsidR="002327D5" w:rsidRPr="00A525BA" w:rsidRDefault="002327D5" w:rsidP="00CB551A">
      <w:pPr>
        <w:spacing w:line="276" w:lineRule="auto"/>
        <w:rPr>
          <w:rFonts w:ascii="Times New Roman" w:eastAsia="MS Mincho" w:hAnsi="Times New Roman" w:cs="Times New Roman"/>
          <w:sz w:val="28"/>
          <w:szCs w:val="28"/>
        </w:rPr>
      </w:pPr>
      <w:r w:rsidRPr="00A525BA">
        <w:rPr>
          <w:rFonts w:ascii="Times New Roman" w:eastAsia="MS Mincho" w:hAnsi="Times New Roman" w:cs="Times New Roman"/>
          <w:sz w:val="28"/>
          <w:szCs w:val="28"/>
        </w:rPr>
        <w:t>8. Отсутствие заинтересованности и мотивации предпринимателей состоять в общественных организациях, что не позволяет им отстаивать свои профессиональные интересы.</w:t>
      </w:r>
    </w:p>
    <w:p w:rsidR="009F2F20" w:rsidRDefault="009F2F20" w:rsidP="00CB551A">
      <w:pPr>
        <w:pStyle w:val="aa"/>
        <w:spacing w:line="276" w:lineRule="auto"/>
        <w:jc w:val="both"/>
        <w:rPr>
          <w:rFonts w:ascii="Times New Roman" w:hAnsi="Times New Roman" w:cs="Times New Roman"/>
          <w:sz w:val="28"/>
          <w:szCs w:val="28"/>
        </w:rPr>
      </w:pPr>
    </w:p>
    <w:p w:rsidR="009819E5" w:rsidRDefault="009819E5" w:rsidP="00CB551A">
      <w:pPr>
        <w:pStyle w:val="aa"/>
        <w:tabs>
          <w:tab w:val="left" w:pos="426"/>
          <w:tab w:val="left" w:pos="993"/>
        </w:tabs>
        <w:spacing w:after="0" w:line="276" w:lineRule="auto"/>
        <w:ind w:left="0" w:firstLine="283"/>
        <w:jc w:val="center"/>
        <w:rPr>
          <w:rFonts w:ascii="Times New Roman" w:hAnsi="Times New Roman"/>
          <w:b/>
          <w:sz w:val="28"/>
          <w:szCs w:val="28"/>
        </w:rPr>
      </w:pPr>
      <w:r>
        <w:rPr>
          <w:rFonts w:ascii="Times New Roman" w:hAnsi="Times New Roman"/>
          <w:b/>
          <w:sz w:val="28"/>
          <w:szCs w:val="28"/>
        </w:rPr>
        <w:t>Заключение</w:t>
      </w:r>
    </w:p>
    <w:p w:rsidR="00933450" w:rsidRPr="00933450" w:rsidRDefault="00933450" w:rsidP="00CB551A">
      <w:pPr>
        <w:pStyle w:val="aa"/>
        <w:tabs>
          <w:tab w:val="left" w:pos="426"/>
          <w:tab w:val="left" w:pos="993"/>
        </w:tabs>
        <w:spacing w:after="0" w:line="276" w:lineRule="auto"/>
        <w:ind w:left="0" w:firstLine="283"/>
        <w:jc w:val="center"/>
        <w:rPr>
          <w:rFonts w:ascii="Times New Roman" w:hAnsi="Times New Roman"/>
          <w:b/>
          <w:sz w:val="16"/>
          <w:szCs w:val="16"/>
        </w:rPr>
      </w:pPr>
    </w:p>
    <w:p w:rsidR="005C73C7" w:rsidRPr="000858FB" w:rsidRDefault="00CD7A88" w:rsidP="005C73C7">
      <w:pPr>
        <w:pStyle w:val="aa"/>
        <w:tabs>
          <w:tab w:val="left" w:pos="426"/>
          <w:tab w:val="left" w:pos="993"/>
        </w:tabs>
        <w:spacing w:after="0" w:line="276" w:lineRule="auto"/>
        <w:ind w:left="0" w:firstLine="709"/>
        <w:jc w:val="both"/>
        <w:rPr>
          <w:rFonts w:ascii="Times New Roman" w:hAnsi="Times New Roman" w:cs="Times New Roman"/>
          <w:sz w:val="28"/>
          <w:szCs w:val="28"/>
        </w:rPr>
      </w:pPr>
      <w:r w:rsidRPr="000858FB">
        <w:rPr>
          <w:rFonts w:ascii="Times New Roman" w:hAnsi="Times New Roman" w:cs="Times New Roman"/>
          <w:sz w:val="28"/>
          <w:szCs w:val="28"/>
        </w:rPr>
        <w:t xml:space="preserve">Настоящий доклад является результатом совместной работы Уполномоченного, Общественного </w:t>
      </w:r>
      <w:r w:rsidR="005C73C7" w:rsidRPr="000858FB">
        <w:rPr>
          <w:rFonts w:ascii="Times New Roman" w:hAnsi="Times New Roman" w:cs="Times New Roman"/>
          <w:sz w:val="28"/>
          <w:szCs w:val="28"/>
        </w:rPr>
        <w:t>и Э</w:t>
      </w:r>
      <w:r w:rsidRPr="000858FB">
        <w:rPr>
          <w:rFonts w:ascii="Times New Roman" w:hAnsi="Times New Roman" w:cs="Times New Roman"/>
          <w:sz w:val="28"/>
          <w:szCs w:val="28"/>
        </w:rPr>
        <w:t>кспертного совет</w:t>
      </w:r>
      <w:r w:rsidR="005C73C7" w:rsidRPr="000858FB">
        <w:rPr>
          <w:rFonts w:ascii="Times New Roman" w:hAnsi="Times New Roman" w:cs="Times New Roman"/>
          <w:sz w:val="28"/>
          <w:szCs w:val="28"/>
        </w:rPr>
        <w:t>ов</w:t>
      </w:r>
      <w:r w:rsidR="00AF378A" w:rsidRPr="000858FB">
        <w:rPr>
          <w:rFonts w:ascii="Times New Roman" w:hAnsi="Times New Roman" w:cs="Times New Roman"/>
          <w:sz w:val="28"/>
          <w:szCs w:val="28"/>
        </w:rPr>
        <w:t xml:space="preserve"> при Уполномоченном и</w:t>
      </w:r>
      <w:r w:rsidRPr="000858FB">
        <w:rPr>
          <w:rFonts w:ascii="Times New Roman" w:hAnsi="Times New Roman" w:cs="Times New Roman"/>
          <w:sz w:val="28"/>
          <w:szCs w:val="28"/>
        </w:rPr>
        <w:t xml:space="preserve"> общественных объединений предпринимателей</w:t>
      </w:r>
      <w:r w:rsidR="00AF378A" w:rsidRPr="000858FB">
        <w:rPr>
          <w:rFonts w:ascii="Times New Roman" w:hAnsi="Times New Roman" w:cs="Times New Roman"/>
          <w:sz w:val="28"/>
          <w:szCs w:val="28"/>
        </w:rPr>
        <w:t>.</w:t>
      </w:r>
      <w:r w:rsidRPr="000858FB">
        <w:rPr>
          <w:rFonts w:ascii="Times New Roman" w:hAnsi="Times New Roman" w:cs="Times New Roman"/>
          <w:sz w:val="28"/>
          <w:szCs w:val="28"/>
        </w:rPr>
        <w:t xml:space="preserve"> </w:t>
      </w:r>
    </w:p>
    <w:p w:rsidR="00CD7A88" w:rsidRPr="000858FB" w:rsidRDefault="005C73C7" w:rsidP="005C73C7">
      <w:pPr>
        <w:pStyle w:val="aa"/>
        <w:tabs>
          <w:tab w:val="left" w:pos="426"/>
          <w:tab w:val="left" w:pos="993"/>
        </w:tabs>
        <w:spacing w:after="0" w:line="276" w:lineRule="auto"/>
        <w:ind w:left="0" w:firstLine="709"/>
        <w:jc w:val="both"/>
        <w:rPr>
          <w:rFonts w:ascii="Times New Roman" w:hAnsi="Times New Roman" w:cs="Times New Roman"/>
          <w:sz w:val="28"/>
          <w:szCs w:val="28"/>
        </w:rPr>
      </w:pPr>
      <w:r w:rsidRPr="000858FB">
        <w:rPr>
          <w:rFonts w:ascii="Times New Roman" w:hAnsi="Times New Roman" w:cs="Times New Roman"/>
          <w:sz w:val="28"/>
          <w:szCs w:val="28"/>
        </w:rPr>
        <w:t>И</w:t>
      </w:r>
      <w:r w:rsidR="00CD7A88" w:rsidRPr="000858FB">
        <w:rPr>
          <w:rFonts w:ascii="Times New Roman" w:hAnsi="Times New Roman" w:cs="Times New Roman"/>
          <w:sz w:val="28"/>
          <w:szCs w:val="28"/>
        </w:rPr>
        <w:t xml:space="preserve">нститут Уполномоченного выполняет роль координатора, выявляя и решая в пределах своей компетенции имеющиеся в сфере предпринимательства проблемы. Любые незаконные действия или бездействие органов власти </w:t>
      </w:r>
      <w:r w:rsidR="00525A78">
        <w:rPr>
          <w:rFonts w:ascii="Times New Roman" w:hAnsi="Times New Roman" w:cs="Times New Roman"/>
          <w:sz w:val="28"/>
          <w:szCs w:val="28"/>
        </w:rPr>
        <w:t>оспариваются</w:t>
      </w:r>
      <w:r w:rsidR="00CD7A88" w:rsidRPr="000858FB">
        <w:rPr>
          <w:rFonts w:ascii="Times New Roman" w:hAnsi="Times New Roman" w:cs="Times New Roman"/>
          <w:sz w:val="28"/>
          <w:szCs w:val="28"/>
        </w:rPr>
        <w:t xml:space="preserve"> Уполномоченным во внесудебном и судебном порядке, преда</w:t>
      </w:r>
      <w:r w:rsidR="00525A78">
        <w:rPr>
          <w:rFonts w:ascii="Times New Roman" w:hAnsi="Times New Roman" w:cs="Times New Roman"/>
          <w:sz w:val="28"/>
          <w:szCs w:val="28"/>
        </w:rPr>
        <w:t>ются</w:t>
      </w:r>
      <w:r w:rsidR="00CD7A88" w:rsidRPr="000858FB">
        <w:rPr>
          <w:rFonts w:ascii="Times New Roman" w:hAnsi="Times New Roman" w:cs="Times New Roman"/>
          <w:sz w:val="28"/>
          <w:szCs w:val="28"/>
        </w:rPr>
        <w:t xml:space="preserve"> гласности, а материалы</w:t>
      </w:r>
      <w:r w:rsidR="00525A78">
        <w:rPr>
          <w:rFonts w:ascii="Times New Roman" w:hAnsi="Times New Roman" w:cs="Times New Roman"/>
          <w:sz w:val="28"/>
          <w:szCs w:val="28"/>
        </w:rPr>
        <w:t xml:space="preserve"> о выявленных нарушениях</w:t>
      </w:r>
      <w:r w:rsidR="00CD7A88" w:rsidRPr="000858FB">
        <w:rPr>
          <w:rFonts w:ascii="Times New Roman" w:hAnsi="Times New Roman" w:cs="Times New Roman"/>
          <w:sz w:val="28"/>
          <w:szCs w:val="28"/>
        </w:rPr>
        <w:t xml:space="preserve"> </w:t>
      </w:r>
      <w:r w:rsidR="00525A78">
        <w:rPr>
          <w:rFonts w:ascii="Times New Roman" w:hAnsi="Times New Roman" w:cs="Times New Roman"/>
          <w:sz w:val="28"/>
          <w:szCs w:val="28"/>
        </w:rPr>
        <w:t>направляются</w:t>
      </w:r>
      <w:r w:rsidR="00CD7A88" w:rsidRPr="000858FB">
        <w:rPr>
          <w:rFonts w:ascii="Times New Roman" w:hAnsi="Times New Roman" w:cs="Times New Roman"/>
          <w:sz w:val="28"/>
          <w:szCs w:val="28"/>
        </w:rPr>
        <w:t xml:space="preserve"> в </w:t>
      </w:r>
      <w:r w:rsidR="00FD35D9">
        <w:rPr>
          <w:rFonts w:ascii="Times New Roman" w:hAnsi="Times New Roman" w:cs="Times New Roman"/>
          <w:sz w:val="28"/>
          <w:szCs w:val="28"/>
        </w:rPr>
        <w:t>прокуратуру</w:t>
      </w:r>
      <w:r w:rsidR="00CD7A88" w:rsidRPr="000858FB">
        <w:rPr>
          <w:rFonts w:ascii="Times New Roman" w:hAnsi="Times New Roman" w:cs="Times New Roman"/>
          <w:sz w:val="28"/>
          <w:szCs w:val="28"/>
        </w:rPr>
        <w:t xml:space="preserve"> и правоохранительные органы. </w:t>
      </w:r>
    </w:p>
    <w:p w:rsidR="00F455D8" w:rsidRPr="000858FB" w:rsidRDefault="00FD35D9" w:rsidP="00F455D8">
      <w:pPr>
        <w:pStyle w:val="aa"/>
        <w:tabs>
          <w:tab w:val="left" w:pos="426"/>
          <w:tab w:val="left" w:pos="993"/>
        </w:tabs>
        <w:spacing w:line="276" w:lineRule="auto"/>
        <w:ind w:left="0" w:firstLine="709"/>
        <w:jc w:val="both"/>
        <w:rPr>
          <w:rFonts w:ascii="Times New Roman" w:hAnsi="Times New Roman"/>
          <w:sz w:val="28"/>
          <w:szCs w:val="28"/>
        </w:rPr>
      </w:pPr>
      <w:r w:rsidRPr="00FD35D9">
        <w:rPr>
          <w:rFonts w:ascii="Times New Roman" w:hAnsi="Times New Roman" w:cs="Times New Roman"/>
          <w:sz w:val="28"/>
          <w:szCs w:val="28"/>
        </w:rPr>
        <w:t xml:space="preserve">Прошедший </w:t>
      </w:r>
      <w:r w:rsidR="00F455D8" w:rsidRPr="000858FB">
        <w:rPr>
          <w:rFonts w:ascii="Times New Roman" w:hAnsi="Times New Roman" w:cs="Times New Roman"/>
          <w:sz w:val="28"/>
          <w:szCs w:val="28"/>
        </w:rPr>
        <w:t>год показал</w:t>
      </w:r>
      <w:r w:rsidR="00525A78">
        <w:rPr>
          <w:rFonts w:ascii="Times New Roman" w:hAnsi="Times New Roman" w:cs="Times New Roman"/>
          <w:sz w:val="28"/>
          <w:szCs w:val="28"/>
        </w:rPr>
        <w:t xml:space="preserve"> эффективность структуры </w:t>
      </w:r>
      <w:r w:rsidR="00C26444">
        <w:rPr>
          <w:rFonts w:ascii="Times New Roman" w:hAnsi="Times New Roman" w:cs="Times New Roman"/>
          <w:sz w:val="28"/>
          <w:szCs w:val="28"/>
        </w:rPr>
        <w:t xml:space="preserve">института </w:t>
      </w:r>
      <w:r w:rsidR="00F455D8" w:rsidRPr="00C26444">
        <w:rPr>
          <w:rFonts w:ascii="Times New Roman" w:hAnsi="Times New Roman" w:cs="Times New Roman"/>
          <w:sz w:val="28"/>
          <w:szCs w:val="28"/>
        </w:rPr>
        <w:t>Уполномоченного</w:t>
      </w:r>
      <w:r w:rsidR="00525A78">
        <w:rPr>
          <w:rFonts w:ascii="Times New Roman" w:hAnsi="Times New Roman" w:cs="Times New Roman"/>
          <w:sz w:val="28"/>
          <w:szCs w:val="28"/>
        </w:rPr>
        <w:t xml:space="preserve">, которая </w:t>
      </w:r>
      <w:r w:rsidR="00F455D8" w:rsidRPr="000858FB">
        <w:rPr>
          <w:rFonts w:ascii="Times New Roman" w:hAnsi="Times New Roman" w:cs="Times New Roman"/>
          <w:sz w:val="28"/>
          <w:szCs w:val="28"/>
        </w:rPr>
        <w:t xml:space="preserve">позволяет </w:t>
      </w:r>
      <w:r w:rsidR="00E97685" w:rsidRPr="000858FB">
        <w:rPr>
          <w:rFonts w:ascii="Times New Roman" w:hAnsi="Times New Roman" w:cs="Times New Roman"/>
          <w:sz w:val="28"/>
          <w:szCs w:val="28"/>
        </w:rPr>
        <w:t>выявлять проблемы бизнеса</w:t>
      </w:r>
      <w:r w:rsidR="00E97685" w:rsidRPr="000858FB">
        <w:rPr>
          <w:rFonts w:ascii="Times New Roman" w:hAnsi="Times New Roman"/>
          <w:sz w:val="28"/>
          <w:szCs w:val="28"/>
        </w:rPr>
        <w:t xml:space="preserve">, </w:t>
      </w:r>
      <w:r w:rsidR="00F455D8" w:rsidRPr="000858FB">
        <w:rPr>
          <w:rFonts w:ascii="Times New Roman" w:hAnsi="Times New Roman"/>
          <w:sz w:val="28"/>
          <w:szCs w:val="28"/>
        </w:rPr>
        <w:t>разрешать ситуации, связанные с нарушением прав и законных интересов</w:t>
      </w:r>
      <w:r w:rsidR="00C26444">
        <w:rPr>
          <w:rFonts w:ascii="Times New Roman" w:hAnsi="Times New Roman"/>
          <w:sz w:val="28"/>
          <w:szCs w:val="28"/>
        </w:rPr>
        <w:t xml:space="preserve"> предпринимательства, в том </w:t>
      </w:r>
      <w:proofErr w:type="gramStart"/>
      <w:r w:rsidR="00C26444">
        <w:rPr>
          <w:rFonts w:ascii="Times New Roman" w:hAnsi="Times New Roman"/>
          <w:sz w:val="28"/>
          <w:szCs w:val="28"/>
        </w:rPr>
        <w:t>числе</w:t>
      </w:r>
      <w:proofErr w:type="gramEnd"/>
      <w:r w:rsidR="00F455D8" w:rsidRPr="000858FB">
        <w:rPr>
          <w:rFonts w:ascii="Times New Roman" w:hAnsi="Times New Roman"/>
          <w:sz w:val="28"/>
          <w:szCs w:val="28"/>
        </w:rPr>
        <w:t xml:space="preserve"> когда </w:t>
      </w:r>
      <w:r w:rsidR="00C26444">
        <w:rPr>
          <w:rFonts w:ascii="Times New Roman" w:hAnsi="Times New Roman"/>
          <w:sz w:val="28"/>
          <w:szCs w:val="28"/>
        </w:rPr>
        <w:t xml:space="preserve">появляются </w:t>
      </w:r>
      <w:r w:rsidR="00862D5E">
        <w:rPr>
          <w:rFonts w:ascii="Times New Roman" w:hAnsi="Times New Roman"/>
          <w:sz w:val="28"/>
          <w:szCs w:val="28"/>
        </w:rPr>
        <w:t>а</w:t>
      </w:r>
      <w:r w:rsidR="00F455D8" w:rsidRPr="000858FB">
        <w:rPr>
          <w:rFonts w:ascii="Times New Roman" w:hAnsi="Times New Roman"/>
          <w:sz w:val="28"/>
          <w:szCs w:val="28"/>
        </w:rPr>
        <w:t>дминистративные барьеры, бюрократическое давление или коррупционные проявления. На практике таких примеров много.</w:t>
      </w:r>
    </w:p>
    <w:p w:rsidR="00761716" w:rsidRPr="000858FB" w:rsidRDefault="00761716" w:rsidP="00862D5E">
      <w:pPr>
        <w:pStyle w:val="aa"/>
        <w:tabs>
          <w:tab w:val="left" w:pos="426"/>
          <w:tab w:val="left" w:pos="993"/>
        </w:tabs>
        <w:spacing w:after="0" w:line="276" w:lineRule="auto"/>
        <w:ind w:left="0" w:firstLine="709"/>
        <w:jc w:val="both"/>
        <w:rPr>
          <w:rFonts w:ascii="Times New Roman" w:hAnsi="Times New Roman" w:cs="Times New Roman"/>
          <w:sz w:val="28"/>
          <w:szCs w:val="28"/>
        </w:rPr>
      </w:pPr>
      <w:r w:rsidRPr="000858FB">
        <w:rPr>
          <w:rFonts w:ascii="Times New Roman" w:hAnsi="Times New Roman" w:cs="Times New Roman"/>
          <w:sz w:val="28"/>
          <w:szCs w:val="28"/>
        </w:rPr>
        <w:t>Общественные</w:t>
      </w:r>
      <w:r w:rsidR="00862D5E">
        <w:rPr>
          <w:rFonts w:ascii="Times New Roman" w:hAnsi="Times New Roman" w:cs="Times New Roman"/>
          <w:sz w:val="28"/>
          <w:szCs w:val="28"/>
        </w:rPr>
        <w:t xml:space="preserve"> </w:t>
      </w:r>
      <w:r w:rsidR="005C7239">
        <w:rPr>
          <w:rFonts w:ascii="Times New Roman" w:hAnsi="Times New Roman" w:cs="Times New Roman"/>
          <w:sz w:val="28"/>
          <w:szCs w:val="28"/>
        </w:rPr>
        <w:t xml:space="preserve">советы и предпринимательские </w:t>
      </w:r>
      <w:r w:rsidR="00862D5E">
        <w:rPr>
          <w:rFonts w:ascii="Times New Roman" w:hAnsi="Times New Roman" w:cs="Times New Roman"/>
          <w:sz w:val="28"/>
          <w:szCs w:val="28"/>
        </w:rPr>
        <w:t xml:space="preserve">организации </w:t>
      </w:r>
      <w:r w:rsidRPr="000858FB">
        <w:rPr>
          <w:rFonts w:ascii="Times New Roman" w:hAnsi="Times New Roman" w:cs="Times New Roman"/>
          <w:sz w:val="28"/>
          <w:szCs w:val="28"/>
        </w:rPr>
        <w:t xml:space="preserve">позволяют </w:t>
      </w:r>
      <w:r w:rsidR="005C7239">
        <w:rPr>
          <w:rFonts w:ascii="Times New Roman" w:hAnsi="Times New Roman" w:cs="Times New Roman"/>
          <w:sz w:val="28"/>
          <w:szCs w:val="28"/>
        </w:rPr>
        <w:t>с</w:t>
      </w:r>
      <w:r w:rsidRPr="000858FB">
        <w:rPr>
          <w:rFonts w:ascii="Times New Roman" w:hAnsi="Times New Roman" w:cs="Times New Roman"/>
          <w:sz w:val="28"/>
          <w:szCs w:val="28"/>
        </w:rPr>
        <w:t>формировать объективную авторитетную позицию по обращениям</w:t>
      </w:r>
      <w:r w:rsidR="005C7239">
        <w:rPr>
          <w:rFonts w:ascii="Times New Roman" w:hAnsi="Times New Roman" w:cs="Times New Roman"/>
          <w:sz w:val="28"/>
          <w:szCs w:val="28"/>
        </w:rPr>
        <w:t xml:space="preserve"> предпринимателей</w:t>
      </w:r>
      <w:r w:rsidRPr="000858FB">
        <w:rPr>
          <w:rFonts w:ascii="Times New Roman" w:hAnsi="Times New Roman" w:cs="Times New Roman"/>
          <w:sz w:val="28"/>
          <w:szCs w:val="28"/>
        </w:rPr>
        <w:t xml:space="preserve">, </w:t>
      </w:r>
      <w:r w:rsidR="005C7239">
        <w:rPr>
          <w:rFonts w:ascii="Times New Roman" w:hAnsi="Times New Roman" w:cs="Times New Roman"/>
          <w:sz w:val="28"/>
          <w:szCs w:val="28"/>
        </w:rPr>
        <w:t>отвечать на вопросы, требующие</w:t>
      </w:r>
      <w:r w:rsidRPr="000858FB">
        <w:rPr>
          <w:rFonts w:ascii="Times New Roman" w:hAnsi="Times New Roman" w:cs="Times New Roman"/>
          <w:sz w:val="28"/>
          <w:szCs w:val="28"/>
        </w:rPr>
        <w:t xml:space="preserve"> специальных знаний, а также </w:t>
      </w:r>
      <w:r w:rsidR="005C7239">
        <w:rPr>
          <w:rFonts w:ascii="Times New Roman" w:hAnsi="Times New Roman" w:cs="Times New Roman"/>
          <w:sz w:val="28"/>
          <w:szCs w:val="28"/>
        </w:rPr>
        <w:t>формулир</w:t>
      </w:r>
      <w:r w:rsidR="00E86444">
        <w:rPr>
          <w:rFonts w:ascii="Times New Roman" w:hAnsi="Times New Roman" w:cs="Times New Roman"/>
          <w:sz w:val="28"/>
          <w:szCs w:val="28"/>
        </w:rPr>
        <w:t>овать</w:t>
      </w:r>
      <w:r w:rsidR="005C7239">
        <w:rPr>
          <w:rFonts w:ascii="Times New Roman" w:hAnsi="Times New Roman" w:cs="Times New Roman"/>
          <w:sz w:val="28"/>
          <w:szCs w:val="28"/>
        </w:rPr>
        <w:t xml:space="preserve"> проблемы</w:t>
      </w:r>
      <w:r w:rsidRPr="000858FB">
        <w:rPr>
          <w:rFonts w:ascii="Times New Roman" w:hAnsi="Times New Roman" w:cs="Times New Roman"/>
          <w:sz w:val="28"/>
          <w:szCs w:val="28"/>
        </w:rPr>
        <w:t xml:space="preserve"> бизнеса в </w:t>
      </w:r>
      <w:r w:rsidR="00AB05BF" w:rsidRPr="000858FB">
        <w:rPr>
          <w:rFonts w:ascii="Times New Roman" w:hAnsi="Times New Roman" w:cs="Times New Roman"/>
          <w:sz w:val="28"/>
          <w:szCs w:val="28"/>
        </w:rPr>
        <w:t xml:space="preserve">Хабаровском </w:t>
      </w:r>
      <w:r w:rsidRPr="000858FB">
        <w:rPr>
          <w:rFonts w:ascii="Times New Roman" w:hAnsi="Times New Roman" w:cs="Times New Roman"/>
          <w:sz w:val="28"/>
          <w:szCs w:val="28"/>
        </w:rPr>
        <w:t>крае. Выстроенное взаимодействие с органами государственной власти</w:t>
      </w:r>
      <w:r w:rsidR="00E86444">
        <w:rPr>
          <w:rFonts w:ascii="Times New Roman" w:hAnsi="Times New Roman" w:cs="Times New Roman"/>
          <w:sz w:val="28"/>
          <w:szCs w:val="28"/>
        </w:rPr>
        <w:t xml:space="preserve">, </w:t>
      </w:r>
      <w:r w:rsidRPr="000858FB">
        <w:rPr>
          <w:rFonts w:ascii="Times New Roman" w:hAnsi="Times New Roman" w:cs="Times New Roman"/>
          <w:sz w:val="28"/>
          <w:szCs w:val="28"/>
        </w:rPr>
        <w:t xml:space="preserve">местного самоуправления </w:t>
      </w:r>
      <w:r w:rsidRPr="00E86444">
        <w:rPr>
          <w:rFonts w:ascii="Times New Roman" w:hAnsi="Times New Roman" w:cs="Times New Roman"/>
          <w:sz w:val="28"/>
          <w:szCs w:val="28"/>
        </w:rPr>
        <w:t>и</w:t>
      </w:r>
      <w:r w:rsidRPr="000858FB">
        <w:rPr>
          <w:rFonts w:ascii="Times New Roman" w:hAnsi="Times New Roman" w:cs="Times New Roman"/>
          <w:sz w:val="28"/>
          <w:szCs w:val="28"/>
        </w:rPr>
        <w:t xml:space="preserve"> иными заинтересованными структурами обеспечивает оперативное и качественное решение стоящих перед Уполномоченным задач.</w:t>
      </w:r>
    </w:p>
    <w:p w:rsidR="00AB05BF" w:rsidRPr="000858FB" w:rsidRDefault="00E86444" w:rsidP="00AB05BF">
      <w:pPr>
        <w:pStyle w:val="aa"/>
        <w:tabs>
          <w:tab w:val="left" w:pos="426"/>
          <w:tab w:val="left" w:pos="993"/>
        </w:tabs>
        <w:spacing w:line="276" w:lineRule="auto"/>
        <w:ind w:left="0" w:firstLine="709"/>
        <w:jc w:val="both"/>
        <w:rPr>
          <w:rFonts w:ascii="Times New Roman" w:hAnsi="Times New Roman"/>
          <w:sz w:val="28"/>
          <w:szCs w:val="28"/>
        </w:rPr>
      </w:pPr>
      <w:r>
        <w:rPr>
          <w:rFonts w:ascii="Times New Roman" w:eastAsia="Calibri" w:hAnsi="Times New Roman" w:cs="Times New Roman"/>
          <w:sz w:val="28"/>
          <w:szCs w:val="28"/>
        </w:rPr>
        <w:t>Первостепенными</w:t>
      </w:r>
      <w:r w:rsidR="00810E25">
        <w:rPr>
          <w:rFonts w:ascii="Times New Roman" w:eastAsia="Calibri" w:hAnsi="Times New Roman" w:cs="Times New Roman"/>
          <w:sz w:val="28"/>
          <w:szCs w:val="28"/>
        </w:rPr>
        <w:t xml:space="preserve"> задачами</w:t>
      </w:r>
      <w:r w:rsidR="00AB05BF" w:rsidRPr="000858FB">
        <w:rPr>
          <w:rFonts w:ascii="Times New Roman" w:eastAsia="Calibri" w:hAnsi="Times New Roman" w:cs="Times New Roman"/>
          <w:sz w:val="28"/>
          <w:szCs w:val="28"/>
        </w:rPr>
        <w:t xml:space="preserve"> Уполномоченного </w:t>
      </w:r>
      <w:r w:rsidR="00E66FF3">
        <w:rPr>
          <w:rFonts w:ascii="Times New Roman" w:eastAsia="Calibri" w:hAnsi="Times New Roman" w:cs="Times New Roman"/>
          <w:sz w:val="28"/>
          <w:szCs w:val="28"/>
        </w:rPr>
        <w:t>остаю</w:t>
      </w:r>
      <w:r>
        <w:rPr>
          <w:rFonts w:ascii="Times New Roman" w:eastAsia="Calibri" w:hAnsi="Times New Roman" w:cs="Times New Roman"/>
          <w:sz w:val="28"/>
          <w:szCs w:val="28"/>
        </w:rPr>
        <w:t>тся</w:t>
      </w:r>
      <w:r w:rsidR="00AB05BF" w:rsidRPr="000858FB">
        <w:rPr>
          <w:rFonts w:ascii="Times New Roman" w:eastAsia="Calibri" w:hAnsi="Times New Roman" w:cs="Times New Roman"/>
          <w:sz w:val="28"/>
          <w:szCs w:val="28"/>
        </w:rPr>
        <w:t xml:space="preserve"> улучшение предпринимательского климата</w:t>
      </w:r>
      <w:r w:rsidR="00E66FF3">
        <w:rPr>
          <w:rFonts w:ascii="Times New Roman" w:eastAsia="Calibri" w:hAnsi="Times New Roman" w:cs="Times New Roman"/>
          <w:sz w:val="28"/>
          <w:szCs w:val="28"/>
        </w:rPr>
        <w:t xml:space="preserve"> и</w:t>
      </w:r>
      <w:r w:rsidR="00AB05BF" w:rsidRPr="000858FB">
        <w:rPr>
          <w:rFonts w:ascii="Times New Roman" w:eastAsia="Calibri" w:hAnsi="Times New Roman" w:cs="Times New Roman"/>
          <w:sz w:val="28"/>
          <w:szCs w:val="28"/>
        </w:rPr>
        <w:t xml:space="preserve"> создание благоприятных условий д</w:t>
      </w:r>
      <w:r w:rsidR="00E66FF3">
        <w:rPr>
          <w:rFonts w:ascii="Times New Roman" w:eastAsia="Calibri" w:hAnsi="Times New Roman" w:cs="Times New Roman"/>
          <w:sz w:val="28"/>
          <w:szCs w:val="28"/>
        </w:rPr>
        <w:t xml:space="preserve">ля инвестиционной деятельности </w:t>
      </w:r>
      <w:r>
        <w:rPr>
          <w:rFonts w:ascii="Times New Roman" w:eastAsia="Calibri" w:hAnsi="Times New Roman" w:cs="Times New Roman"/>
          <w:sz w:val="28"/>
          <w:szCs w:val="28"/>
        </w:rPr>
        <w:t>в</w:t>
      </w:r>
      <w:r w:rsidRPr="000858FB">
        <w:rPr>
          <w:rFonts w:ascii="Times New Roman" w:eastAsia="Calibri" w:hAnsi="Times New Roman" w:cs="Times New Roman"/>
          <w:sz w:val="28"/>
          <w:szCs w:val="28"/>
        </w:rPr>
        <w:t xml:space="preserve"> Хабаровском крае</w:t>
      </w:r>
      <w:r>
        <w:rPr>
          <w:rFonts w:ascii="Times New Roman" w:eastAsia="Calibri" w:hAnsi="Times New Roman" w:cs="Times New Roman"/>
          <w:sz w:val="28"/>
          <w:szCs w:val="28"/>
        </w:rPr>
        <w:t>.</w:t>
      </w:r>
    </w:p>
    <w:p w:rsidR="00E66FF3" w:rsidRDefault="00AB05BF" w:rsidP="008D46D8">
      <w:pPr>
        <w:pStyle w:val="aa"/>
        <w:tabs>
          <w:tab w:val="left" w:pos="426"/>
          <w:tab w:val="left" w:pos="993"/>
        </w:tabs>
        <w:spacing w:after="0" w:line="276" w:lineRule="auto"/>
        <w:ind w:left="0" w:firstLine="709"/>
        <w:jc w:val="both"/>
        <w:rPr>
          <w:rFonts w:ascii="Times New Roman" w:hAnsi="Times New Roman"/>
          <w:sz w:val="28"/>
          <w:szCs w:val="28"/>
        </w:rPr>
      </w:pPr>
      <w:r w:rsidRPr="000858FB">
        <w:rPr>
          <w:rFonts w:ascii="Times New Roman" w:hAnsi="Times New Roman"/>
          <w:sz w:val="28"/>
          <w:szCs w:val="28"/>
        </w:rPr>
        <w:t xml:space="preserve">По итогам Национального </w:t>
      </w:r>
      <w:r w:rsidRPr="00E86444">
        <w:rPr>
          <w:rFonts w:ascii="Times New Roman" w:hAnsi="Times New Roman"/>
          <w:sz w:val="28"/>
          <w:szCs w:val="28"/>
        </w:rPr>
        <w:t>рейтинга</w:t>
      </w:r>
      <w:r w:rsidR="00E86444" w:rsidRPr="00E86444">
        <w:rPr>
          <w:rFonts w:ascii="Times New Roman" w:hAnsi="Times New Roman"/>
          <w:sz w:val="28"/>
          <w:szCs w:val="28"/>
        </w:rPr>
        <w:t xml:space="preserve"> </w:t>
      </w:r>
      <w:r w:rsidR="002479D3">
        <w:rPr>
          <w:rFonts w:ascii="Times New Roman" w:hAnsi="Times New Roman"/>
          <w:sz w:val="28"/>
          <w:szCs w:val="28"/>
        </w:rPr>
        <w:t>«С</w:t>
      </w:r>
      <w:r w:rsidR="00E86444" w:rsidRPr="000858FB">
        <w:rPr>
          <w:rFonts w:ascii="Times New Roman" w:hAnsi="Times New Roman"/>
          <w:sz w:val="28"/>
          <w:szCs w:val="28"/>
        </w:rPr>
        <w:t>остояни</w:t>
      </w:r>
      <w:r w:rsidR="002479D3">
        <w:rPr>
          <w:rFonts w:ascii="Times New Roman" w:hAnsi="Times New Roman"/>
          <w:sz w:val="28"/>
          <w:szCs w:val="28"/>
        </w:rPr>
        <w:t>е</w:t>
      </w:r>
      <w:r w:rsidR="00E86444" w:rsidRPr="000858FB">
        <w:rPr>
          <w:rFonts w:ascii="Times New Roman" w:hAnsi="Times New Roman"/>
          <w:sz w:val="28"/>
          <w:szCs w:val="28"/>
        </w:rPr>
        <w:t xml:space="preserve"> инвестиционного климата в субъектах Российской Федерации за 2015 год</w:t>
      </w:r>
      <w:r w:rsidR="002479D3">
        <w:rPr>
          <w:rFonts w:ascii="Times New Roman" w:hAnsi="Times New Roman"/>
          <w:sz w:val="28"/>
          <w:szCs w:val="28"/>
        </w:rPr>
        <w:t>»</w:t>
      </w:r>
      <w:r w:rsidR="00E86444">
        <w:rPr>
          <w:rFonts w:ascii="Times New Roman" w:hAnsi="Times New Roman"/>
          <w:sz w:val="28"/>
          <w:szCs w:val="28"/>
        </w:rPr>
        <w:t>,</w:t>
      </w:r>
      <w:r w:rsidRPr="000858FB">
        <w:rPr>
          <w:rFonts w:ascii="Times New Roman" w:hAnsi="Times New Roman"/>
          <w:sz w:val="28"/>
          <w:szCs w:val="28"/>
        </w:rPr>
        <w:t xml:space="preserve"> </w:t>
      </w:r>
      <w:r w:rsidR="00E86444">
        <w:rPr>
          <w:rFonts w:ascii="Times New Roman" w:hAnsi="Times New Roman"/>
          <w:sz w:val="28"/>
          <w:szCs w:val="28"/>
        </w:rPr>
        <w:t xml:space="preserve">составленного «Агентством стратегических инициатив», </w:t>
      </w:r>
      <w:r w:rsidRPr="000858FB">
        <w:rPr>
          <w:rFonts w:ascii="Times New Roman" w:hAnsi="Times New Roman"/>
          <w:sz w:val="28"/>
          <w:szCs w:val="28"/>
        </w:rPr>
        <w:t>Хабаровский край</w:t>
      </w:r>
      <w:r w:rsidR="00E86444">
        <w:rPr>
          <w:rFonts w:ascii="Times New Roman" w:hAnsi="Times New Roman"/>
          <w:sz w:val="28"/>
          <w:szCs w:val="28"/>
        </w:rPr>
        <w:t xml:space="preserve"> занял 64 место</w:t>
      </w:r>
      <w:r w:rsidRPr="000858FB">
        <w:rPr>
          <w:rFonts w:ascii="Times New Roman" w:hAnsi="Times New Roman"/>
          <w:sz w:val="28"/>
          <w:szCs w:val="28"/>
        </w:rPr>
        <w:t>.</w:t>
      </w:r>
      <w:r w:rsidR="00E533E6" w:rsidRPr="000858FB">
        <w:rPr>
          <w:rFonts w:ascii="Times New Roman" w:hAnsi="Times New Roman"/>
          <w:sz w:val="28"/>
          <w:szCs w:val="28"/>
        </w:rPr>
        <w:t xml:space="preserve"> </w:t>
      </w:r>
      <w:r w:rsidR="002479D3">
        <w:rPr>
          <w:rFonts w:ascii="Times New Roman" w:hAnsi="Times New Roman"/>
          <w:sz w:val="28"/>
          <w:szCs w:val="28"/>
        </w:rPr>
        <w:t xml:space="preserve">Данный факт уже определил задачи на 2016 год, расставив приоритеты в работе Правительства Хабаровского края и Уполномоченного. </w:t>
      </w:r>
    </w:p>
    <w:p w:rsidR="00926E37" w:rsidRPr="00926E37" w:rsidRDefault="00926E37" w:rsidP="00926E37">
      <w:pPr>
        <w:spacing w:line="276" w:lineRule="auto"/>
        <w:ind w:firstLine="708"/>
        <w:rPr>
          <w:rFonts w:ascii="Times New Roman" w:eastAsia="MS Mincho" w:hAnsi="Times New Roman" w:cs="Times New Roman"/>
          <w:sz w:val="28"/>
          <w:szCs w:val="28"/>
        </w:rPr>
      </w:pPr>
      <w:r w:rsidRPr="00926E37">
        <w:rPr>
          <w:rFonts w:ascii="Times New Roman" w:eastAsia="MS Mincho" w:hAnsi="Times New Roman" w:cs="Times New Roman"/>
          <w:sz w:val="28"/>
          <w:szCs w:val="28"/>
        </w:rPr>
        <w:t>В 2016 году особо</w:t>
      </w:r>
      <w:r>
        <w:rPr>
          <w:rFonts w:ascii="Times New Roman" w:eastAsia="MS Mincho" w:hAnsi="Times New Roman" w:cs="Times New Roman"/>
          <w:sz w:val="28"/>
          <w:szCs w:val="28"/>
        </w:rPr>
        <w:t xml:space="preserve">е внимание </w:t>
      </w:r>
      <w:r w:rsidRPr="00926E37">
        <w:rPr>
          <w:rFonts w:ascii="Times New Roman" w:eastAsia="MS Mincho" w:hAnsi="Times New Roman" w:cs="Times New Roman"/>
          <w:sz w:val="28"/>
          <w:szCs w:val="28"/>
        </w:rPr>
        <w:t>Уполномоченн</w:t>
      </w:r>
      <w:r>
        <w:rPr>
          <w:rFonts w:ascii="Times New Roman" w:eastAsia="MS Mincho" w:hAnsi="Times New Roman" w:cs="Times New Roman"/>
          <w:sz w:val="28"/>
          <w:szCs w:val="28"/>
        </w:rPr>
        <w:t>ый уделит</w:t>
      </w:r>
      <w:r w:rsidRPr="00926E37">
        <w:rPr>
          <w:rFonts w:ascii="Times New Roman" w:eastAsia="MS Mincho" w:hAnsi="Times New Roman" w:cs="Times New Roman"/>
          <w:sz w:val="28"/>
          <w:szCs w:val="28"/>
        </w:rPr>
        <w:t xml:space="preserve">: </w:t>
      </w:r>
    </w:p>
    <w:p w:rsidR="00926E37" w:rsidRPr="00926E37" w:rsidRDefault="00926E37" w:rsidP="00926E37">
      <w:pPr>
        <w:spacing w:line="276" w:lineRule="auto"/>
        <w:ind w:firstLine="708"/>
        <w:rPr>
          <w:rFonts w:ascii="Times New Roman" w:eastAsia="MS Mincho" w:hAnsi="Times New Roman" w:cs="Times New Roman"/>
          <w:sz w:val="28"/>
          <w:szCs w:val="28"/>
        </w:rPr>
      </w:pPr>
      <w:r w:rsidRPr="00926E37">
        <w:rPr>
          <w:rFonts w:ascii="Times New Roman" w:eastAsia="MS Mincho" w:hAnsi="Times New Roman" w:cs="Times New Roman"/>
          <w:sz w:val="28"/>
          <w:szCs w:val="28"/>
        </w:rPr>
        <w:t>мониторинг</w:t>
      </w:r>
      <w:r>
        <w:rPr>
          <w:rFonts w:ascii="Times New Roman" w:eastAsia="MS Mincho" w:hAnsi="Times New Roman" w:cs="Times New Roman"/>
          <w:sz w:val="28"/>
          <w:szCs w:val="28"/>
        </w:rPr>
        <w:t>у</w:t>
      </w:r>
      <w:r w:rsidRPr="00926E37">
        <w:rPr>
          <w:rFonts w:ascii="Times New Roman" w:eastAsia="MS Mincho" w:hAnsi="Times New Roman" w:cs="Times New Roman"/>
          <w:sz w:val="28"/>
          <w:szCs w:val="28"/>
        </w:rPr>
        <w:t xml:space="preserve"> законодательства и правоприменительной практики; </w:t>
      </w:r>
    </w:p>
    <w:p w:rsidR="00926E37" w:rsidRPr="00926E37" w:rsidRDefault="00926E37" w:rsidP="00926E37">
      <w:pPr>
        <w:spacing w:line="276" w:lineRule="auto"/>
        <w:ind w:firstLine="708"/>
        <w:rPr>
          <w:rFonts w:ascii="Times New Roman" w:eastAsia="Calibri" w:hAnsi="Times New Roman" w:cs="Times New Roman"/>
          <w:sz w:val="28"/>
          <w:szCs w:val="28"/>
        </w:rPr>
      </w:pPr>
      <w:r w:rsidRPr="00926E37">
        <w:rPr>
          <w:rFonts w:ascii="Times New Roman" w:eastAsia="Calibri" w:hAnsi="Times New Roman" w:cs="Times New Roman"/>
          <w:sz w:val="28"/>
          <w:szCs w:val="28"/>
        </w:rPr>
        <w:t>осуществлени</w:t>
      </w:r>
      <w:r>
        <w:rPr>
          <w:rFonts w:ascii="Times New Roman" w:eastAsia="Calibri" w:hAnsi="Times New Roman" w:cs="Times New Roman"/>
          <w:sz w:val="28"/>
          <w:szCs w:val="28"/>
        </w:rPr>
        <w:t>ю</w:t>
      </w:r>
      <w:r w:rsidRPr="00926E37">
        <w:rPr>
          <w:rFonts w:ascii="Times New Roman" w:eastAsia="Calibri" w:hAnsi="Times New Roman" w:cs="Times New Roman"/>
          <w:sz w:val="28"/>
          <w:szCs w:val="28"/>
        </w:rPr>
        <w:t xml:space="preserve"> </w:t>
      </w:r>
      <w:r w:rsidRPr="00926E37">
        <w:rPr>
          <w:rFonts w:ascii="Times New Roman" w:hAnsi="Times New Roman" w:cs="Times New Roman"/>
          <w:sz w:val="28"/>
          <w:szCs w:val="28"/>
        </w:rPr>
        <w:t>процедуры оценки регулирующего воздействия проектов нормативных правовых актов и действующих нормативных правовых актов, затрагивающих вопросы осуществления предпринимательской и инвестиционной деятельности</w:t>
      </w:r>
      <w:r w:rsidRPr="00926E37">
        <w:rPr>
          <w:rFonts w:ascii="Times New Roman" w:eastAsia="Calibri" w:hAnsi="Times New Roman" w:cs="Times New Roman"/>
          <w:sz w:val="28"/>
          <w:szCs w:val="28"/>
        </w:rPr>
        <w:t xml:space="preserve">; </w:t>
      </w:r>
    </w:p>
    <w:p w:rsidR="00926E37" w:rsidRPr="00926E37" w:rsidRDefault="00926E37" w:rsidP="00926E37">
      <w:pPr>
        <w:spacing w:line="276" w:lineRule="auto"/>
        <w:ind w:firstLine="708"/>
        <w:rPr>
          <w:rFonts w:ascii="Times New Roman" w:eastAsia="Calibri" w:hAnsi="Times New Roman" w:cs="Times New Roman"/>
          <w:sz w:val="28"/>
          <w:szCs w:val="28"/>
        </w:rPr>
      </w:pPr>
      <w:r w:rsidRPr="00926E37">
        <w:rPr>
          <w:rFonts w:ascii="Times New Roman" w:eastAsia="Calibri" w:hAnsi="Times New Roman" w:cs="Times New Roman"/>
          <w:sz w:val="28"/>
          <w:szCs w:val="28"/>
        </w:rPr>
        <w:t>выявлени</w:t>
      </w:r>
      <w:r>
        <w:rPr>
          <w:rFonts w:ascii="Times New Roman" w:eastAsia="Calibri" w:hAnsi="Times New Roman" w:cs="Times New Roman"/>
          <w:sz w:val="28"/>
          <w:szCs w:val="28"/>
        </w:rPr>
        <w:t>ю</w:t>
      </w:r>
      <w:r w:rsidRPr="00926E37">
        <w:rPr>
          <w:rFonts w:ascii="Times New Roman" w:eastAsia="Calibri" w:hAnsi="Times New Roman" w:cs="Times New Roman"/>
          <w:sz w:val="28"/>
          <w:szCs w:val="28"/>
        </w:rPr>
        <w:t xml:space="preserve"> и предотвращени</w:t>
      </w:r>
      <w:r>
        <w:rPr>
          <w:rFonts w:ascii="Times New Roman" w:eastAsia="Calibri" w:hAnsi="Times New Roman" w:cs="Times New Roman"/>
          <w:sz w:val="28"/>
          <w:szCs w:val="28"/>
        </w:rPr>
        <w:t>ю</w:t>
      </w:r>
      <w:r w:rsidRPr="00926E37">
        <w:rPr>
          <w:rFonts w:ascii="Times New Roman" w:eastAsia="Calibri" w:hAnsi="Times New Roman" w:cs="Times New Roman"/>
          <w:sz w:val="28"/>
          <w:szCs w:val="28"/>
        </w:rPr>
        <w:t xml:space="preserve"> нарушений прав предпринимателей;</w:t>
      </w:r>
    </w:p>
    <w:p w:rsidR="00926E37" w:rsidRPr="00926E37" w:rsidRDefault="00926E37" w:rsidP="00926E37">
      <w:pPr>
        <w:spacing w:line="276" w:lineRule="auto"/>
        <w:ind w:firstLine="708"/>
        <w:rPr>
          <w:rFonts w:ascii="Times New Roman" w:eastAsia="Calibri" w:hAnsi="Times New Roman" w:cs="Times New Roman"/>
          <w:sz w:val="28"/>
          <w:szCs w:val="28"/>
        </w:rPr>
      </w:pPr>
      <w:r w:rsidRPr="00926E37">
        <w:rPr>
          <w:rFonts w:ascii="Times New Roman" w:eastAsia="Calibri" w:hAnsi="Times New Roman" w:cs="Times New Roman"/>
          <w:sz w:val="28"/>
          <w:szCs w:val="28"/>
        </w:rPr>
        <w:lastRenderedPageBreak/>
        <w:t>постоянн</w:t>
      </w:r>
      <w:r>
        <w:rPr>
          <w:rFonts w:ascii="Times New Roman" w:eastAsia="Calibri" w:hAnsi="Times New Roman" w:cs="Times New Roman"/>
          <w:sz w:val="28"/>
          <w:szCs w:val="28"/>
        </w:rPr>
        <w:t>ому</w:t>
      </w:r>
      <w:r w:rsidRPr="00926E37">
        <w:rPr>
          <w:rFonts w:ascii="Times New Roman" w:eastAsia="Calibri" w:hAnsi="Times New Roman" w:cs="Times New Roman"/>
          <w:sz w:val="28"/>
          <w:szCs w:val="28"/>
        </w:rPr>
        <w:t xml:space="preserve"> диалог</w:t>
      </w:r>
      <w:r>
        <w:rPr>
          <w:rFonts w:ascii="Times New Roman" w:eastAsia="Calibri" w:hAnsi="Times New Roman" w:cs="Times New Roman"/>
          <w:sz w:val="28"/>
          <w:szCs w:val="28"/>
        </w:rPr>
        <w:t>у</w:t>
      </w:r>
      <w:r w:rsidRPr="00926E37">
        <w:rPr>
          <w:rFonts w:ascii="Times New Roman" w:eastAsia="Calibri" w:hAnsi="Times New Roman" w:cs="Times New Roman"/>
          <w:sz w:val="28"/>
          <w:szCs w:val="28"/>
        </w:rPr>
        <w:t xml:space="preserve"> с бизнес-сообществом о возникающих проблемах и способах их решения;</w:t>
      </w:r>
    </w:p>
    <w:p w:rsidR="00926E37" w:rsidRPr="00926E37" w:rsidRDefault="00926E37" w:rsidP="00926E37">
      <w:pPr>
        <w:spacing w:line="276" w:lineRule="auto"/>
        <w:ind w:firstLine="708"/>
        <w:rPr>
          <w:rFonts w:ascii="Times New Roman" w:eastAsia="Calibri" w:hAnsi="Times New Roman" w:cs="Times New Roman"/>
          <w:sz w:val="28"/>
          <w:szCs w:val="28"/>
        </w:rPr>
      </w:pPr>
      <w:r w:rsidRPr="00926E37">
        <w:rPr>
          <w:rFonts w:ascii="Times New Roman" w:eastAsia="Calibri" w:hAnsi="Times New Roman" w:cs="Times New Roman"/>
          <w:sz w:val="28"/>
          <w:szCs w:val="28"/>
        </w:rPr>
        <w:t>внесени</w:t>
      </w:r>
      <w:r>
        <w:rPr>
          <w:rFonts w:ascii="Times New Roman" w:eastAsia="Calibri" w:hAnsi="Times New Roman" w:cs="Times New Roman"/>
          <w:sz w:val="28"/>
          <w:szCs w:val="28"/>
        </w:rPr>
        <w:t>ю</w:t>
      </w:r>
      <w:r w:rsidRPr="00926E37">
        <w:rPr>
          <w:rFonts w:ascii="Times New Roman" w:eastAsia="Calibri" w:hAnsi="Times New Roman" w:cs="Times New Roman"/>
          <w:sz w:val="28"/>
          <w:szCs w:val="28"/>
        </w:rPr>
        <w:t xml:space="preserve"> предложений по совершенствованию законодательства</w:t>
      </w:r>
      <w:r w:rsidRPr="00926E37">
        <w:t xml:space="preserve"> </w:t>
      </w:r>
      <w:r w:rsidRPr="00926E37">
        <w:rPr>
          <w:rFonts w:ascii="Times New Roman" w:eastAsia="Calibri" w:hAnsi="Times New Roman" w:cs="Times New Roman"/>
          <w:sz w:val="28"/>
          <w:szCs w:val="28"/>
        </w:rPr>
        <w:t>в Законодательную Думу Хабаровского края и Уполномоченному при Президенте Российской Федерации по защите прав предпринимателей.</w:t>
      </w:r>
    </w:p>
    <w:p w:rsidR="003647D6" w:rsidRDefault="00525A78" w:rsidP="003647D6">
      <w:pPr>
        <w:pStyle w:val="aa"/>
        <w:tabs>
          <w:tab w:val="left" w:pos="426"/>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Только в тесном взаимодействии с органами государственн</w:t>
      </w:r>
      <w:r w:rsidR="00021715">
        <w:rPr>
          <w:rFonts w:ascii="Times New Roman" w:hAnsi="Times New Roman"/>
          <w:sz w:val="28"/>
          <w:szCs w:val="28"/>
        </w:rPr>
        <w:t>ой</w:t>
      </w:r>
      <w:r>
        <w:rPr>
          <w:rFonts w:ascii="Times New Roman" w:hAnsi="Times New Roman"/>
          <w:sz w:val="28"/>
          <w:szCs w:val="28"/>
        </w:rPr>
        <w:t xml:space="preserve"> власти и местного самоуправления</w:t>
      </w:r>
      <w:r w:rsidR="00021715">
        <w:rPr>
          <w:rFonts w:ascii="Times New Roman" w:hAnsi="Times New Roman"/>
          <w:sz w:val="28"/>
          <w:szCs w:val="28"/>
        </w:rPr>
        <w:t>,</w:t>
      </w:r>
      <w:r>
        <w:rPr>
          <w:rFonts w:ascii="Times New Roman" w:hAnsi="Times New Roman"/>
          <w:sz w:val="28"/>
          <w:szCs w:val="28"/>
        </w:rPr>
        <w:t xml:space="preserve"> при постоянном общественном контроле возможно решить насущные проблемы бизнеса, создать благоприятный деловой климат, позволяющий производить конкурентоспособную продукцию на Дальнем Востоке.</w:t>
      </w:r>
    </w:p>
    <w:p w:rsidR="009F179B" w:rsidRDefault="009F179B" w:rsidP="003647D6">
      <w:pPr>
        <w:pStyle w:val="aa"/>
        <w:tabs>
          <w:tab w:val="left" w:pos="426"/>
          <w:tab w:val="left" w:pos="993"/>
        </w:tabs>
        <w:spacing w:line="276" w:lineRule="auto"/>
        <w:ind w:left="0" w:firstLine="709"/>
        <w:jc w:val="both"/>
        <w:rPr>
          <w:rFonts w:ascii="Times New Roman" w:hAnsi="Times New Roman"/>
          <w:sz w:val="28"/>
          <w:szCs w:val="28"/>
        </w:rPr>
      </w:pPr>
      <w:bookmarkStart w:id="0" w:name="_GoBack"/>
      <w:bookmarkEnd w:id="0"/>
    </w:p>
    <w:p w:rsidR="007048EE" w:rsidRDefault="007048EE" w:rsidP="003647D6">
      <w:pPr>
        <w:pStyle w:val="aa"/>
        <w:tabs>
          <w:tab w:val="left" w:pos="426"/>
          <w:tab w:val="left" w:pos="993"/>
        </w:tabs>
        <w:spacing w:line="276" w:lineRule="auto"/>
        <w:ind w:left="0"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9F179B" w:rsidRDefault="009F179B" w:rsidP="003647D6">
      <w:pPr>
        <w:pStyle w:val="aa"/>
        <w:tabs>
          <w:tab w:val="left" w:pos="426"/>
          <w:tab w:val="left" w:pos="993"/>
        </w:tabs>
        <w:spacing w:line="276" w:lineRule="auto"/>
        <w:ind w:left="0" w:firstLine="709"/>
        <w:jc w:val="center"/>
        <w:rPr>
          <w:rFonts w:ascii="Times New Roman" w:hAnsi="Times New Roman" w:cs="Times New Roman"/>
          <w:sz w:val="28"/>
          <w:szCs w:val="28"/>
        </w:rPr>
      </w:pPr>
    </w:p>
    <w:sectPr w:rsidR="009F179B" w:rsidSect="00DD0F45">
      <w:headerReference w:type="default" r:id="rId1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8D" w:rsidRDefault="00A81A8D" w:rsidP="00EA7976">
      <w:pPr>
        <w:spacing w:line="240" w:lineRule="auto"/>
      </w:pPr>
      <w:r>
        <w:separator/>
      </w:r>
    </w:p>
  </w:endnote>
  <w:endnote w:type="continuationSeparator" w:id="0">
    <w:p w:rsidR="00A81A8D" w:rsidRDefault="00A81A8D" w:rsidP="00EA79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8D" w:rsidRDefault="00A81A8D" w:rsidP="00EA7976">
      <w:pPr>
        <w:spacing w:line="240" w:lineRule="auto"/>
      </w:pPr>
      <w:r>
        <w:separator/>
      </w:r>
    </w:p>
  </w:footnote>
  <w:footnote w:type="continuationSeparator" w:id="0">
    <w:p w:rsidR="00A81A8D" w:rsidRDefault="00A81A8D" w:rsidP="00EA79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444995"/>
      <w:docPartObj>
        <w:docPartGallery w:val="Page Numbers (Top of Page)"/>
        <w:docPartUnique/>
      </w:docPartObj>
    </w:sdtPr>
    <w:sdtEndPr>
      <w:rPr>
        <w:rFonts w:ascii="Times New Roman" w:hAnsi="Times New Roman" w:cs="Times New Roman"/>
      </w:rPr>
    </w:sdtEndPr>
    <w:sdtContent>
      <w:p w:rsidR="005434A6" w:rsidRPr="00014A80" w:rsidRDefault="00B30FF5">
        <w:pPr>
          <w:pStyle w:val="a4"/>
          <w:jc w:val="center"/>
          <w:rPr>
            <w:rFonts w:ascii="Times New Roman" w:hAnsi="Times New Roman" w:cs="Times New Roman"/>
          </w:rPr>
        </w:pPr>
        <w:r w:rsidRPr="00014A80">
          <w:rPr>
            <w:rFonts w:ascii="Times New Roman" w:hAnsi="Times New Roman" w:cs="Times New Roman"/>
          </w:rPr>
          <w:fldChar w:fldCharType="begin"/>
        </w:r>
        <w:r w:rsidR="005434A6" w:rsidRPr="00014A80">
          <w:rPr>
            <w:rFonts w:ascii="Times New Roman" w:hAnsi="Times New Roman" w:cs="Times New Roman"/>
          </w:rPr>
          <w:instrText>PAGE   \* MERGEFORMAT</w:instrText>
        </w:r>
        <w:r w:rsidRPr="00014A80">
          <w:rPr>
            <w:rFonts w:ascii="Times New Roman" w:hAnsi="Times New Roman" w:cs="Times New Roman"/>
          </w:rPr>
          <w:fldChar w:fldCharType="separate"/>
        </w:r>
        <w:r w:rsidR="00B95253">
          <w:rPr>
            <w:rFonts w:ascii="Times New Roman" w:hAnsi="Times New Roman" w:cs="Times New Roman"/>
            <w:noProof/>
          </w:rPr>
          <w:t>53</w:t>
        </w:r>
        <w:r w:rsidRPr="00014A80">
          <w:rPr>
            <w:rFonts w:ascii="Times New Roman" w:hAnsi="Times New Roman" w:cs="Times New Roman"/>
          </w:rPr>
          <w:fldChar w:fldCharType="end"/>
        </w:r>
      </w:p>
    </w:sdtContent>
  </w:sdt>
  <w:p w:rsidR="005434A6" w:rsidRDefault="005434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1B1"/>
    <w:multiLevelType w:val="multilevel"/>
    <w:tmpl w:val="AC76BDD0"/>
    <w:lvl w:ilvl="0">
      <w:start w:val="1"/>
      <w:numFmt w:val="decimal"/>
      <w:lvlText w:val="%1."/>
      <w:lvlJc w:val="left"/>
      <w:pPr>
        <w:ind w:left="432" w:hanging="432"/>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0BC41E4F"/>
    <w:multiLevelType w:val="hybridMultilevel"/>
    <w:tmpl w:val="D7E0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2285B"/>
    <w:multiLevelType w:val="hybridMultilevel"/>
    <w:tmpl w:val="2160DB46"/>
    <w:lvl w:ilvl="0" w:tplc="4C12C05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E063FE"/>
    <w:multiLevelType w:val="multilevel"/>
    <w:tmpl w:val="A476CDB6"/>
    <w:lvl w:ilvl="0">
      <w:start w:val="1"/>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2FF0074"/>
    <w:multiLevelType w:val="hybridMultilevel"/>
    <w:tmpl w:val="16D66E7C"/>
    <w:lvl w:ilvl="0" w:tplc="0F407004">
      <w:start w:val="1"/>
      <w:numFmt w:val="russianLower"/>
      <w:lvlText w:val="%1)"/>
      <w:lvlJc w:val="left"/>
      <w:pPr>
        <w:ind w:left="1211"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18564E02"/>
    <w:multiLevelType w:val="hybridMultilevel"/>
    <w:tmpl w:val="A784E1E2"/>
    <w:lvl w:ilvl="0" w:tplc="4656E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845408"/>
    <w:multiLevelType w:val="hybridMultilevel"/>
    <w:tmpl w:val="E1D09A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2764BEE"/>
    <w:multiLevelType w:val="hybridMultilevel"/>
    <w:tmpl w:val="B22E03C8"/>
    <w:lvl w:ilvl="0" w:tplc="3D66E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39079F"/>
    <w:multiLevelType w:val="hybridMultilevel"/>
    <w:tmpl w:val="0D6C6002"/>
    <w:lvl w:ilvl="0" w:tplc="037A9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7223B7"/>
    <w:multiLevelType w:val="hybridMultilevel"/>
    <w:tmpl w:val="E3E4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F2A26"/>
    <w:multiLevelType w:val="multilevel"/>
    <w:tmpl w:val="7E80770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3E1BFE"/>
    <w:multiLevelType w:val="hybridMultilevel"/>
    <w:tmpl w:val="3B246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E4417E"/>
    <w:multiLevelType w:val="hybridMultilevel"/>
    <w:tmpl w:val="5EE28E44"/>
    <w:lvl w:ilvl="0" w:tplc="EB86F7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3983815"/>
    <w:multiLevelType w:val="multilevel"/>
    <w:tmpl w:val="D48EC78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5DC2220"/>
    <w:multiLevelType w:val="hybridMultilevel"/>
    <w:tmpl w:val="8B804FC4"/>
    <w:lvl w:ilvl="0" w:tplc="83DE664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83515"/>
    <w:multiLevelType w:val="hybridMultilevel"/>
    <w:tmpl w:val="61240E12"/>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6">
    <w:nsid w:val="63DA6EB4"/>
    <w:multiLevelType w:val="hybridMultilevel"/>
    <w:tmpl w:val="71F41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E87A6C"/>
    <w:multiLevelType w:val="hybridMultilevel"/>
    <w:tmpl w:val="C518E49A"/>
    <w:lvl w:ilvl="0" w:tplc="04190013">
      <w:start w:val="1"/>
      <w:numFmt w:val="upperRoman"/>
      <w:lvlText w:val="%1."/>
      <w:lvlJc w:val="righ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65681A2A"/>
    <w:multiLevelType w:val="hybridMultilevel"/>
    <w:tmpl w:val="8B804FC4"/>
    <w:lvl w:ilvl="0" w:tplc="83DE664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14461F"/>
    <w:multiLevelType w:val="hybridMultilevel"/>
    <w:tmpl w:val="82DEFDEC"/>
    <w:lvl w:ilvl="0" w:tplc="88DCF6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1FC1A57"/>
    <w:multiLevelType w:val="multilevel"/>
    <w:tmpl w:val="6254861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E9006D"/>
    <w:multiLevelType w:val="hybridMultilevel"/>
    <w:tmpl w:val="65DC2590"/>
    <w:lvl w:ilvl="0" w:tplc="161CB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4"/>
  </w:num>
  <w:num w:numId="3">
    <w:abstractNumId w:val="1"/>
  </w:num>
  <w:num w:numId="4">
    <w:abstractNumId w:val="10"/>
  </w:num>
  <w:num w:numId="5">
    <w:abstractNumId w:val="20"/>
  </w:num>
  <w:num w:numId="6">
    <w:abstractNumId w:val="2"/>
  </w:num>
  <w:num w:numId="7">
    <w:abstractNumId w:val="21"/>
  </w:num>
  <w:num w:numId="8">
    <w:abstractNumId w:val="4"/>
  </w:num>
  <w:num w:numId="9">
    <w:abstractNumId w:val="17"/>
  </w:num>
  <w:num w:numId="10">
    <w:abstractNumId w:val="11"/>
  </w:num>
  <w:num w:numId="11">
    <w:abstractNumId w:val="19"/>
  </w:num>
  <w:num w:numId="12">
    <w:abstractNumId w:val="12"/>
  </w:num>
  <w:num w:numId="13">
    <w:abstractNumId w:val="13"/>
  </w:num>
  <w:num w:numId="14">
    <w:abstractNumId w:val="0"/>
  </w:num>
  <w:num w:numId="15">
    <w:abstractNumId w:val="6"/>
  </w:num>
  <w:num w:numId="16">
    <w:abstractNumId w:val="16"/>
  </w:num>
  <w:num w:numId="17">
    <w:abstractNumId w:val="5"/>
  </w:num>
  <w:num w:numId="18">
    <w:abstractNumId w:val="3"/>
  </w:num>
  <w:num w:numId="19">
    <w:abstractNumId w:val="7"/>
  </w:num>
  <w:num w:numId="20">
    <w:abstractNumId w:val="8"/>
  </w:num>
  <w:num w:numId="21">
    <w:abstractNumId w:val="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39DA"/>
    <w:rsid w:val="00000119"/>
    <w:rsid w:val="00002427"/>
    <w:rsid w:val="0000397E"/>
    <w:rsid w:val="000050E4"/>
    <w:rsid w:val="000061C1"/>
    <w:rsid w:val="00006A41"/>
    <w:rsid w:val="0001084E"/>
    <w:rsid w:val="00011342"/>
    <w:rsid w:val="000114F3"/>
    <w:rsid w:val="00013A28"/>
    <w:rsid w:val="00014A80"/>
    <w:rsid w:val="00014C23"/>
    <w:rsid w:val="0001554B"/>
    <w:rsid w:val="00016456"/>
    <w:rsid w:val="0001691B"/>
    <w:rsid w:val="00017660"/>
    <w:rsid w:val="00017F3C"/>
    <w:rsid w:val="000210BE"/>
    <w:rsid w:val="0002117A"/>
    <w:rsid w:val="0002165B"/>
    <w:rsid w:val="00021715"/>
    <w:rsid w:val="0002220A"/>
    <w:rsid w:val="000241A5"/>
    <w:rsid w:val="00025068"/>
    <w:rsid w:val="000310CD"/>
    <w:rsid w:val="00031E47"/>
    <w:rsid w:val="00032478"/>
    <w:rsid w:val="00033D79"/>
    <w:rsid w:val="00034DDD"/>
    <w:rsid w:val="00035FC2"/>
    <w:rsid w:val="00036258"/>
    <w:rsid w:val="000367BB"/>
    <w:rsid w:val="00036B54"/>
    <w:rsid w:val="00037F6E"/>
    <w:rsid w:val="000417DC"/>
    <w:rsid w:val="00043C21"/>
    <w:rsid w:val="00044FB4"/>
    <w:rsid w:val="00045CDF"/>
    <w:rsid w:val="000460C3"/>
    <w:rsid w:val="000515F2"/>
    <w:rsid w:val="00051936"/>
    <w:rsid w:val="00051A66"/>
    <w:rsid w:val="00052FAC"/>
    <w:rsid w:val="00053042"/>
    <w:rsid w:val="00053133"/>
    <w:rsid w:val="000537D5"/>
    <w:rsid w:val="00053993"/>
    <w:rsid w:val="000542C3"/>
    <w:rsid w:val="00055507"/>
    <w:rsid w:val="000559BD"/>
    <w:rsid w:val="00055FF0"/>
    <w:rsid w:val="00057332"/>
    <w:rsid w:val="000615C1"/>
    <w:rsid w:val="0006204C"/>
    <w:rsid w:val="0006310F"/>
    <w:rsid w:val="00064644"/>
    <w:rsid w:val="00066B48"/>
    <w:rsid w:val="00066B69"/>
    <w:rsid w:val="00073518"/>
    <w:rsid w:val="000736E1"/>
    <w:rsid w:val="000758FA"/>
    <w:rsid w:val="00076476"/>
    <w:rsid w:val="00081AEE"/>
    <w:rsid w:val="00082BCB"/>
    <w:rsid w:val="000841CE"/>
    <w:rsid w:val="0008559F"/>
    <w:rsid w:val="00085767"/>
    <w:rsid w:val="000858FB"/>
    <w:rsid w:val="000869F9"/>
    <w:rsid w:val="00086FA2"/>
    <w:rsid w:val="0008756B"/>
    <w:rsid w:val="000906D3"/>
    <w:rsid w:val="000909E6"/>
    <w:rsid w:val="0009144D"/>
    <w:rsid w:val="00091D10"/>
    <w:rsid w:val="000921D3"/>
    <w:rsid w:val="000927E3"/>
    <w:rsid w:val="000934F3"/>
    <w:rsid w:val="00094588"/>
    <w:rsid w:val="00094CCF"/>
    <w:rsid w:val="000A0C18"/>
    <w:rsid w:val="000A219A"/>
    <w:rsid w:val="000A49F3"/>
    <w:rsid w:val="000A4F3C"/>
    <w:rsid w:val="000B0742"/>
    <w:rsid w:val="000B1BE6"/>
    <w:rsid w:val="000B2698"/>
    <w:rsid w:val="000B3448"/>
    <w:rsid w:val="000B3D88"/>
    <w:rsid w:val="000B4AC3"/>
    <w:rsid w:val="000B567F"/>
    <w:rsid w:val="000B5BAB"/>
    <w:rsid w:val="000B6D61"/>
    <w:rsid w:val="000B72EE"/>
    <w:rsid w:val="000B74F7"/>
    <w:rsid w:val="000B76B9"/>
    <w:rsid w:val="000B7AA5"/>
    <w:rsid w:val="000B7ECC"/>
    <w:rsid w:val="000C10A3"/>
    <w:rsid w:val="000C3C0D"/>
    <w:rsid w:val="000C4775"/>
    <w:rsid w:val="000C5864"/>
    <w:rsid w:val="000C5CF8"/>
    <w:rsid w:val="000C5E2E"/>
    <w:rsid w:val="000C7D5C"/>
    <w:rsid w:val="000D0FC4"/>
    <w:rsid w:val="000D118F"/>
    <w:rsid w:val="000D201C"/>
    <w:rsid w:val="000D210E"/>
    <w:rsid w:val="000D2788"/>
    <w:rsid w:val="000D2F7B"/>
    <w:rsid w:val="000D3918"/>
    <w:rsid w:val="000D5FD1"/>
    <w:rsid w:val="000D62FB"/>
    <w:rsid w:val="000E16B1"/>
    <w:rsid w:val="000E193F"/>
    <w:rsid w:val="000E2231"/>
    <w:rsid w:val="000E3270"/>
    <w:rsid w:val="000E43B2"/>
    <w:rsid w:val="000E469D"/>
    <w:rsid w:val="000E4D0D"/>
    <w:rsid w:val="000E6951"/>
    <w:rsid w:val="000E6CE1"/>
    <w:rsid w:val="000F2871"/>
    <w:rsid w:val="000F2B69"/>
    <w:rsid w:val="000F3108"/>
    <w:rsid w:val="000F3421"/>
    <w:rsid w:val="000F342D"/>
    <w:rsid w:val="00100344"/>
    <w:rsid w:val="00100458"/>
    <w:rsid w:val="00101F24"/>
    <w:rsid w:val="00104AD3"/>
    <w:rsid w:val="00106015"/>
    <w:rsid w:val="001062D7"/>
    <w:rsid w:val="00107C80"/>
    <w:rsid w:val="00110E8B"/>
    <w:rsid w:val="001134C3"/>
    <w:rsid w:val="001159B2"/>
    <w:rsid w:val="00116A56"/>
    <w:rsid w:val="00116E55"/>
    <w:rsid w:val="00117C8A"/>
    <w:rsid w:val="00120E26"/>
    <w:rsid w:val="0012229E"/>
    <w:rsid w:val="00123C41"/>
    <w:rsid w:val="00123D3E"/>
    <w:rsid w:val="00124438"/>
    <w:rsid w:val="00126B05"/>
    <w:rsid w:val="0012795B"/>
    <w:rsid w:val="00131234"/>
    <w:rsid w:val="00132084"/>
    <w:rsid w:val="001339FA"/>
    <w:rsid w:val="00134D79"/>
    <w:rsid w:val="00135301"/>
    <w:rsid w:val="001355EA"/>
    <w:rsid w:val="00135630"/>
    <w:rsid w:val="001359F5"/>
    <w:rsid w:val="00136055"/>
    <w:rsid w:val="00136812"/>
    <w:rsid w:val="0014062B"/>
    <w:rsid w:val="0014066A"/>
    <w:rsid w:val="00140FEB"/>
    <w:rsid w:val="00141157"/>
    <w:rsid w:val="00141942"/>
    <w:rsid w:val="00141C8F"/>
    <w:rsid w:val="00141D61"/>
    <w:rsid w:val="001423C1"/>
    <w:rsid w:val="00142AA9"/>
    <w:rsid w:val="001438AD"/>
    <w:rsid w:val="00143A83"/>
    <w:rsid w:val="0014487B"/>
    <w:rsid w:val="00144886"/>
    <w:rsid w:val="0014544A"/>
    <w:rsid w:val="00147A10"/>
    <w:rsid w:val="001510F0"/>
    <w:rsid w:val="001511F0"/>
    <w:rsid w:val="00151B65"/>
    <w:rsid w:val="0015260B"/>
    <w:rsid w:val="0015323D"/>
    <w:rsid w:val="0015372F"/>
    <w:rsid w:val="0015415F"/>
    <w:rsid w:val="0015483F"/>
    <w:rsid w:val="00154BFC"/>
    <w:rsid w:val="00155D73"/>
    <w:rsid w:val="00156836"/>
    <w:rsid w:val="00157A47"/>
    <w:rsid w:val="00157F80"/>
    <w:rsid w:val="00160EDA"/>
    <w:rsid w:val="00161698"/>
    <w:rsid w:val="001624F0"/>
    <w:rsid w:val="001655E6"/>
    <w:rsid w:val="00165F37"/>
    <w:rsid w:val="001679C2"/>
    <w:rsid w:val="001706EC"/>
    <w:rsid w:val="00170EB6"/>
    <w:rsid w:val="001717AA"/>
    <w:rsid w:val="00174A32"/>
    <w:rsid w:val="00175648"/>
    <w:rsid w:val="00175E07"/>
    <w:rsid w:val="001760B5"/>
    <w:rsid w:val="00176525"/>
    <w:rsid w:val="001808AD"/>
    <w:rsid w:val="00180B86"/>
    <w:rsid w:val="00180DA2"/>
    <w:rsid w:val="001812B3"/>
    <w:rsid w:val="001812B6"/>
    <w:rsid w:val="00181B41"/>
    <w:rsid w:val="00183D20"/>
    <w:rsid w:val="00185C8E"/>
    <w:rsid w:val="00185CB7"/>
    <w:rsid w:val="00186184"/>
    <w:rsid w:val="00186E0B"/>
    <w:rsid w:val="00187A2B"/>
    <w:rsid w:val="0019030A"/>
    <w:rsid w:val="001905F9"/>
    <w:rsid w:val="001912EF"/>
    <w:rsid w:val="0019293A"/>
    <w:rsid w:val="00195465"/>
    <w:rsid w:val="001958FB"/>
    <w:rsid w:val="00195BF5"/>
    <w:rsid w:val="00196901"/>
    <w:rsid w:val="0019788D"/>
    <w:rsid w:val="00197FCD"/>
    <w:rsid w:val="001A0B23"/>
    <w:rsid w:val="001A0FE6"/>
    <w:rsid w:val="001A1840"/>
    <w:rsid w:val="001A1849"/>
    <w:rsid w:val="001A18D0"/>
    <w:rsid w:val="001A1DD7"/>
    <w:rsid w:val="001A1F19"/>
    <w:rsid w:val="001A20F2"/>
    <w:rsid w:val="001A22B7"/>
    <w:rsid w:val="001A2C1C"/>
    <w:rsid w:val="001A36E8"/>
    <w:rsid w:val="001A44BE"/>
    <w:rsid w:val="001A5441"/>
    <w:rsid w:val="001A587A"/>
    <w:rsid w:val="001A6A1B"/>
    <w:rsid w:val="001A7AB3"/>
    <w:rsid w:val="001B1CD1"/>
    <w:rsid w:val="001B2E70"/>
    <w:rsid w:val="001B377D"/>
    <w:rsid w:val="001B37C3"/>
    <w:rsid w:val="001B49B9"/>
    <w:rsid w:val="001B5BCC"/>
    <w:rsid w:val="001B73B7"/>
    <w:rsid w:val="001B7E4B"/>
    <w:rsid w:val="001C0C87"/>
    <w:rsid w:val="001C0CD0"/>
    <w:rsid w:val="001C2557"/>
    <w:rsid w:val="001C3611"/>
    <w:rsid w:val="001C3815"/>
    <w:rsid w:val="001C38AD"/>
    <w:rsid w:val="001C3D9F"/>
    <w:rsid w:val="001C3FA2"/>
    <w:rsid w:val="001C419D"/>
    <w:rsid w:val="001C4D9D"/>
    <w:rsid w:val="001D244D"/>
    <w:rsid w:val="001D25EB"/>
    <w:rsid w:val="001D264E"/>
    <w:rsid w:val="001D28AD"/>
    <w:rsid w:val="001D2F0C"/>
    <w:rsid w:val="001D559C"/>
    <w:rsid w:val="001D56C6"/>
    <w:rsid w:val="001D56E1"/>
    <w:rsid w:val="001D5E85"/>
    <w:rsid w:val="001D60EE"/>
    <w:rsid w:val="001E08EF"/>
    <w:rsid w:val="001E0B53"/>
    <w:rsid w:val="001E0D0C"/>
    <w:rsid w:val="001E1653"/>
    <w:rsid w:val="001E1DEE"/>
    <w:rsid w:val="001E3867"/>
    <w:rsid w:val="001E49C7"/>
    <w:rsid w:val="001E4B37"/>
    <w:rsid w:val="001E7AC2"/>
    <w:rsid w:val="001F08EC"/>
    <w:rsid w:val="001F0A35"/>
    <w:rsid w:val="001F0DEA"/>
    <w:rsid w:val="001F1EDF"/>
    <w:rsid w:val="001F2D83"/>
    <w:rsid w:val="001F4AC5"/>
    <w:rsid w:val="001F4C0B"/>
    <w:rsid w:val="001F4D86"/>
    <w:rsid w:val="001F4E5F"/>
    <w:rsid w:val="001F5392"/>
    <w:rsid w:val="001F66B4"/>
    <w:rsid w:val="001F66E7"/>
    <w:rsid w:val="001F67F7"/>
    <w:rsid w:val="001F6ADE"/>
    <w:rsid w:val="001F6CAE"/>
    <w:rsid w:val="001F7EB2"/>
    <w:rsid w:val="00200502"/>
    <w:rsid w:val="00201CE8"/>
    <w:rsid w:val="00201F6A"/>
    <w:rsid w:val="00204032"/>
    <w:rsid w:val="00204F36"/>
    <w:rsid w:val="002056BD"/>
    <w:rsid w:val="002056C1"/>
    <w:rsid w:val="00205CCA"/>
    <w:rsid w:val="002065B4"/>
    <w:rsid w:val="00206FCC"/>
    <w:rsid w:val="0021027C"/>
    <w:rsid w:val="00211179"/>
    <w:rsid w:val="00211B40"/>
    <w:rsid w:val="00211CE9"/>
    <w:rsid w:val="002125B7"/>
    <w:rsid w:val="00213415"/>
    <w:rsid w:val="00213724"/>
    <w:rsid w:val="002143AC"/>
    <w:rsid w:val="0021561B"/>
    <w:rsid w:val="00216D21"/>
    <w:rsid w:val="00217ABD"/>
    <w:rsid w:val="00220383"/>
    <w:rsid w:val="00220994"/>
    <w:rsid w:val="002214D5"/>
    <w:rsid w:val="00221B7F"/>
    <w:rsid w:val="00221BB8"/>
    <w:rsid w:val="002225DF"/>
    <w:rsid w:val="00222834"/>
    <w:rsid w:val="00224062"/>
    <w:rsid w:val="0022441F"/>
    <w:rsid w:val="00224BA5"/>
    <w:rsid w:val="00225FBA"/>
    <w:rsid w:val="00226CD2"/>
    <w:rsid w:val="002274A3"/>
    <w:rsid w:val="0023225C"/>
    <w:rsid w:val="002322D0"/>
    <w:rsid w:val="002327D5"/>
    <w:rsid w:val="00232BF3"/>
    <w:rsid w:val="002335ED"/>
    <w:rsid w:val="002336E7"/>
    <w:rsid w:val="00234160"/>
    <w:rsid w:val="0023417C"/>
    <w:rsid w:val="00237739"/>
    <w:rsid w:val="00240046"/>
    <w:rsid w:val="0024021B"/>
    <w:rsid w:val="002405E5"/>
    <w:rsid w:val="0024174C"/>
    <w:rsid w:val="00242E82"/>
    <w:rsid w:val="00243A9B"/>
    <w:rsid w:val="00244454"/>
    <w:rsid w:val="002444A7"/>
    <w:rsid w:val="00244696"/>
    <w:rsid w:val="00244C7B"/>
    <w:rsid w:val="0024543C"/>
    <w:rsid w:val="00246F1C"/>
    <w:rsid w:val="002479D3"/>
    <w:rsid w:val="002479FD"/>
    <w:rsid w:val="00250BA0"/>
    <w:rsid w:val="0025169B"/>
    <w:rsid w:val="00251F48"/>
    <w:rsid w:val="00253341"/>
    <w:rsid w:val="00253F95"/>
    <w:rsid w:val="002557F5"/>
    <w:rsid w:val="002567D9"/>
    <w:rsid w:val="00256914"/>
    <w:rsid w:val="0025760E"/>
    <w:rsid w:val="0026127E"/>
    <w:rsid w:val="00262FD6"/>
    <w:rsid w:val="00263371"/>
    <w:rsid w:val="00263378"/>
    <w:rsid w:val="002651BF"/>
    <w:rsid w:val="00265458"/>
    <w:rsid w:val="00265E3C"/>
    <w:rsid w:val="00270D7A"/>
    <w:rsid w:val="00271B81"/>
    <w:rsid w:val="00271C38"/>
    <w:rsid w:val="00272085"/>
    <w:rsid w:val="002721E8"/>
    <w:rsid w:val="00272313"/>
    <w:rsid w:val="00272AFD"/>
    <w:rsid w:val="002744E8"/>
    <w:rsid w:val="00275405"/>
    <w:rsid w:val="00275682"/>
    <w:rsid w:val="0027612B"/>
    <w:rsid w:val="002801AC"/>
    <w:rsid w:val="00280346"/>
    <w:rsid w:val="002804AB"/>
    <w:rsid w:val="00280572"/>
    <w:rsid w:val="00280E0E"/>
    <w:rsid w:val="00281F69"/>
    <w:rsid w:val="00282B0B"/>
    <w:rsid w:val="00282D82"/>
    <w:rsid w:val="002835C0"/>
    <w:rsid w:val="00283E4D"/>
    <w:rsid w:val="00284A3C"/>
    <w:rsid w:val="00284BE2"/>
    <w:rsid w:val="00287115"/>
    <w:rsid w:val="002873E6"/>
    <w:rsid w:val="00287A5E"/>
    <w:rsid w:val="002900B1"/>
    <w:rsid w:val="002900CA"/>
    <w:rsid w:val="00290F76"/>
    <w:rsid w:val="002916AC"/>
    <w:rsid w:val="00293944"/>
    <w:rsid w:val="002940F9"/>
    <w:rsid w:val="00294B90"/>
    <w:rsid w:val="002959E1"/>
    <w:rsid w:val="002965CB"/>
    <w:rsid w:val="002975B1"/>
    <w:rsid w:val="0029788B"/>
    <w:rsid w:val="002A3EBC"/>
    <w:rsid w:val="002A7716"/>
    <w:rsid w:val="002B0312"/>
    <w:rsid w:val="002B0BF7"/>
    <w:rsid w:val="002B1F74"/>
    <w:rsid w:val="002B35D4"/>
    <w:rsid w:val="002B4482"/>
    <w:rsid w:val="002B4598"/>
    <w:rsid w:val="002B4FEF"/>
    <w:rsid w:val="002B550E"/>
    <w:rsid w:val="002B6419"/>
    <w:rsid w:val="002B791D"/>
    <w:rsid w:val="002B7A16"/>
    <w:rsid w:val="002C1382"/>
    <w:rsid w:val="002C1D62"/>
    <w:rsid w:val="002C200E"/>
    <w:rsid w:val="002C2D15"/>
    <w:rsid w:val="002C2D6E"/>
    <w:rsid w:val="002C511F"/>
    <w:rsid w:val="002C66AE"/>
    <w:rsid w:val="002C66D1"/>
    <w:rsid w:val="002C7FDC"/>
    <w:rsid w:val="002D26BC"/>
    <w:rsid w:val="002D340E"/>
    <w:rsid w:val="002D3550"/>
    <w:rsid w:val="002D3D2F"/>
    <w:rsid w:val="002D4433"/>
    <w:rsid w:val="002D498F"/>
    <w:rsid w:val="002D4E51"/>
    <w:rsid w:val="002D5055"/>
    <w:rsid w:val="002D6851"/>
    <w:rsid w:val="002D7251"/>
    <w:rsid w:val="002D7B84"/>
    <w:rsid w:val="002E0E91"/>
    <w:rsid w:val="002E1B95"/>
    <w:rsid w:val="002E2206"/>
    <w:rsid w:val="002E3BDC"/>
    <w:rsid w:val="002E45FF"/>
    <w:rsid w:val="002E4FC1"/>
    <w:rsid w:val="002E6E5C"/>
    <w:rsid w:val="002E6FCB"/>
    <w:rsid w:val="002E7287"/>
    <w:rsid w:val="002E728D"/>
    <w:rsid w:val="002E7A83"/>
    <w:rsid w:val="002F036F"/>
    <w:rsid w:val="002F159D"/>
    <w:rsid w:val="002F2101"/>
    <w:rsid w:val="002F2268"/>
    <w:rsid w:val="002F25DF"/>
    <w:rsid w:val="002F2966"/>
    <w:rsid w:val="002F4D92"/>
    <w:rsid w:val="002F4F84"/>
    <w:rsid w:val="002F512B"/>
    <w:rsid w:val="002F5C34"/>
    <w:rsid w:val="002F7CCD"/>
    <w:rsid w:val="003003B9"/>
    <w:rsid w:val="0030193D"/>
    <w:rsid w:val="00301BC2"/>
    <w:rsid w:val="00302197"/>
    <w:rsid w:val="003033C5"/>
    <w:rsid w:val="00304E8F"/>
    <w:rsid w:val="00305346"/>
    <w:rsid w:val="003060E1"/>
    <w:rsid w:val="00307EAC"/>
    <w:rsid w:val="00310930"/>
    <w:rsid w:val="00313547"/>
    <w:rsid w:val="00313F7D"/>
    <w:rsid w:val="00315F29"/>
    <w:rsid w:val="0031606F"/>
    <w:rsid w:val="0031629A"/>
    <w:rsid w:val="00316BA8"/>
    <w:rsid w:val="0031704B"/>
    <w:rsid w:val="00317139"/>
    <w:rsid w:val="00317DC4"/>
    <w:rsid w:val="00323188"/>
    <w:rsid w:val="00323740"/>
    <w:rsid w:val="0032448F"/>
    <w:rsid w:val="00326A3E"/>
    <w:rsid w:val="003273CD"/>
    <w:rsid w:val="00327F6A"/>
    <w:rsid w:val="003305E5"/>
    <w:rsid w:val="00332416"/>
    <w:rsid w:val="00332CE0"/>
    <w:rsid w:val="00332EA1"/>
    <w:rsid w:val="00333D33"/>
    <w:rsid w:val="00333E29"/>
    <w:rsid w:val="003348D1"/>
    <w:rsid w:val="003359B7"/>
    <w:rsid w:val="00335D69"/>
    <w:rsid w:val="00337B9D"/>
    <w:rsid w:val="00340127"/>
    <w:rsid w:val="00341EC1"/>
    <w:rsid w:val="00342337"/>
    <w:rsid w:val="003432D4"/>
    <w:rsid w:val="003433ED"/>
    <w:rsid w:val="0034599C"/>
    <w:rsid w:val="00345A17"/>
    <w:rsid w:val="00345BF3"/>
    <w:rsid w:val="003463A2"/>
    <w:rsid w:val="00346547"/>
    <w:rsid w:val="0034654E"/>
    <w:rsid w:val="003468C6"/>
    <w:rsid w:val="00347594"/>
    <w:rsid w:val="003477CA"/>
    <w:rsid w:val="003507C6"/>
    <w:rsid w:val="00350952"/>
    <w:rsid w:val="00350AD8"/>
    <w:rsid w:val="00350AE6"/>
    <w:rsid w:val="00350F15"/>
    <w:rsid w:val="003515CC"/>
    <w:rsid w:val="00351D65"/>
    <w:rsid w:val="00353C86"/>
    <w:rsid w:val="003547DC"/>
    <w:rsid w:val="003549D3"/>
    <w:rsid w:val="003555FB"/>
    <w:rsid w:val="00356566"/>
    <w:rsid w:val="0035707B"/>
    <w:rsid w:val="00360014"/>
    <w:rsid w:val="0036010E"/>
    <w:rsid w:val="00362B82"/>
    <w:rsid w:val="003647D6"/>
    <w:rsid w:val="00367678"/>
    <w:rsid w:val="00367CBC"/>
    <w:rsid w:val="003703D4"/>
    <w:rsid w:val="00370A53"/>
    <w:rsid w:val="003725EA"/>
    <w:rsid w:val="003726B3"/>
    <w:rsid w:val="00372AAE"/>
    <w:rsid w:val="00373378"/>
    <w:rsid w:val="0037348D"/>
    <w:rsid w:val="00374E43"/>
    <w:rsid w:val="0037507C"/>
    <w:rsid w:val="00375269"/>
    <w:rsid w:val="003759CC"/>
    <w:rsid w:val="0037609B"/>
    <w:rsid w:val="00380434"/>
    <w:rsid w:val="00380DD2"/>
    <w:rsid w:val="003816C8"/>
    <w:rsid w:val="00382200"/>
    <w:rsid w:val="00385C7A"/>
    <w:rsid w:val="0038606C"/>
    <w:rsid w:val="0038673B"/>
    <w:rsid w:val="003869CF"/>
    <w:rsid w:val="003870A4"/>
    <w:rsid w:val="00387140"/>
    <w:rsid w:val="00387B22"/>
    <w:rsid w:val="00387D05"/>
    <w:rsid w:val="00391EA8"/>
    <w:rsid w:val="0039218C"/>
    <w:rsid w:val="003930B9"/>
    <w:rsid w:val="00395754"/>
    <w:rsid w:val="003958EB"/>
    <w:rsid w:val="00396B4A"/>
    <w:rsid w:val="00396D7E"/>
    <w:rsid w:val="003A02CC"/>
    <w:rsid w:val="003A1178"/>
    <w:rsid w:val="003A1BCA"/>
    <w:rsid w:val="003A203B"/>
    <w:rsid w:val="003A2BE6"/>
    <w:rsid w:val="003A3511"/>
    <w:rsid w:val="003A354B"/>
    <w:rsid w:val="003A4CEE"/>
    <w:rsid w:val="003A5F47"/>
    <w:rsid w:val="003A60C1"/>
    <w:rsid w:val="003A6825"/>
    <w:rsid w:val="003B0D95"/>
    <w:rsid w:val="003B1569"/>
    <w:rsid w:val="003B17FE"/>
    <w:rsid w:val="003B309C"/>
    <w:rsid w:val="003B392C"/>
    <w:rsid w:val="003B3BA0"/>
    <w:rsid w:val="003B4DC8"/>
    <w:rsid w:val="003B50BD"/>
    <w:rsid w:val="003B604D"/>
    <w:rsid w:val="003B653B"/>
    <w:rsid w:val="003C1CFC"/>
    <w:rsid w:val="003C27EB"/>
    <w:rsid w:val="003C3970"/>
    <w:rsid w:val="003C3B5F"/>
    <w:rsid w:val="003C56C8"/>
    <w:rsid w:val="003C5A3E"/>
    <w:rsid w:val="003C622B"/>
    <w:rsid w:val="003C6A82"/>
    <w:rsid w:val="003D1A93"/>
    <w:rsid w:val="003D2612"/>
    <w:rsid w:val="003D2815"/>
    <w:rsid w:val="003D3A0D"/>
    <w:rsid w:val="003D3AE8"/>
    <w:rsid w:val="003D3EDA"/>
    <w:rsid w:val="003D4581"/>
    <w:rsid w:val="003D4B68"/>
    <w:rsid w:val="003D5610"/>
    <w:rsid w:val="003D6823"/>
    <w:rsid w:val="003E0D63"/>
    <w:rsid w:val="003E1590"/>
    <w:rsid w:val="003E16FE"/>
    <w:rsid w:val="003E1B30"/>
    <w:rsid w:val="003E53E4"/>
    <w:rsid w:val="003F0004"/>
    <w:rsid w:val="003F04EF"/>
    <w:rsid w:val="003F1084"/>
    <w:rsid w:val="003F1C76"/>
    <w:rsid w:val="003F2023"/>
    <w:rsid w:val="003F2811"/>
    <w:rsid w:val="003F320C"/>
    <w:rsid w:val="003F35D4"/>
    <w:rsid w:val="003F3DBC"/>
    <w:rsid w:val="003F52D6"/>
    <w:rsid w:val="003F7177"/>
    <w:rsid w:val="003F7AAF"/>
    <w:rsid w:val="00402C2A"/>
    <w:rsid w:val="004034B7"/>
    <w:rsid w:val="0040543B"/>
    <w:rsid w:val="004056DB"/>
    <w:rsid w:val="0040664A"/>
    <w:rsid w:val="004069AB"/>
    <w:rsid w:val="00407714"/>
    <w:rsid w:val="00407E06"/>
    <w:rsid w:val="004110DC"/>
    <w:rsid w:val="004118C0"/>
    <w:rsid w:val="00412BDC"/>
    <w:rsid w:val="004137BE"/>
    <w:rsid w:val="00413F0C"/>
    <w:rsid w:val="004144D4"/>
    <w:rsid w:val="00415156"/>
    <w:rsid w:val="00415280"/>
    <w:rsid w:val="0041686D"/>
    <w:rsid w:val="00416DB1"/>
    <w:rsid w:val="004176B4"/>
    <w:rsid w:val="0042021C"/>
    <w:rsid w:val="00420C33"/>
    <w:rsid w:val="00420E89"/>
    <w:rsid w:val="00421340"/>
    <w:rsid w:val="0042188A"/>
    <w:rsid w:val="00422010"/>
    <w:rsid w:val="00422591"/>
    <w:rsid w:val="00423DF1"/>
    <w:rsid w:val="00425A16"/>
    <w:rsid w:val="00425A5E"/>
    <w:rsid w:val="0042688A"/>
    <w:rsid w:val="00426D2C"/>
    <w:rsid w:val="00433586"/>
    <w:rsid w:val="00433867"/>
    <w:rsid w:val="004339B5"/>
    <w:rsid w:val="00434609"/>
    <w:rsid w:val="00434BA0"/>
    <w:rsid w:val="004415F2"/>
    <w:rsid w:val="00442291"/>
    <w:rsid w:val="00444509"/>
    <w:rsid w:val="0044486F"/>
    <w:rsid w:val="004448C5"/>
    <w:rsid w:val="00444C72"/>
    <w:rsid w:val="00445658"/>
    <w:rsid w:val="00445CBF"/>
    <w:rsid w:val="004502CD"/>
    <w:rsid w:val="00450470"/>
    <w:rsid w:val="0045059A"/>
    <w:rsid w:val="0045318B"/>
    <w:rsid w:val="00454483"/>
    <w:rsid w:val="004567FD"/>
    <w:rsid w:val="004571C0"/>
    <w:rsid w:val="00461DC0"/>
    <w:rsid w:val="004620D7"/>
    <w:rsid w:val="00462108"/>
    <w:rsid w:val="00462C12"/>
    <w:rsid w:val="004654A7"/>
    <w:rsid w:val="00465CD4"/>
    <w:rsid w:val="00466175"/>
    <w:rsid w:val="00466D01"/>
    <w:rsid w:val="00467D25"/>
    <w:rsid w:val="004707E0"/>
    <w:rsid w:val="00470AC3"/>
    <w:rsid w:val="00470B76"/>
    <w:rsid w:val="00470E49"/>
    <w:rsid w:val="00471151"/>
    <w:rsid w:val="00472CB8"/>
    <w:rsid w:val="0047429D"/>
    <w:rsid w:val="00474F54"/>
    <w:rsid w:val="004776F1"/>
    <w:rsid w:val="00477752"/>
    <w:rsid w:val="00481185"/>
    <w:rsid w:val="00482B91"/>
    <w:rsid w:val="00483670"/>
    <w:rsid w:val="00483A2B"/>
    <w:rsid w:val="004844E6"/>
    <w:rsid w:val="0048732F"/>
    <w:rsid w:val="004907DE"/>
    <w:rsid w:val="00490848"/>
    <w:rsid w:val="00490E89"/>
    <w:rsid w:val="00491464"/>
    <w:rsid w:val="004934EB"/>
    <w:rsid w:val="00493979"/>
    <w:rsid w:val="004955C6"/>
    <w:rsid w:val="00496185"/>
    <w:rsid w:val="00496EEA"/>
    <w:rsid w:val="004971B3"/>
    <w:rsid w:val="0049747B"/>
    <w:rsid w:val="004A024A"/>
    <w:rsid w:val="004A544B"/>
    <w:rsid w:val="004B0580"/>
    <w:rsid w:val="004B093F"/>
    <w:rsid w:val="004B0CF9"/>
    <w:rsid w:val="004B16DA"/>
    <w:rsid w:val="004B544C"/>
    <w:rsid w:val="004B5B80"/>
    <w:rsid w:val="004B6D5D"/>
    <w:rsid w:val="004B6F90"/>
    <w:rsid w:val="004C1051"/>
    <w:rsid w:val="004C1F34"/>
    <w:rsid w:val="004C302B"/>
    <w:rsid w:val="004C30F5"/>
    <w:rsid w:val="004C330E"/>
    <w:rsid w:val="004C470D"/>
    <w:rsid w:val="004C5E15"/>
    <w:rsid w:val="004C5FF3"/>
    <w:rsid w:val="004C76DA"/>
    <w:rsid w:val="004C7E79"/>
    <w:rsid w:val="004D1903"/>
    <w:rsid w:val="004D33B7"/>
    <w:rsid w:val="004D360E"/>
    <w:rsid w:val="004D5EBA"/>
    <w:rsid w:val="004D60AE"/>
    <w:rsid w:val="004D64BB"/>
    <w:rsid w:val="004D6CBB"/>
    <w:rsid w:val="004D7662"/>
    <w:rsid w:val="004E0234"/>
    <w:rsid w:val="004E0347"/>
    <w:rsid w:val="004E0C66"/>
    <w:rsid w:val="004E0F44"/>
    <w:rsid w:val="004E18CC"/>
    <w:rsid w:val="004E1C83"/>
    <w:rsid w:val="004E296C"/>
    <w:rsid w:val="004E33AF"/>
    <w:rsid w:val="004E3DD6"/>
    <w:rsid w:val="004E6489"/>
    <w:rsid w:val="004E6D23"/>
    <w:rsid w:val="004E72B0"/>
    <w:rsid w:val="004E7875"/>
    <w:rsid w:val="004E7B0A"/>
    <w:rsid w:val="004E7C93"/>
    <w:rsid w:val="004F2766"/>
    <w:rsid w:val="004F2964"/>
    <w:rsid w:val="004F3C8A"/>
    <w:rsid w:val="004F3CEF"/>
    <w:rsid w:val="004F4979"/>
    <w:rsid w:val="004F552E"/>
    <w:rsid w:val="004F602B"/>
    <w:rsid w:val="004F6FDC"/>
    <w:rsid w:val="00501501"/>
    <w:rsid w:val="00501E78"/>
    <w:rsid w:val="00501F5C"/>
    <w:rsid w:val="00505F5A"/>
    <w:rsid w:val="005062EC"/>
    <w:rsid w:val="0050726A"/>
    <w:rsid w:val="00510BB4"/>
    <w:rsid w:val="00510E86"/>
    <w:rsid w:val="00511434"/>
    <w:rsid w:val="00511F98"/>
    <w:rsid w:val="00512205"/>
    <w:rsid w:val="00513208"/>
    <w:rsid w:val="00513645"/>
    <w:rsid w:val="005137D0"/>
    <w:rsid w:val="00514B53"/>
    <w:rsid w:val="00515835"/>
    <w:rsid w:val="00515A3C"/>
    <w:rsid w:val="00516062"/>
    <w:rsid w:val="005168F4"/>
    <w:rsid w:val="00517275"/>
    <w:rsid w:val="00517AF3"/>
    <w:rsid w:val="00517F9B"/>
    <w:rsid w:val="005208C1"/>
    <w:rsid w:val="00520A71"/>
    <w:rsid w:val="005214B1"/>
    <w:rsid w:val="00521537"/>
    <w:rsid w:val="00521CDD"/>
    <w:rsid w:val="005229F9"/>
    <w:rsid w:val="00522A42"/>
    <w:rsid w:val="005255AC"/>
    <w:rsid w:val="005258EF"/>
    <w:rsid w:val="00525A78"/>
    <w:rsid w:val="005264C3"/>
    <w:rsid w:val="00527815"/>
    <w:rsid w:val="00527B50"/>
    <w:rsid w:val="00527D6C"/>
    <w:rsid w:val="00530907"/>
    <w:rsid w:val="00530B74"/>
    <w:rsid w:val="005313E4"/>
    <w:rsid w:val="00531F20"/>
    <w:rsid w:val="00532248"/>
    <w:rsid w:val="005322A8"/>
    <w:rsid w:val="0053296C"/>
    <w:rsid w:val="00533240"/>
    <w:rsid w:val="00533AFD"/>
    <w:rsid w:val="00535A51"/>
    <w:rsid w:val="005403B2"/>
    <w:rsid w:val="00540FEC"/>
    <w:rsid w:val="00542441"/>
    <w:rsid w:val="005434A6"/>
    <w:rsid w:val="00543B14"/>
    <w:rsid w:val="00544015"/>
    <w:rsid w:val="005442EA"/>
    <w:rsid w:val="00544E1A"/>
    <w:rsid w:val="00546257"/>
    <w:rsid w:val="00547F12"/>
    <w:rsid w:val="00550409"/>
    <w:rsid w:val="00550871"/>
    <w:rsid w:val="00552606"/>
    <w:rsid w:val="005534DD"/>
    <w:rsid w:val="00553C10"/>
    <w:rsid w:val="005564AF"/>
    <w:rsid w:val="00560629"/>
    <w:rsid w:val="00561FCD"/>
    <w:rsid w:val="005629A4"/>
    <w:rsid w:val="00562F53"/>
    <w:rsid w:val="005641EC"/>
    <w:rsid w:val="00564AF9"/>
    <w:rsid w:val="00566358"/>
    <w:rsid w:val="0056754B"/>
    <w:rsid w:val="0057027D"/>
    <w:rsid w:val="00570B02"/>
    <w:rsid w:val="00570D48"/>
    <w:rsid w:val="00570EBF"/>
    <w:rsid w:val="005719E0"/>
    <w:rsid w:val="005729DE"/>
    <w:rsid w:val="00573352"/>
    <w:rsid w:val="00573661"/>
    <w:rsid w:val="00573FC1"/>
    <w:rsid w:val="00574B12"/>
    <w:rsid w:val="005755F1"/>
    <w:rsid w:val="0057713A"/>
    <w:rsid w:val="0058023A"/>
    <w:rsid w:val="00581006"/>
    <w:rsid w:val="00581359"/>
    <w:rsid w:val="0058187E"/>
    <w:rsid w:val="00582A4F"/>
    <w:rsid w:val="00582B9B"/>
    <w:rsid w:val="00583422"/>
    <w:rsid w:val="00583CB4"/>
    <w:rsid w:val="00583CE6"/>
    <w:rsid w:val="00585A9C"/>
    <w:rsid w:val="00587B0D"/>
    <w:rsid w:val="00587B44"/>
    <w:rsid w:val="00590FD1"/>
    <w:rsid w:val="0059164A"/>
    <w:rsid w:val="0059349B"/>
    <w:rsid w:val="00594094"/>
    <w:rsid w:val="005947CD"/>
    <w:rsid w:val="00595816"/>
    <w:rsid w:val="005958E1"/>
    <w:rsid w:val="00596391"/>
    <w:rsid w:val="005978F1"/>
    <w:rsid w:val="005A2629"/>
    <w:rsid w:val="005A310F"/>
    <w:rsid w:val="005A3D73"/>
    <w:rsid w:val="005A3DDF"/>
    <w:rsid w:val="005A5B07"/>
    <w:rsid w:val="005A6DC6"/>
    <w:rsid w:val="005A71A6"/>
    <w:rsid w:val="005A732E"/>
    <w:rsid w:val="005A76A9"/>
    <w:rsid w:val="005A7B16"/>
    <w:rsid w:val="005B182C"/>
    <w:rsid w:val="005B456B"/>
    <w:rsid w:val="005B50A9"/>
    <w:rsid w:val="005B5577"/>
    <w:rsid w:val="005B57C0"/>
    <w:rsid w:val="005B64AF"/>
    <w:rsid w:val="005B6C4D"/>
    <w:rsid w:val="005B799F"/>
    <w:rsid w:val="005B7CCC"/>
    <w:rsid w:val="005C0A92"/>
    <w:rsid w:val="005C0FCC"/>
    <w:rsid w:val="005C132A"/>
    <w:rsid w:val="005C140C"/>
    <w:rsid w:val="005C5965"/>
    <w:rsid w:val="005C5A11"/>
    <w:rsid w:val="005C7115"/>
    <w:rsid w:val="005C7239"/>
    <w:rsid w:val="005C73C7"/>
    <w:rsid w:val="005C77D1"/>
    <w:rsid w:val="005D0FFB"/>
    <w:rsid w:val="005D189F"/>
    <w:rsid w:val="005D21ED"/>
    <w:rsid w:val="005D23E2"/>
    <w:rsid w:val="005D528F"/>
    <w:rsid w:val="005D6342"/>
    <w:rsid w:val="005D69FB"/>
    <w:rsid w:val="005E3265"/>
    <w:rsid w:val="005E3ED3"/>
    <w:rsid w:val="005E4262"/>
    <w:rsid w:val="005E4D95"/>
    <w:rsid w:val="005E5C27"/>
    <w:rsid w:val="005F01CF"/>
    <w:rsid w:val="005F025C"/>
    <w:rsid w:val="005F058F"/>
    <w:rsid w:val="005F0A0C"/>
    <w:rsid w:val="005F472F"/>
    <w:rsid w:val="005F4E95"/>
    <w:rsid w:val="005F5086"/>
    <w:rsid w:val="005F6158"/>
    <w:rsid w:val="005F66BD"/>
    <w:rsid w:val="005F6A8D"/>
    <w:rsid w:val="005F7B3A"/>
    <w:rsid w:val="00601267"/>
    <w:rsid w:val="00601630"/>
    <w:rsid w:val="006041B6"/>
    <w:rsid w:val="006042CD"/>
    <w:rsid w:val="00605708"/>
    <w:rsid w:val="0060729A"/>
    <w:rsid w:val="00610064"/>
    <w:rsid w:val="0061022B"/>
    <w:rsid w:val="006102C9"/>
    <w:rsid w:val="0061046D"/>
    <w:rsid w:val="0061054E"/>
    <w:rsid w:val="00610DA3"/>
    <w:rsid w:val="00611083"/>
    <w:rsid w:val="00611D5F"/>
    <w:rsid w:val="00612EB1"/>
    <w:rsid w:val="00613888"/>
    <w:rsid w:val="006140B6"/>
    <w:rsid w:val="00623411"/>
    <w:rsid w:val="00623E20"/>
    <w:rsid w:val="00624DDB"/>
    <w:rsid w:val="006257C7"/>
    <w:rsid w:val="00625981"/>
    <w:rsid w:val="006261B5"/>
    <w:rsid w:val="0062722A"/>
    <w:rsid w:val="00627DBF"/>
    <w:rsid w:val="006303D7"/>
    <w:rsid w:val="006310CD"/>
    <w:rsid w:val="0063128C"/>
    <w:rsid w:val="00633B38"/>
    <w:rsid w:val="00635115"/>
    <w:rsid w:val="006353F9"/>
    <w:rsid w:val="00637548"/>
    <w:rsid w:val="006401C7"/>
    <w:rsid w:val="00640931"/>
    <w:rsid w:val="00640B6F"/>
    <w:rsid w:val="00641149"/>
    <w:rsid w:val="00641E3A"/>
    <w:rsid w:val="00642348"/>
    <w:rsid w:val="00642618"/>
    <w:rsid w:val="00642647"/>
    <w:rsid w:val="00642649"/>
    <w:rsid w:val="00645E89"/>
    <w:rsid w:val="00647723"/>
    <w:rsid w:val="006506C9"/>
    <w:rsid w:val="00651915"/>
    <w:rsid w:val="006520E2"/>
    <w:rsid w:val="00652A2E"/>
    <w:rsid w:val="00653404"/>
    <w:rsid w:val="00654482"/>
    <w:rsid w:val="00657524"/>
    <w:rsid w:val="00657A6C"/>
    <w:rsid w:val="00657FF6"/>
    <w:rsid w:val="00660692"/>
    <w:rsid w:val="006613C4"/>
    <w:rsid w:val="006615A1"/>
    <w:rsid w:val="00661696"/>
    <w:rsid w:val="00662314"/>
    <w:rsid w:val="006628EB"/>
    <w:rsid w:val="00663211"/>
    <w:rsid w:val="00663F5E"/>
    <w:rsid w:val="00664804"/>
    <w:rsid w:val="006661AA"/>
    <w:rsid w:val="00670951"/>
    <w:rsid w:val="00670A61"/>
    <w:rsid w:val="00671371"/>
    <w:rsid w:val="00671DC1"/>
    <w:rsid w:val="00672100"/>
    <w:rsid w:val="006724E1"/>
    <w:rsid w:val="006727AC"/>
    <w:rsid w:val="00673E9F"/>
    <w:rsid w:val="006746DA"/>
    <w:rsid w:val="006751B6"/>
    <w:rsid w:val="00675285"/>
    <w:rsid w:val="00676206"/>
    <w:rsid w:val="00676605"/>
    <w:rsid w:val="00676F6B"/>
    <w:rsid w:val="00676FF8"/>
    <w:rsid w:val="006771A0"/>
    <w:rsid w:val="0067754D"/>
    <w:rsid w:val="006808FD"/>
    <w:rsid w:val="006829C3"/>
    <w:rsid w:val="00684655"/>
    <w:rsid w:val="006867F3"/>
    <w:rsid w:val="00690439"/>
    <w:rsid w:val="0069095B"/>
    <w:rsid w:val="00690D55"/>
    <w:rsid w:val="006915F0"/>
    <w:rsid w:val="00692B97"/>
    <w:rsid w:val="00692F33"/>
    <w:rsid w:val="00692FE6"/>
    <w:rsid w:val="00693441"/>
    <w:rsid w:val="006942AB"/>
    <w:rsid w:val="00694514"/>
    <w:rsid w:val="006953FA"/>
    <w:rsid w:val="00697419"/>
    <w:rsid w:val="00697B90"/>
    <w:rsid w:val="006A0FE9"/>
    <w:rsid w:val="006A1F84"/>
    <w:rsid w:val="006A26DB"/>
    <w:rsid w:val="006A4371"/>
    <w:rsid w:val="006A6F44"/>
    <w:rsid w:val="006A7676"/>
    <w:rsid w:val="006A79B5"/>
    <w:rsid w:val="006A7B33"/>
    <w:rsid w:val="006B0885"/>
    <w:rsid w:val="006B1A0B"/>
    <w:rsid w:val="006B7361"/>
    <w:rsid w:val="006B742E"/>
    <w:rsid w:val="006B7B20"/>
    <w:rsid w:val="006C0342"/>
    <w:rsid w:val="006C04C2"/>
    <w:rsid w:val="006C062E"/>
    <w:rsid w:val="006C06D0"/>
    <w:rsid w:val="006C1142"/>
    <w:rsid w:val="006C2A21"/>
    <w:rsid w:val="006C4D9A"/>
    <w:rsid w:val="006C4DC2"/>
    <w:rsid w:val="006C6586"/>
    <w:rsid w:val="006D0A24"/>
    <w:rsid w:val="006D2D4E"/>
    <w:rsid w:val="006D3192"/>
    <w:rsid w:val="006D3E5A"/>
    <w:rsid w:val="006D5815"/>
    <w:rsid w:val="006E00E0"/>
    <w:rsid w:val="006E14BE"/>
    <w:rsid w:val="006E2347"/>
    <w:rsid w:val="006E24EA"/>
    <w:rsid w:val="006E38C5"/>
    <w:rsid w:val="006E63DE"/>
    <w:rsid w:val="006E6FBD"/>
    <w:rsid w:val="006E7FA1"/>
    <w:rsid w:val="006F23BF"/>
    <w:rsid w:val="006F3094"/>
    <w:rsid w:val="006F3A4A"/>
    <w:rsid w:val="006F491F"/>
    <w:rsid w:val="006F4E71"/>
    <w:rsid w:val="006F5743"/>
    <w:rsid w:val="006F583D"/>
    <w:rsid w:val="00701297"/>
    <w:rsid w:val="007015D5"/>
    <w:rsid w:val="007034BD"/>
    <w:rsid w:val="00703B6D"/>
    <w:rsid w:val="0070467E"/>
    <w:rsid w:val="007048EE"/>
    <w:rsid w:val="00704F44"/>
    <w:rsid w:val="0070567B"/>
    <w:rsid w:val="0070593D"/>
    <w:rsid w:val="0070669F"/>
    <w:rsid w:val="00706BB4"/>
    <w:rsid w:val="00706D21"/>
    <w:rsid w:val="00706D77"/>
    <w:rsid w:val="007121C6"/>
    <w:rsid w:val="007146DD"/>
    <w:rsid w:val="00715229"/>
    <w:rsid w:val="007158B2"/>
    <w:rsid w:val="00715B15"/>
    <w:rsid w:val="00717528"/>
    <w:rsid w:val="00717C4B"/>
    <w:rsid w:val="00721F36"/>
    <w:rsid w:val="00722F5E"/>
    <w:rsid w:val="00722FF8"/>
    <w:rsid w:val="00724B62"/>
    <w:rsid w:val="00724D28"/>
    <w:rsid w:val="00724EED"/>
    <w:rsid w:val="0072521D"/>
    <w:rsid w:val="007252F2"/>
    <w:rsid w:val="0072742B"/>
    <w:rsid w:val="00733902"/>
    <w:rsid w:val="00733F05"/>
    <w:rsid w:val="00735752"/>
    <w:rsid w:val="00736C10"/>
    <w:rsid w:val="00740FCA"/>
    <w:rsid w:val="007412E3"/>
    <w:rsid w:val="00742183"/>
    <w:rsid w:val="00742492"/>
    <w:rsid w:val="00743720"/>
    <w:rsid w:val="00743C04"/>
    <w:rsid w:val="00744478"/>
    <w:rsid w:val="007455F3"/>
    <w:rsid w:val="00745FCF"/>
    <w:rsid w:val="0074631F"/>
    <w:rsid w:val="00747C04"/>
    <w:rsid w:val="00747EAB"/>
    <w:rsid w:val="00751778"/>
    <w:rsid w:val="007519F0"/>
    <w:rsid w:val="00751EE6"/>
    <w:rsid w:val="00752911"/>
    <w:rsid w:val="00754F08"/>
    <w:rsid w:val="007564CB"/>
    <w:rsid w:val="0075670D"/>
    <w:rsid w:val="00757772"/>
    <w:rsid w:val="007601CB"/>
    <w:rsid w:val="00760D28"/>
    <w:rsid w:val="00761716"/>
    <w:rsid w:val="0076208C"/>
    <w:rsid w:val="00766750"/>
    <w:rsid w:val="00770565"/>
    <w:rsid w:val="007705F3"/>
    <w:rsid w:val="00770EB4"/>
    <w:rsid w:val="007738B8"/>
    <w:rsid w:val="00773C1D"/>
    <w:rsid w:val="00774137"/>
    <w:rsid w:val="00774702"/>
    <w:rsid w:val="00775BB9"/>
    <w:rsid w:val="0077636B"/>
    <w:rsid w:val="00777867"/>
    <w:rsid w:val="00780AE9"/>
    <w:rsid w:val="00780E02"/>
    <w:rsid w:val="00781B07"/>
    <w:rsid w:val="00782F2C"/>
    <w:rsid w:val="0078314D"/>
    <w:rsid w:val="00786582"/>
    <w:rsid w:val="007868E5"/>
    <w:rsid w:val="00793183"/>
    <w:rsid w:val="007931CA"/>
    <w:rsid w:val="00793625"/>
    <w:rsid w:val="00796E76"/>
    <w:rsid w:val="007A1004"/>
    <w:rsid w:val="007A2347"/>
    <w:rsid w:val="007A3C66"/>
    <w:rsid w:val="007A5682"/>
    <w:rsid w:val="007A58F5"/>
    <w:rsid w:val="007A6E71"/>
    <w:rsid w:val="007A74F7"/>
    <w:rsid w:val="007A7786"/>
    <w:rsid w:val="007A7AE1"/>
    <w:rsid w:val="007A7B66"/>
    <w:rsid w:val="007A7F2E"/>
    <w:rsid w:val="007B13D6"/>
    <w:rsid w:val="007B18DB"/>
    <w:rsid w:val="007B1B0D"/>
    <w:rsid w:val="007B271F"/>
    <w:rsid w:val="007B2CE8"/>
    <w:rsid w:val="007B46A7"/>
    <w:rsid w:val="007B7BB6"/>
    <w:rsid w:val="007C037E"/>
    <w:rsid w:val="007C2D9A"/>
    <w:rsid w:val="007D3F04"/>
    <w:rsid w:val="007D5014"/>
    <w:rsid w:val="007D7510"/>
    <w:rsid w:val="007D753E"/>
    <w:rsid w:val="007D7701"/>
    <w:rsid w:val="007E178B"/>
    <w:rsid w:val="007E191C"/>
    <w:rsid w:val="007E267B"/>
    <w:rsid w:val="007E2DEA"/>
    <w:rsid w:val="007E322E"/>
    <w:rsid w:val="007E421F"/>
    <w:rsid w:val="007E461E"/>
    <w:rsid w:val="007E63A9"/>
    <w:rsid w:val="007E7A0F"/>
    <w:rsid w:val="007E7FBE"/>
    <w:rsid w:val="007F0E8C"/>
    <w:rsid w:val="007F2EB3"/>
    <w:rsid w:val="007F3FBC"/>
    <w:rsid w:val="007F54F8"/>
    <w:rsid w:val="007F7662"/>
    <w:rsid w:val="007F7A5C"/>
    <w:rsid w:val="00800457"/>
    <w:rsid w:val="00801781"/>
    <w:rsid w:val="0080369B"/>
    <w:rsid w:val="0080390C"/>
    <w:rsid w:val="00804944"/>
    <w:rsid w:val="00804EDD"/>
    <w:rsid w:val="008061A5"/>
    <w:rsid w:val="00806B32"/>
    <w:rsid w:val="00806C2E"/>
    <w:rsid w:val="0081086F"/>
    <w:rsid w:val="00810E25"/>
    <w:rsid w:val="00813494"/>
    <w:rsid w:val="00815122"/>
    <w:rsid w:val="0081723C"/>
    <w:rsid w:val="00820BDE"/>
    <w:rsid w:val="00821FEC"/>
    <w:rsid w:val="00822642"/>
    <w:rsid w:val="00822BA4"/>
    <w:rsid w:val="00822C04"/>
    <w:rsid w:val="0083155D"/>
    <w:rsid w:val="00831A0A"/>
    <w:rsid w:val="00832DD5"/>
    <w:rsid w:val="00834206"/>
    <w:rsid w:val="00834277"/>
    <w:rsid w:val="00834806"/>
    <w:rsid w:val="00834870"/>
    <w:rsid w:val="00834893"/>
    <w:rsid w:val="008356D8"/>
    <w:rsid w:val="00835795"/>
    <w:rsid w:val="0083626F"/>
    <w:rsid w:val="00836498"/>
    <w:rsid w:val="008404B6"/>
    <w:rsid w:val="00843532"/>
    <w:rsid w:val="00843578"/>
    <w:rsid w:val="00843ED8"/>
    <w:rsid w:val="00845249"/>
    <w:rsid w:val="00846984"/>
    <w:rsid w:val="008476F1"/>
    <w:rsid w:val="0085011B"/>
    <w:rsid w:val="00852588"/>
    <w:rsid w:val="00854D42"/>
    <w:rsid w:val="008558E2"/>
    <w:rsid w:val="0085599D"/>
    <w:rsid w:val="008567A4"/>
    <w:rsid w:val="00857F3C"/>
    <w:rsid w:val="0086039A"/>
    <w:rsid w:val="008608D8"/>
    <w:rsid w:val="00861B77"/>
    <w:rsid w:val="00861E10"/>
    <w:rsid w:val="00862059"/>
    <w:rsid w:val="00862AC6"/>
    <w:rsid w:val="00862D5E"/>
    <w:rsid w:val="00863604"/>
    <w:rsid w:val="00863B21"/>
    <w:rsid w:val="008641C7"/>
    <w:rsid w:val="0086588B"/>
    <w:rsid w:val="00867234"/>
    <w:rsid w:val="00870BF8"/>
    <w:rsid w:val="00870FDA"/>
    <w:rsid w:val="00872932"/>
    <w:rsid w:val="00872A21"/>
    <w:rsid w:val="008732E6"/>
    <w:rsid w:val="00880779"/>
    <w:rsid w:val="008813E8"/>
    <w:rsid w:val="00882411"/>
    <w:rsid w:val="00884C3D"/>
    <w:rsid w:val="00885B74"/>
    <w:rsid w:val="00885BB4"/>
    <w:rsid w:val="00885C87"/>
    <w:rsid w:val="00886802"/>
    <w:rsid w:val="00891705"/>
    <w:rsid w:val="00891DC6"/>
    <w:rsid w:val="008938DF"/>
    <w:rsid w:val="00895134"/>
    <w:rsid w:val="00896609"/>
    <w:rsid w:val="008A0FFF"/>
    <w:rsid w:val="008A154A"/>
    <w:rsid w:val="008A1D61"/>
    <w:rsid w:val="008A2669"/>
    <w:rsid w:val="008A273C"/>
    <w:rsid w:val="008A30C9"/>
    <w:rsid w:val="008A31E7"/>
    <w:rsid w:val="008A3CF4"/>
    <w:rsid w:val="008A4AB7"/>
    <w:rsid w:val="008A52DD"/>
    <w:rsid w:val="008A59DC"/>
    <w:rsid w:val="008A5E5C"/>
    <w:rsid w:val="008A7D1C"/>
    <w:rsid w:val="008B0654"/>
    <w:rsid w:val="008B0F8F"/>
    <w:rsid w:val="008B1695"/>
    <w:rsid w:val="008B1E03"/>
    <w:rsid w:val="008B1FC6"/>
    <w:rsid w:val="008B27EF"/>
    <w:rsid w:val="008B2D67"/>
    <w:rsid w:val="008B44BA"/>
    <w:rsid w:val="008B47CB"/>
    <w:rsid w:val="008C05DA"/>
    <w:rsid w:val="008C08C0"/>
    <w:rsid w:val="008C0F8C"/>
    <w:rsid w:val="008C16D2"/>
    <w:rsid w:val="008C2D58"/>
    <w:rsid w:val="008C2DDB"/>
    <w:rsid w:val="008C3F41"/>
    <w:rsid w:val="008C459B"/>
    <w:rsid w:val="008D1B75"/>
    <w:rsid w:val="008D1D58"/>
    <w:rsid w:val="008D261D"/>
    <w:rsid w:val="008D40DF"/>
    <w:rsid w:val="008D46D8"/>
    <w:rsid w:val="008D5147"/>
    <w:rsid w:val="008D51D0"/>
    <w:rsid w:val="008D550E"/>
    <w:rsid w:val="008D5E3B"/>
    <w:rsid w:val="008E03AC"/>
    <w:rsid w:val="008E060D"/>
    <w:rsid w:val="008E09A5"/>
    <w:rsid w:val="008E0BC5"/>
    <w:rsid w:val="008E1262"/>
    <w:rsid w:val="008E208B"/>
    <w:rsid w:val="008E2E54"/>
    <w:rsid w:val="008E36C0"/>
    <w:rsid w:val="008E3836"/>
    <w:rsid w:val="008E4477"/>
    <w:rsid w:val="008E4AE4"/>
    <w:rsid w:val="008E4DE3"/>
    <w:rsid w:val="008E56E1"/>
    <w:rsid w:val="008E5957"/>
    <w:rsid w:val="008E5E4B"/>
    <w:rsid w:val="008E74DD"/>
    <w:rsid w:val="008F045E"/>
    <w:rsid w:val="008F07A6"/>
    <w:rsid w:val="008F1FF5"/>
    <w:rsid w:val="008F22F7"/>
    <w:rsid w:val="008F3024"/>
    <w:rsid w:val="008F518D"/>
    <w:rsid w:val="008F63EF"/>
    <w:rsid w:val="008F74EC"/>
    <w:rsid w:val="00900251"/>
    <w:rsid w:val="00901352"/>
    <w:rsid w:val="009026FB"/>
    <w:rsid w:val="00902C18"/>
    <w:rsid w:val="009036D1"/>
    <w:rsid w:val="00903CEC"/>
    <w:rsid w:val="009048A3"/>
    <w:rsid w:val="009055D8"/>
    <w:rsid w:val="00905AA5"/>
    <w:rsid w:val="00906254"/>
    <w:rsid w:val="00906491"/>
    <w:rsid w:val="00910B9E"/>
    <w:rsid w:val="0091175A"/>
    <w:rsid w:val="0091175C"/>
    <w:rsid w:val="00911FDA"/>
    <w:rsid w:val="00912434"/>
    <w:rsid w:val="00912715"/>
    <w:rsid w:val="00912C09"/>
    <w:rsid w:val="0091330C"/>
    <w:rsid w:val="00914463"/>
    <w:rsid w:val="009144F5"/>
    <w:rsid w:val="0091501C"/>
    <w:rsid w:val="0091675A"/>
    <w:rsid w:val="009171BE"/>
    <w:rsid w:val="009172F5"/>
    <w:rsid w:val="00921A48"/>
    <w:rsid w:val="00921E37"/>
    <w:rsid w:val="00921FF3"/>
    <w:rsid w:val="00923A14"/>
    <w:rsid w:val="0092546F"/>
    <w:rsid w:val="00925916"/>
    <w:rsid w:val="0092623A"/>
    <w:rsid w:val="00926495"/>
    <w:rsid w:val="00926E37"/>
    <w:rsid w:val="00930094"/>
    <w:rsid w:val="009305B3"/>
    <w:rsid w:val="00930E30"/>
    <w:rsid w:val="00931E8E"/>
    <w:rsid w:val="00932233"/>
    <w:rsid w:val="0093324A"/>
    <w:rsid w:val="00933450"/>
    <w:rsid w:val="00933901"/>
    <w:rsid w:val="00934235"/>
    <w:rsid w:val="00934FA5"/>
    <w:rsid w:val="00936529"/>
    <w:rsid w:val="00936E8C"/>
    <w:rsid w:val="0093788D"/>
    <w:rsid w:val="00937B5B"/>
    <w:rsid w:val="00940DD1"/>
    <w:rsid w:val="0094134C"/>
    <w:rsid w:val="0094232D"/>
    <w:rsid w:val="009426BE"/>
    <w:rsid w:val="00942821"/>
    <w:rsid w:val="0094389B"/>
    <w:rsid w:val="009439C7"/>
    <w:rsid w:val="00944A9B"/>
    <w:rsid w:val="00944BFC"/>
    <w:rsid w:val="00944CDF"/>
    <w:rsid w:val="009451C9"/>
    <w:rsid w:val="00945609"/>
    <w:rsid w:val="00946F51"/>
    <w:rsid w:val="009505F5"/>
    <w:rsid w:val="00950C4E"/>
    <w:rsid w:val="0095126F"/>
    <w:rsid w:val="00951B5C"/>
    <w:rsid w:val="00951C3D"/>
    <w:rsid w:val="00954375"/>
    <w:rsid w:val="00955A13"/>
    <w:rsid w:val="009563FB"/>
    <w:rsid w:val="00957316"/>
    <w:rsid w:val="00960FFE"/>
    <w:rsid w:val="0096234A"/>
    <w:rsid w:val="009627DC"/>
    <w:rsid w:val="00962D0B"/>
    <w:rsid w:val="00964B0D"/>
    <w:rsid w:val="00964B15"/>
    <w:rsid w:val="00964E88"/>
    <w:rsid w:val="009655CC"/>
    <w:rsid w:val="00965606"/>
    <w:rsid w:val="009656DD"/>
    <w:rsid w:val="00966E58"/>
    <w:rsid w:val="0096772D"/>
    <w:rsid w:val="00967EE7"/>
    <w:rsid w:val="009719EF"/>
    <w:rsid w:val="00972D7C"/>
    <w:rsid w:val="00972E69"/>
    <w:rsid w:val="00972F5A"/>
    <w:rsid w:val="009735DD"/>
    <w:rsid w:val="00973984"/>
    <w:rsid w:val="009740EB"/>
    <w:rsid w:val="009742B9"/>
    <w:rsid w:val="00976ADA"/>
    <w:rsid w:val="00977BBC"/>
    <w:rsid w:val="00980E08"/>
    <w:rsid w:val="009819E5"/>
    <w:rsid w:val="00981A51"/>
    <w:rsid w:val="009835C6"/>
    <w:rsid w:val="00983B86"/>
    <w:rsid w:val="00984A0D"/>
    <w:rsid w:val="00986415"/>
    <w:rsid w:val="00986FD4"/>
    <w:rsid w:val="0098774F"/>
    <w:rsid w:val="00987EE0"/>
    <w:rsid w:val="00991308"/>
    <w:rsid w:val="0099242E"/>
    <w:rsid w:val="009935FC"/>
    <w:rsid w:val="00994747"/>
    <w:rsid w:val="009948A6"/>
    <w:rsid w:val="00996168"/>
    <w:rsid w:val="0099650C"/>
    <w:rsid w:val="00996E06"/>
    <w:rsid w:val="00997405"/>
    <w:rsid w:val="009A0471"/>
    <w:rsid w:val="009A04D7"/>
    <w:rsid w:val="009A3561"/>
    <w:rsid w:val="009A392B"/>
    <w:rsid w:val="009A3C76"/>
    <w:rsid w:val="009A5411"/>
    <w:rsid w:val="009A566B"/>
    <w:rsid w:val="009A6613"/>
    <w:rsid w:val="009A676B"/>
    <w:rsid w:val="009A742C"/>
    <w:rsid w:val="009B1604"/>
    <w:rsid w:val="009B2102"/>
    <w:rsid w:val="009B5254"/>
    <w:rsid w:val="009B52AE"/>
    <w:rsid w:val="009B6632"/>
    <w:rsid w:val="009B6827"/>
    <w:rsid w:val="009B6E10"/>
    <w:rsid w:val="009B74F4"/>
    <w:rsid w:val="009C003C"/>
    <w:rsid w:val="009C11D2"/>
    <w:rsid w:val="009C1D66"/>
    <w:rsid w:val="009C2A71"/>
    <w:rsid w:val="009C2B3E"/>
    <w:rsid w:val="009C3FCF"/>
    <w:rsid w:val="009C4C81"/>
    <w:rsid w:val="009C4CF3"/>
    <w:rsid w:val="009C5C7E"/>
    <w:rsid w:val="009C7A6F"/>
    <w:rsid w:val="009D0F14"/>
    <w:rsid w:val="009D1C0C"/>
    <w:rsid w:val="009D1D65"/>
    <w:rsid w:val="009D2519"/>
    <w:rsid w:val="009D2F98"/>
    <w:rsid w:val="009D46BA"/>
    <w:rsid w:val="009D4EB8"/>
    <w:rsid w:val="009D7063"/>
    <w:rsid w:val="009E08CD"/>
    <w:rsid w:val="009E167E"/>
    <w:rsid w:val="009E18B6"/>
    <w:rsid w:val="009E2058"/>
    <w:rsid w:val="009E549F"/>
    <w:rsid w:val="009E7574"/>
    <w:rsid w:val="009E79E6"/>
    <w:rsid w:val="009F0B5F"/>
    <w:rsid w:val="009F179B"/>
    <w:rsid w:val="009F27EA"/>
    <w:rsid w:val="009F2F20"/>
    <w:rsid w:val="009F3223"/>
    <w:rsid w:val="009F466E"/>
    <w:rsid w:val="009F4E0A"/>
    <w:rsid w:val="009F5F58"/>
    <w:rsid w:val="009F7604"/>
    <w:rsid w:val="00A0001A"/>
    <w:rsid w:val="00A028AF"/>
    <w:rsid w:val="00A02A5A"/>
    <w:rsid w:val="00A0351B"/>
    <w:rsid w:val="00A05067"/>
    <w:rsid w:val="00A052BD"/>
    <w:rsid w:val="00A057EB"/>
    <w:rsid w:val="00A0643C"/>
    <w:rsid w:val="00A06FB4"/>
    <w:rsid w:val="00A11748"/>
    <w:rsid w:val="00A11ACD"/>
    <w:rsid w:val="00A11E2A"/>
    <w:rsid w:val="00A11E4B"/>
    <w:rsid w:val="00A22931"/>
    <w:rsid w:val="00A22A6F"/>
    <w:rsid w:val="00A231D8"/>
    <w:rsid w:val="00A2468A"/>
    <w:rsid w:val="00A24C52"/>
    <w:rsid w:val="00A24DBA"/>
    <w:rsid w:val="00A26EFF"/>
    <w:rsid w:val="00A27326"/>
    <w:rsid w:val="00A27967"/>
    <w:rsid w:val="00A27DD1"/>
    <w:rsid w:val="00A30FBE"/>
    <w:rsid w:val="00A32937"/>
    <w:rsid w:val="00A32B16"/>
    <w:rsid w:val="00A32C20"/>
    <w:rsid w:val="00A337C8"/>
    <w:rsid w:val="00A3410C"/>
    <w:rsid w:val="00A361F4"/>
    <w:rsid w:val="00A36BA1"/>
    <w:rsid w:val="00A40265"/>
    <w:rsid w:val="00A43224"/>
    <w:rsid w:val="00A43867"/>
    <w:rsid w:val="00A44C31"/>
    <w:rsid w:val="00A45531"/>
    <w:rsid w:val="00A4602F"/>
    <w:rsid w:val="00A4758A"/>
    <w:rsid w:val="00A47ABD"/>
    <w:rsid w:val="00A47B6D"/>
    <w:rsid w:val="00A5082A"/>
    <w:rsid w:val="00A51942"/>
    <w:rsid w:val="00A51A65"/>
    <w:rsid w:val="00A525BA"/>
    <w:rsid w:val="00A55DE8"/>
    <w:rsid w:val="00A56E1A"/>
    <w:rsid w:val="00A575E4"/>
    <w:rsid w:val="00A604D1"/>
    <w:rsid w:val="00A62125"/>
    <w:rsid w:val="00A6323B"/>
    <w:rsid w:val="00A64240"/>
    <w:rsid w:val="00A64763"/>
    <w:rsid w:val="00A66B3E"/>
    <w:rsid w:val="00A671A7"/>
    <w:rsid w:val="00A7011F"/>
    <w:rsid w:val="00A70CD5"/>
    <w:rsid w:val="00A71C4E"/>
    <w:rsid w:val="00A7205B"/>
    <w:rsid w:val="00A72489"/>
    <w:rsid w:val="00A72889"/>
    <w:rsid w:val="00A72913"/>
    <w:rsid w:val="00A72C8B"/>
    <w:rsid w:val="00A73104"/>
    <w:rsid w:val="00A73B6E"/>
    <w:rsid w:val="00A75020"/>
    <w:rsid w:val="00A7599E"/>
    <w:rsid w:val="00A76697"/>
    <w:rsid w:val="00A76843"/>
    <w:rsid w:val="00A76927"/>
    <w:rsid w:val="00A76A22"/>
    <w:rsid w:val="00A76D8F"/>
    <w:rsid w:val="00A77DC3"/>
    <w:rsid w:val="00A81A8D"/>
    <w:rsid w:val="00A840C9"/>
    <w:rsid w:val="00A84748"/>
    <w:rsid w:val="00A8513A"/>
    <w:rsid w:val="00A85C57"/>
    <w:rsid w:val="00A87AC6"/>
    <w:rsid w:val="00A90C21"/>
    <w:rsid w:val="00A9138B"/>
    <w:rsid w:val="00A92113"/>
    <w:rsid w:val="00A93C3A"/>
    <w:rsid w:val="00A93F39"/>
    <w:rsid w:val="00A956AE"/>
    <w:rsid w:val="00A95D70"/>
    <w:rsid w:val="00A96B76"/>
    <w:rsid w:val="00A97291"/>
    <w:rsid w:val="00AA0C0E"/>
    <w:rsid w:val="00AA0F69"/>
    <w:rsid w:val="00AA1401"/>
    <w:rsid w:val="00AA1D01"/>
    <w:rsid w:val="00AA21DC"/>
    <w:rsid w:val="00AA56C6"/>
    <w:rsid w:val="00AA5E83"/>
    <w:rsid w:val="00AA6C23"/>
    <w:rsid w:val="00AA6E63"/>
    <w:rsid w:val="00AA727A"/>
    <w:rsid w:val="00AA7C7B"/>
    <w:rsid w:val="00AB0510"/>
    <w:rsid w:val="00AB05BF"/>
    <w:rsid w:val="00AB0D05"/>
    <w:rsid w:val="00AB0F84"/>
    <w:rsid w:val="00AB0FB4"/>
    <w:rsid w:val="00AB1571"/>
    <w:rsid w:val="00AB2084"/>
    <w:rsid w:val="00AB332F"/>
    <w:rsid w:val="00AB3560"/>
    <w:rsid w:val="00AB4041"/>
    <w:rsid w:val="00AB41D9"/>
    <w:rsid w:val="00AB539B"/>
    <w:rsid w:val="00AB5976"/>
    <w:rsid w:val="00AB6C15"/>
    <w:rsid w:val="00AC0109"/>
    <w:rsid w:val="00AC01C7"/>
    <w:rsid w:val="00AC0933"/>
    <w:rsid w:val="00AC0D11"/>
    <w:rsid w:val="00AC1136"/>
    <w:rsid w:val="00AC2B46"/>
    <w:rsid w:val="00AC3A30"/>
    <w:rsid w:val="00AC4338"/>
    <w:rsid w:val="00AC5A85"/>
    <w:rsid w:val="00AD0A7C"/>
    <w:rsid w:val="00AD5390"/>
    <w:rsid w:val="00AD5EE9"/>
    <w:rsid w:val="00AD66B9"/>
    <w:rsid w:val="00AD66C2"/>
    <w:rsid w:val="00AD6A3E"/>
    <w:rsid w:val="00AE0977"/>
    <w:rsid w:val="00AE40C7"/>
    <w:rsid w:val="00AE46A3"/>
    <w:rsid w:val="00AE5C12"/>
    <w:rsid w:val="00AE6425"/>
    <w:rsid w:val="00AF018B"/>
    <w:rsid w:val="00AF28EC"/>
    <w:rsid w:val="00AF378A"/>
    <w:rsid w:val="00AF4572"/>
    <w:rsid w:val="00B063E5"/>
    <w:rsid w:val="00B06B85"/>
    <w:rsid w:val="00B076F5"/>
    <w:rsid w:val="00B1091E"/>
    <w:rsid w:val="00B11753"/>
    <w:rsid w:val="00B119A9"/>
    <w:rsid w:val="00B12B78"/>
    <w:rsid w:val="00B14A08"/>
    <w:rsid w:val="00B15D1C"/>
    <w:rsid w:val="00B166BF"/>
    <w:rsid w:val="00B17278"/>
    <w:rsid w:val="00B17A78"/>
    <w:rsid w:val="00B2155A"/>
    <w:rsid w:val="00B21F8E"/>
    <w:rsid w:val="00B22900"/>
    <w:rsid w:val="00B22992"/>
    <w:rsid w:val="00B24FE2"/>
    <w:rsid w:val="00B25F07"/>
    <w:rsid w:val="00B2660D"/>
    <w:rsid w:val="00B27011"/>
    <w:rsid w:val="00B30FF5"/>
    <w:rsid w:val="00B3156B"/>
    <w:rsid w:val="00B319D5"/>
    <w:rsid w:val="00B31D26"/>
    <w:rsid w:val="00B32724"/>
    <w:rsid w:val="00B32DD3"/>
    <w:rsid w:val="00B3402B"/>
    <w:rsid w:val="00B34CFF"/>
    <w:rsid w:val="00B35048"/>
    <w:rsid w:val="00B3684B"/>
    <w:rsid w:val="00B3739C"/>
    <w:rsid w:val="00B373D6"/>
    <w:rsid w:val="00B400D3"/>
    <w:rsid w:val="00B40E83"/>
    <w:rsid w:val="00B43916"/>
    <w:rsid w:val="00B44CF3"/>
    <w:rsid w:val="00B45916"/>
    <w:rsid w:val="00B463CA"/>
    <w:rsid w:val="00B46635"/>
    <w:rsid w:val="00B46E43"/>
    <w:rsid w:val="00B477C7"/>
    <w:rsid w:val="00B508A6"/>
    <w:rsid w:val="00B50AFB"/>
    <w:rsid w:val="00B54DA2"/>
    <w:rsid w:val="00B550C4"/>
    <w:rsid w:val="00B56648"/>
    <w:rsid w:val="00B5706E"/>
    <w:rsid w:val="00B579D3"/>
    <w:rsid w:val="00B57B11"/>
    <w:rsid w:val="00B613D2"/>
    <w:rsid w:val="00B62919"/>
    <w:rsid w:val="00B62C71"/>
    <w:rsid w:val="00B64917"/>
    <w:rsid w:val="00B64B40"/>
    <w:rsid w:val="00B64EB3"/>
    <w:rsid w:val="00B64EC1"/>
    <w:rsid w:val="00B662B4"/>
    <w:rsid w:val="00B663BA"/>
    <w:rsid w:val="00B66841"/>
    <w:rsid w:val="00B66DCB"/>
    <w:rsid w:val="00B70931"/>
    <w:rsid w:val="00B72AAF"/>
    <w:rsid w:val="00B73E4E"/>
    <w:rsid w:val="00B7426D"/>
    <w:rsid w:val="00B74A75"/>
    <w:rsid w:val="00B74F76"/>
    <w:rsid w:val="00B758A3"/>
    <w:rsid w:val="00B76785"/>
    <w:rsid w:val="00B76F92"/>
    <w:rsid w:val="00B772F0"/>
    <w:rsid w:val="00B77BDA"/>
    <w:rsid w:val="00B77C64"/>
    <w:rsid w:val="00B809EE"/>
    <w:rsid w:val="00B80D2C"/>
    <w:rsid w:val="00B80F0C"/>
    <w:rsid w:val="00B82963"/>
    <w:rsid w:val="00B829B5"/>
    <w:rsid w:val="00B832B0"/>
    <w:rsid w:val="00B83ED9"/>
    <w:rsid w:val="00B84491"/>
    <w:rsid w:val="00B931AC"/>
    <w:rsid w:val="00B94784"/>
    <w:rsid w:val="00B95253"/>
    <w:rsid w:val="00B953ED"/>
    <w:rsid w:val="00B965E6"/>
    <w:rsid w:val="00BA3D1D"/>
    <w:rsid w:val="00BA3D66"/>
    <w:rsid w:val="00BA42B4"/>
    <w:rsid w:val="00BA43C5"/>
    <w:rsid w:val="00BA5473"/>
    <w:rsid w:val="00BA550E"/>
    <w:rsid w:val="00BA58B8"/>
    <w:rsid w:val="00BA70F7"/>
    <w:rsid w:val="00BA76E4"/>
    <w:rsid w:val="00BB0EBB"/>
    <w:rsid w:val="00BB1505"/>
    <w:rsid w:val="00BB2473"/>
    <w:rsid w:val="00BB35CE"/>
    <w:rsid w:val="00BB47B7"/>
    <w:rsid w:val="00BB4D48"/>
    <w:rsid w:val="00BB516B"/>
    <w:rsid w:val="00BB56FA"/>
    <w:rsid w:val="00BB580F"/>
    <w:rsid w:val="00BB5AEF"/>
    <w:rsid w:val="00BB7F7A"/>
    <w:rsid w:val="00BC0AD3"/>
    <w:rsid w:val="00BC3BE7"/>
    <w:rsid w:val="00BC3F65"/>
    <w:rsid w:val="00BC61F4"/>
    <w:rsid w:val="00BC791C"/>
    <w:rsid w:val="00BC7E83"/>
    <w:rsid w:val="00BD0642"/>
    <w:rsid w:val="00BD0D80"/>
    <w:rsid w:val="00BD1E14"/>
    <w:rsid w:val="00BD2D4A"/>
    <w:rsid w:val="00BD2EA2"/>
    <w:rsid w:val="00BD3403"/>
    <w:rsid w:val="00BD3786"/>
    <w:rsid w:val="00BD378F"/>
    <w:rsid w:val="00BD3868"/>
    <w:rsid w:val="00BD4988"/>
    <w:rsid w:val="00BD4D1F"/>
    <w:rsid w:val="00BD5546"/>
    <w:rsid w:val="00BD5C86"/>
    <w:rsid w:val="00BE02CE"/>
    <w:rsid w:val="00BE1EEB"/>
    <w:rsid w:val="00BE29DB"/>
    <w:rsid w:val="00BE50F2"/>
    <w:rsid w:val="00BE57C0"/>
    <w:rsid w:val="00BF02B9"/>
    <w:rsid w:val="00BF1FA0"/>
    <w:rsid w:val="00BF27BD"/>
    <w:rsid w:val="00BF2BB3"/>
    <w:rsid w:val="00BF3552"/>
    <w:rsid w:val="00BF36C0"/>
    <w:rsid w:val="00BF37E7"/>
    <w:rsid w:val="00BF3BF6"/>
    <w:rsid w:val="00BF4292"/>
    <w:rsid w:val="00BF44A8"/>
    <w:rsid w:val="00BF45DF"/>
    <w:rsid w:val="00BF4F77"/>
    <w:rsid w:val="00BF5393"/>
    <w:rsid w:val="00BF6175"/>
    <w:rsid w:val="00BF6DE9"/>
    <w:rsid w:val="00C00A05"/>
    <w:rsid w:val="00C00C1A"/>
    <w:rsid w:val="00C015CF"/>
    <w:rsid w:val="00C01D8D"/>
    <w:rsid w:val="00C01F99"/>
    <w:rsid w:val="00C02C40"/>
    <w:rsid w:val="00C041EA"/>
    <w:rsid w:val="00C04515"/>
    <w:rsid w:val="00C05C04"/>
    <w:rsid w:val="00C073FB"/>
    <w:rsid w:val="00C07DFD"/>
    <w:rsid w:val="00C10193"/>
    <w:rsid w:val="00C120D1"/>
    <w:rsid w:val="00C12891"/>
    <w:rsid w:val="00C12893"/>
    <w:rsid w:val="00C12B04"/>
    <w:rsid w:val="00C1323A"/>
    <w:rsid w:val="00C1351A"/>
    <w:rsid w:val="00C14715"/>
    <w:rsid w:val="00C179CA"/>
    <w:rsid w:val="00C17F67"/>
    <w:rsid w:val="00C200A3"/>
    <w:rsid w:val="00C21E65"/>
    <w:rsid w:val="00C224E8"/>
    <w:rsid w:val="00C232F6"/>
    <w:rsid w:val="00C236FC"/>
    <w:rsid w:val="00C2437E"/>
    <w:rsid w:val="00C24AD7"/>
    <w:rsid w:val="00C25C94"/>
    <w:rsid w:val="00C26444"/>
    <w:rsid w:val="00C26E4F"/>
    <w:rsid w:val="00C27150"/>
    <w:rsid w:val="00C275A5"/>
    <w:rsid w:val="00C275E0"/>
    <w:rsid w:val="00C2789C"/>
    <w:rsid w:val="00C27FE6"/>
    <w:rsid w:val="00C311F3"/>
    <w:rsid w:val="00C3123F"/>
    <w:rsid w:val="00C319A4"/>
    <w:rsid w:val="00C31E1B"/>
    <w:rsid w:val="00C320B2"/>
    <w:rsid w:val="00C32813"/>
    <w:rsid w:val="00C341C3"/>
    <w:rsid w:val="00C34AA5"/>
    <w:rsid w:val="00C35666"/>
    <w:rsid w:val="00C359A4"/>
    <w:rsid w:val="00C35ED9"/>
    <w:rsid w:val="00C368D4"/>
    <w:rsid w:val="00C411C0"/>
    <w:rsid w:val="00C4172F"/>
    <w:rsid w:val="00C419B6"/>
    <w:rsid w:val="00C42CAF"/>
    <w:rsid w:val="00C4592D"/>
    <w:rsid w:val="00C45F0A"/>
    <w:rsid w:val="00C46A4C"/>
    <w:rsid w:val="00C47004"/>
    <w:rsid w:val="00C47402"/>
    <w:rsid w:val="00C5074A"/>
    <w:rsid w:val="00C519B2"/>
    <w:rsid w:val="00C52D8F"/>
    <w:rsid w:val="00C535CA"/>
    <w:rsid w:val="00C53DB8"/>
    <w:rsid w:val="00C547EB"/>
    <w:rsid w:val="00C549D6"/>
    <w:rsid w:val="00C54F0B"/>
    <w:rsid w:val="00C61965"/>
    <w:rsid w:val="00C61F0F"/>
    <w:rsid w:val="00C6333A"/>
    <w:rsid w:val="00C645D2"/>
    <w:rsid w:val="00C649D3"/>
    <w:rsid w:val="00C64BE1"/>
    <w:rsid w:val="00C67DD3"/>
    <w:rsid w:val="00C70556"/>
    <w:rsid w:val="00C72A56"/>
    <w:rsid w:val="00C7594F"/>
    <w:rsid w:val="00C7676A"/>
    <w:rsid w:val="00C7709C"/>
    <w:rsid w:val="00C77B79"/>
    <w:rsid w:val="00C806D5"/>
    <w:rsid w:val="00C80A6E"/>
    <w:rsid w:val="00C8140C"/>
    <w:rsid w:val="00C82478"/>
    <w:rsid w:val="00C829E3"/>
    <w:rsid w:val="00C83FE5"/>
    <w:rsid w:val="00C84225"/>
    <w:rsid w:val="00C842CF"/>
    <w:rsid w:val="00C84746"/>
    <w:rsid w:val="00C86F99"/>
    <w:rsid w:val="00C90118"/>
    <w:rsid w:val="00C912B3"/>
    <w:rsid w:val="00C916D4"/>
    <w:rsid w:val="00C92FF6"/>
    <w:rsid w:val="00C939C2"/>
    <w:rsid w:val="00C952A8"/>
    <w:rsid w:val="00C9544A"/>
    <w:rsid w:val="00C96367"/>
    <w:rsid w:val="00C9656C"/>
    <w:rsid w:val="00C96C92"/>
    <w:rsid w:val="00C96EF3"/>
    <w:rsid w:val="00CA0B77"/>
    <w:rsid w:val="00CA1C7F"/>
    <w:rsid w:val="00CA2F47"/>
    <w:rsid w:val="00CA35CC"/>
    <w:rsid w:val="00CA53A9"/>
    <w:rsid w:val="00CA6842"/>
    <w:rsid w:val="00CA784B"/>
    <w:rsid w:val="00CA7B4B"/>
    <w:rsid w:val="00CB0BBD"/>
    <w:rsid w:val="00CB11C2"/>
    <w:rsid w:val="00CB30F1"/>
    <w:rsid w:val="00CB3D24"/>
    <w:rsid w:val="00CB4636"/>
    <w:rsid w:val="00CB551A"/>
    <w:rsid w:val="00CB7038"/>
    <w:rsid w:val="00CB7683"/>
    <w:rsid w:val="00CC02CC"/>
    <w:rsid w:val="00CC0932"/>
    <w:rsid w:val="00CC0FDC"/>
    <w:rsid w:val="00CC32A4"/>
    <w:rsid w:val="00CC3725"/>
    <w:rsid w:val="00CC4408"/>
    <w:rsid w:val="00CC5972"/>
    <w:rsid w:val="00CC5D30"/>
    <w:rsid w:val="00CC7760"/>
    <w:rsid w:val="00CC7E87"/>
    <w:rsid w:val="00CD0527"/>
    <w:rsid w:val="00CD0C30"/>
    <w:rsid w:val="00CD3362"/>
    <w:rsid w:val="00CD3B88"/>
    <w:rsid w:val="00CD3D6B"/>
    <w:rsid w:val="00CD4778"/>
    <w:rsid w:val="00CD48D0"/>
    <w:rsid w:val="00CD5815"/>
    <w:rsid w:val="00CD6373"/>
    <w:rsid w:val="00CD6759"/>
    <w:rsid w:val="00CD7A88"/>
    <w:rsid w:val="00CE0929"/>
    <w:rsid w:val="00CE0B08"/>
    <w:rsid w:val="00CE0EA0"/>
    <w:rsid w:val="00CE1C49"/>
    <w:rsid w:val="00CE2338"/>
    <w:rsid w:val="00CE2ED6"/>
    <w:rsid w:val="00CE31CB"/>
    <w:rsid w:val="00CE3B07"/>
    <w:rsid w:val="00CE3BFE"/>
    <w:rsid w:val="00CE4B37"/>
    <w:rsid w:val="00CE55F6"/>
    <w:rsid w:val="00CE5822"/>
    <w:rsid w:val="00CE58D4"/>
    <w:rsid w:val="00CE5AD5"/>
    <w:rsid w:val="00CE653C"/>
    <w:rsid w:val="00CF14FE"/>
    <w:rsid w:val="00CF24B8"/>
    <w:rsid w:val="00CF2C46"/>
    <w:rsid w:val="00CF30F9"/>
    <w:rsid w:val="00CF314C"/>
    <w:rsid w:val="00CF6330"/>
    <w:rsid w:val="00CF6591"/>
    <w:rsid w:val="00CF6CA2"/>
    <w:rsid w:val="00CF7276"/>
    <w:rsid w:val="00CF7358"/>
    <w:rsid w:val="00CF752E"/>
    <w:rsid w:val="00CF7C9E"/>
    <w:rsid w:val="00D002ED"/>
    <w:rsid w:val="00D011BC"/>
    <w:rsid w:val="00D01A58"/>
    <w:rsid w:val="00D01EE3"/>
    <w:rsid w:val="00D0272D"/>
    <w:rsid w:val="00D03188"/>
    <w:rsid w:val="00D03D10"/>
    <w:rsid w:val="00D049E0"/>
    <w:rsid w:val="00D07BD7"/>
    <w:rsid w:val="00D16F37"/>
    <w:rsid w:val="00D17788"/>
    <w:rsid w:val="00D17C42"/>
    <w:rsid w:val="00D17EDF"/>
    <w:rsid w:val="00D201C6"/>
    <w:rsid w:val="00D23246"/>
    <w:rsid w:val="00D232F4"/>
    <w:rsid w:val="00D255A1"/>
    <w:rsid w:val="00D25B47"/>
    <w:rsid w:val="00D25DAB"/>
    <w:rsid w:val="00D2601E"/>
    <w:rsid w:val="00D26472"/>
    <w:rsid w:val="00D26656"/>
    <w:rsid w:val="00D270F3"/>
    <w:rsid w:val="00D27E99"/>
    <w:rsid w:val="00D3141A"/>
    <w:rsid w:val="00D31BB7"/>
    <w:rsid w:val="00D31BBE"/>
    <w:rsid w:val="00D326E6"/>
    <w:rsid w:val="00D33A7C"/>
    <w:rsid w:val="00D342AB"/>
    <w:rsid w:val="00D36626"/>
    <w:rsid w:val="00D37A27"/>
    <w:rsid w:val="00D404F6"/>
    <w:rsid w:val="00D42270"/>
    <w:rsid w:val="00D43515"/>
    <w:rsid w:val="00D43DF6"/>
    <w:rsid w:val="00D445C0"/>
    <w:rsid w:val="00D457B5"/>
    <w:rsid w:val="00D45802"/>
    <w:rsid w:val="00D506DB"/>
    <w:rsid w:val="00D50711"/>
    <w:rsid w:val="00D50BEE"/>
    <w:rsid w:val="00D52FA1"/>
    <w:rsid w:val="00D53E0A"/>
    <w:rsid w:val="00D55522"/>
    <w:rsid w:val="00D57DBB"/>
    <w:rsid w:val="00D62412"/>
    <w:rsid w:val="00D64AA8"/>
    <w:rsid w:val="00D64BAB"/>
    <w:rsid w:val="00D7017B"/>
    <w:rsid w:val="00D71948"/>
    <w:rsid w:val="00D72D24"/>
    <w:rsid w:val="00D74CA4"/>
    <w:rsid w:val="00D75CB7"/>
    <w:rsid w:val="00D76D9A"/>
    <w:rsid w:val="00D779C1"/>
    <w:rsid w:val="00D829CB"/>
    <w:rsid w:val="00D840EE"/>
    <w:rsid w:val="00D842F3"/>
    <w:rsid w:val="00D86722"/>
    <w:rsid w:val="00D874D5"/>
    <w:rsid w:val="00D87891"/>
    <w:rsid w:val="00D9065E"/>
    <w:rsid w:val="00D9122F"/>
    <w:rsid w:val="00D924C0"/>
    <w:rsid w:val="00D9268D"/>
    <w:rsid w:val="00D92929"/>
    <w:rsid w:val="00D93239"/>
    <w:rsid w:val="00D94607"/>
    <w:rsid w:val="00D94F21"/>
    <w:rsid w:val="00D95420"/>
    <w:rsid w:val="00D95668"/>
    <w:rsid w:val="00DA1082"/>
    <w:rsid w:val="00DA17A6"/>
    <w:rsid w:val="00DA1F40"/>
    <w:rsid w:val="00DA2CD5"/>
    <w:rsid w:val="00DA33EA"/>
    <w:rsid w:val="00DA40EE"/>
    <w:rsid w:val="00DA53E9"/>
    <w:rsid w:val="00DA60A2"/>
    <w:rsid w:val="00DA6D0E"/>
    <w:rsid w:val="00DA70FA"/>
    <w:rsid w:val="00DB2923"/>
    <w:rsid w:val="00DB2E57"/>
    <w:rsid w:val="00DB32EC"/>
    <w:rsid w:val="00DB3F6E"/>
    <w:rsid w:val="00DB44A6"/>
    <w:rsid w:val="00DB5683"/>
    <w:rsid w:val="00DB5E9B"/>
    <w:rsid w:val="00DB5F82"/>
    <w:rsid w:val="00DB7E24"/>
    <w:rsid w:val="00DB7F1B"/>
    <w:rsid w:val="00DC1076"/>
    <w:rsid w:val="00DC1386"/>
    <w:rsid w:val="00DC3D54"/>
    <w:rsid w:val="00DC4B68"/>
    <w:rsid w:val="00DC5508"/>
    <w:rsid w:val="00DC5710"/>
    <w:rsid w:val="00DC6366"/>
    <w:rsid w:val="00DC6B3C"/>
    <w:rsid w:val="00DC7CEA"/>
    <w:rsid w:val="00DC7D2F"/>
    <w:rsid w:val="00DC7ED4"/>
    <w:rsid w:val="00DD0604"/>
    <w:rsid w:val="00DD0F1D"/>
    <w:rsid w:val="00DD0F2D"/>
    <w:rsid w:val="00DD0F45"/>
    <w:rsid w:val="00DD103E"/>
    <w:rsid w:val="00DD1B9A"/>
    <w:rsid w:val="00DD2041"/>
    <w:rsid w:val="00DD4FFE"/>
    <w:rsid w:val="00DD5117"/>
    <w:rsid w:val="00DD536B"/>
    <w:rsid w:val="00DD5552"/>
    <w:rsid w:val="00DD5A91"/>
    <w:rsid w:val="00DD6C28"/>
    <w:rsid w:val="00DD6DBD"/>
    <w:rsid w:val="00DE0133"/>
    <w:rsid w:val="00DE0A46"/>
    <w:rsid w:val="00DE2708"/>
    <w:rsid w:val="00DE2CF1"/>
    <w:rsid w:val="00DE43BF"/>
    <w:rsid w:val="00DE5AD3"/>
    <w:rsid w:val="00DE5BB0"/>
    <w:rsid w:val="00DE644C"/>
    <w:rsid w:val="00DF064C"/>
    <w:rsid w:val="00DF228C"/>
    <w:rsid w:val="00DF45C4"/>
    <w:rsid w:val="00DF4984"/>
    <w:rsid w:val="00DF4DC2"/>
    <w:rsid w:val="00DF51E0"/>
    <w:rsid w:val="00DF5215"/>
    <w:rsid w:val="00DF63D1"/>
    <w:rsid w:val="00DF643B"/>
    <w:rsid w:val="00DF7248"/>
    <w:rsid w:val="00DF75F0"/>
    <w:rsid w:val="00E00299"/>
    <w:rsid w:val="00E00433"/>
    <w:rsid w:val="00E004F5"/>
    <w:rsid w:val="00E01D53"/>
    <w:rsid w:val="00E036D4"/>
    <w:rsid w:val="00E0450C"/>
    <w:rsid w:val="00E046B1"/>
    <w:rsid w:val="00E05108"/>
    <w:rsid w:val="00E10620"/>
    <w:rsid w:val="00E119A6"/>
    <w:rsid w:val="00E11BD4"/>
    <w:rsid w:val="00E12679"/>
    <w:rsid w:val="00E13F2F"/>
    <w:rsid w:val="00E14B30"/>
    <w:rsid w:val="00E15C7F"/>
    <w:rsid w:val="00E20CD5"/>
    <w:rsid w:val="00E21D37"/>
    <w:rsid w:val="00E251D2"/>
    <w:rsid w:val="00E25505"/>
    <w:rsid w:val="00E26404"/>
    <w:rsid w:val="00E2720A"/>
    <w:rsid w:val="00E272ED"/>
    <w:rsid w:val="00E339DA"/>
    <w:rsid w:val="00E33B14"/>
    <w:rsid w:val="00E3705B"/>
    <w:rsid w:val="00E37852"/>
    <w:rsid w:val="00E425A2"/>
    <w:rsid w:val="00E42E26"/>
    <w:rsid w:val="00E44B66"/>
    <w:rsid w:val="00E451E0"/>
    <w:rsid w:val="00E463A0"/>
    <w:rsid w:val="00E47A2A"/>
    <w:rsid w:val="00E5228C"/>
    <w:rsid w:val="00E530E0"/>
    <w:rsid w:val="00E5327C"/>
    <w:rsid w:val="00E532EA"/>
    <w:rsid w:val="00E533E6"/>
    <w:rsid w:val="00E53598"/>
    <w:rsid w:val="00E5408E"/>
    <w:rsid w:val="00E550C2"/>
    <w:rsid w:val="00E551BF"/>
    <w:rsid w:val="00E553CB"/>
    <w:rsid w:val="00E57157"/>
    <w:rsid w:val="00E6067C"/>
    <w:rsid w:val="00E6171D"/>
    <w:rsid w:val="00E61E83"/>
    <w:rsid w:val="00E63067"/>
    <w:rsid w:val="00E63443"/>
    <w:rsid w:val="00E64403"/>
    <w:rsid w:val="00E65A62"/>
    <w:rsid w:val="00E66303"/>
    <w:rsid w:val="00E667F1"/>
    <w:rsid w:val="00E66D8D"/>
    <w:rsid w:val="00E66FF3"/>
    <w:rsid w:val="00E717A8"/>
    <w:rsid w:val="00E7191D"/>
    <w:rsid w:val="00E72285"/>
    <w:rsid w:val="00E74209"/>
    <w:rsid w:val="00E74674"/>
    <w:rsid w:val="00E75FB0"/>
    <w:rsid w:val="00E76296"/>
    <w:rsid w:val="00E76F47"/>
    <w:rsid w:val="00E7705E"/>
    <w:rsid w:val="00E77656"/>
    <w:rsid w:val="00E7769E"/>
    <w:rsid w:val="00E804E5"/>
    <w:rsid w:val="00E80501"/>
    <w:rsid w:val="00E831E9"/>
    <w:rsid w:val="00E838F9"/>
    <w:rsid w:val="00E84677"/>
    <w:rsid w:val="00E85A29"/>
    <w:rsid w:val="00E86444"/>
    <w:rsid w:val="00E86EC2"/>
    <w:rsid w:val="00E874B2"/>
    <w:rsid w:val="00E91426"/>
    <w:rsid w:val="00E91E58"/>
    <w:rsid w:val="00E93130"/>
    <w:rsid w:val="00E9445B"/>
    <w:rsid w:val="00E95C2C"/>
    <w:rsid w:val="00E9602C"/>
    <w:rsid w:val="00E9647A"/>
    <w:rsid w:val="00E966B1"/>
    <w:rsid w:val="00E96B19"/>
    <w:rsid w:val="00E97685"/>
    <w:rsid w:val="00E97980"/>
    <w:rsid w:val="00EA108B"/>
    <w:rsid w:val="00EA1E25"/>
    <w:rsid w:val="00EA1E5B"/>
    <w:rsid w:val="00EA4653"/>
    <w:rsid w:val="00EA61BD"/>
    <w:rsid w:val="00EA62F7"/>
    <w:rsid w:val="00EA6AE8"/>
    <w:rsid w:val="00EA7976"/>
    <w:rsid w:val="00EB0021"/>
    <w:rsid w:val="00EB0CDC"/>
    <w:rsid w:val="00EB13D7"/>
    <w:rsid w:val="00EB233D"/>
    <w:rsid w:val="00EB5E7A"/>
    <w:rsid w:val="00EB71B2"/>
    <w:rsid w:val="00EB7902"/>
    <w:rsid w:val="00EC0030"/>
    <w:rsid w:val="00EC2063"/>
    <w:rsid w:val="00EC2543"/>
    <w:rsid w:val="00EC285F"/>
    <w:rsid w:val="00EC307C"/>
    <w:rsid w:val="00EC329B"/>
    <w:rsid w:val="00EC34DA"/>
    <w:rsid w:val="00EC47ED"/>
    <w:rsid w:val="00EC494D"/>
    <w:rsid w:val="00EC53E6"/>
    <w:rsid w:val="00EC5C0E"/>
    <w:rsid w:val="00EC5C47"/>
    <w:rsid w:val="00EC5C8C"/>
    <w:rsid w:val="00EC5D69"/>
    <w:rsid w:val="00EC6007"/>
    <w:rsid w:val="00EC7263"/>
    <w:rsid w:val="00EC7A74"/>
    <w:rsid w:val="00ED1F6D"/>
    <w:rsid w:val="00ED478E"/>
    <w:rsid w:val="00ED4F8C"/>
    <w:rsid w:val="00ED6013"/>
    <w:rsid w:val="00EE1208"/>
    <w:rsid w:val="00EE2271"/>
    <w:rsid w:val="00EE2AC8"/>
    <w:rsid w:val="00EE2DF1"/>
    <w:rsid w:val="00EE3A6A"/>
    <w:rsid w:val="00EE3E11"/>
    <w:rsid w:val="00EE4EF9"/>
    <w:rsid w:val="00EE4F97"/>
    <w:rsid w:val="00EE5D1F"/>
    <w:rsid w:val="00EE5D76"/>
    <w:rsid w:val="00EE5F87"/>
    <w:rsid w:val="00EE6FA6"/>
    <w:rsid w:val="00EE7119"/>
    <w:rsid w:val="00EF078D"/>
    <w:rsid w:val="00EF0A62"/>
    <w:rsid w:val="00EF1A59"/>
    <w:rsid w:val="00EF2FCE"/>
    <w:rsid w:val="00EF3D12"/>
    <w:rsid w:val="00EF4272"/>
    <w:rsid w:val="00EF4610"/>
    <w:rsid w:val="00EF5DE2"/>
    <w:rsid w:val="00EF6462"/>
    <w:rsid w:val="00EF7F63"/>
    <w:rsid w:val="00F00569"/>
    <w:rsid w:val="00F018FB"/>
    <w:rsid w:val="00F01B4D"/>
    <w:rsid w:val="00F02E19"/>
    <w:rsid w:val="00F02E28"/>
    <w:rsid w:val="00F05250"/>
    <w:rsid w:val="00F053DE"/>
    <w:rsid w:val="00F05E4D"/>
    <w:rsid w:val="00F066A6"/>
    <w:rsid w:val="00F06861"/>
    <w:rsid w:val="00F06B9B"/>
    <w:rsid w:val="00F07065"/>
    <w:rsid w:val="00F114AD"/>
    <w:rsid w:val="00F1262D"/>
    <w:rsid w:val="00F12BA1"/>
    <w:rsid w:val="00F13E78"/>
    <w:rsid w:val="00F14D46"/>
    <w:rsid w:val="00F16E41"/>
    <w:rsid w:val="00F20130"/>
    <w:rsid w:val="00F216E1"/>
    <w:rsid w:val="00F21CF1"/>
    <w:rsid w:val="00F22812"/>
    <w:rsid w:val="00F229C4"/>
    <w:rsid w:val="00F24045"/>
    <w:rsid w:val="00F26720"/>
    <w:rsid w:val="00F2679F"/>
    <w:rsid w:val="00F271AA"/>
    <w:rsid w:val="00F274F4"/>
    <w:rsid w:val="00F27B46"/>
    <w:rsid w:val="00F27CEF"/>
    <w:rsid w:val="00F31402"/>
    <w:rsid w:val="00F3153E"/>
    <w:rsid w:val="00F34B72"/>
    <w:rsid w:val="00F3518D"/>
    <w:rsid w:val="00F378A7"/>
    <w:rsid w:val="00F37E09"/>
    <w:rsid w:val="00F40F16"/>
    <w:rsid w:val="00F441D5"/>
    <w:rsid w:val="00F455D8"/>
    <w:rsid w:val="00F45AD9"/>
    <w:rsid w:val="00F46B21"/>
    <w:rsid w:val="00F473FA"/>
    <w:rsid w:val="00F502AB"/>
    <w:rsid w:val="00F50467"/>
    <w:rsid w:val="00F5125E"/>
    <w:rsid w:val="00F5157A"/>
    <w:rsid w:val="00F5290E"/>
    <w:rsid w:val="00F52AA1"/>
    <w:rsid w:val="00F52DE9"/>
    <w:rsid w:val="00F53127"/>
    <w:rsid w:val="00F54338"/>
    <w:rsid w:val="00F55E30"/>
    <w:rsid w:val="00F56A64"/>
    <w:rsid w:val="00F57903"/>
    <w:rsid w:val="00F57F8D"/>
    <w:rsid w:val="00F60278"/>
    <w:rsid w:val="00F60D20"/>
    <w:rsid w:val="00F61A82"/>
    <w:rsid w:val="00F633A3"/>
    <w:rsid w:val="00F637A7"/>
    <w:rsid w:val="00F65631"/>
    <w:rsid w:val="00F657FD"/>
    <w:rsid w:val="00F677AF"/>
    <w:rsid w:val="00F70578"/>
    <w:rsid w:val="00F71A5B"/>
    <w:rsid w:val="00F725EB"/>
    <w:rsid w:val="00F72C09"/>
    <w:rsid w:val="00F72DA4"/>
    <w:rsid w:val="00F72EEB"/>
    <w:rsid w:val="00F73A4F"/>
    <w:rsid w:val="00F74053"/>
    <w:rsid w:val="00F759AF"/>
    <w:rsid w:val="00F75C2D"/>
    <w:rsid w:val="00F75DAA"/>
    <w:rsid w:val="00F7742C"/>
    <w:rsid w:val="00F7749E"/>
    <w:rsid w:val="00F81AE6"/>
    <w:rsid w:val="00F81F59"/>
    <w:rsid w:val="00F82703"/>
    <w:rsid w:val="00F82A3E"/>
    <w:rsid w:val="00F83E82"/>
    <w:rsid w:val="00F8506D"/>
    <w:rsid w:val="00F8672C"/>
    <w:rsid w:val="00F86A8D"/>
    <w:rsid w:val="00F8759A"/>
    <w:rsid w:val="00F907FE"/>
    <w:rsid w:val="00F90E44"/>
    <w:rsid w:val="00F92CDA"/>
    <w:rsid w:val="00F94588"/>
    <w:rsid w:val="00F945FE"/>
    <w:rsid w:val="00F947B0"/>
    <w:rsid w:val="00F951D5"/>
    <w:rsid w:val="00F95CF1"/>
    <w:rsid w:val="00F96AFE"/>
    <w:rsid w:val="00F96D12"/>
    <w:rsid w:val="00F97927"/>
    <w:rsid w:val="00FA27C8"/>
    <w:rsid w:val="00FA2D1A"/>
    <w:rsid w:val="00FA415B"/>
    <w:rsid w:val="00FA43FD"/>
    <w:rsid w:val="00FA4469"/>
    <w:rsid w:val="00FA4844"/>
    <w:rsid w:val="00FA5222"/>
    <w:rsid w:val="00FA5468"/>
    <w:rsid w:val="00FA571D"/>
    <w:rsid w:val="00FA6341"/>
    <w:rsid w:val="00FA6B08"/>
    <w:rsid w:val="00FA78E5"/>
    <w:rsid w:val="00FB0D8B"/>
    <w:rsid w:val="00FB3C91"/>
    <w:rsid w:val="00FC0871"/>
    <w:rsid w:val="00FC22DE"/>
    <w:rsid w:val="00FC3761"/>
    <w:rsid w:val="00FC4442"/>
    <w:rsid w:val="00FC4EFF"/>
    <w:rsid w:val="00FC57A5"/>
    <w:rsid w:val="00FC6BB5"/>
    <w:rsid w:val="00FC7D9B"/>
    <w:rsid w:val="00FD0530"/>
    <w:rsid w:val="00FD0FE7"/>
    <w:rsid w:val="00FD35D9"/>
    <w:rsid w:val="00FD4DB9"/>
    <w:rsid w:val="00FD4E1C"/>
    <w:rsid w:val="00FD6C21"/>
    <w:rsid w:val="00FE0444"/>
    <w:rsid w:val="00FE05F3"/>
    <w:rsid w:val="00FE18AC"/>
    <w:rsid w:val="00FE2309"/>
    <w:rsid w:val="00FE2A29"/>
    <w:rsid w:val="00FE3A4D"/>
    <w:rsid w:val="00FE3B45"/>
    <w:rsid w:val="00FE3FB0"/>
    <w:rsid w:val="00FE45D7"/>
    <w:rsid w:val="00FE4AA5"/>
    <w:rsid w:val="00FE6FAD"/>
    <w:rsid w:val="00FF0062"/>
    <w:rsid w:val="00FF01E5"/>
    <w:rsid w:val="00FF02A4"/>
    <w:rsid w:val="00FF054D"/>
    <w:rsid w:val="00FF13A7"/>
    <w:rsid w:val="00FF272B"/>
    <w:rsid w:val="00FF3B5C"/>
    <w:rsid w:val="00FF3B9E"/>
    <w:rsid w:val="00FF4E20"/>
    <w:rsid w:val="00FF5E38"/>
    <w:rsid w:val="00FF6112"/>
    <w:rsid w:val="00FF6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7"/>
        <o:r id="V:Rule2" type="connector" idref="#AutoShape 28"/>
        <o:r id="V:Rule3" type="connector" idref="#AutoShape 30"/>
        <o:r id="V:Rule4" type="connector" idref="#AutoShape 29"/>
        <o:r id="V:Rule5" type="connector" idref="#AutoShape 33"/>
        <o:r id="V:Rule6" type="connector" idref="#AutoShape 32"/>
        <o:r id="V:Rule7"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BD"/>
    <w:pPr>
      <w:spacing w:after="0" w:line="240" w:lineRule="exact"/>
      <w:ind w:firstLine="709"/>
      <w:jc w:val="both"/>
    </w:pPr>
  </w:style>
  <w:style w:type="paragraph" w:styleId="1">
    <w:name w:val="heading 1"/>
    <w:basedOn w:val="a"/>
    <w:link w:val="10"/>
    <w:uiPriority w:val="9"/>
    <w:qFormat/>
    <w:rsid w:val="00980E08"/>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60729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A7976"/>
    <w:rPr>
      <w:color w:val="0000FF"/>
      <w:u w:val="single"/>
    </w:rPr>
  </w:style>
  <w:style w:type="paragraph" w:styleId="a4">
    <w:name w:val="header"/>
    <w:basedOn w:val="a"/>
    <w:link w:val="a5"/>
    <w:uiPriority w:val="99"/>
    <w:unhideWhenUsed/>
    <w:rsid w:val="00EA7976"/>
    <w:pPr>
      <w:tabs>
        <w:tab w:val="center" w:pos="4677"/>
        <w:tab w:val="right" w:pos="9355"/>
      </w:tabs>
      <w:spacing w:line="240" w:lineRule="auto"/>
      <w:ind w:firstLine="0"/>
      <w:jc w:val="left"/>
    </w:pPr>
  </w:style>
  <w:style w:type="character" w:customStyle="1" w:styleId="a5">
    <w:name w:val="Верхний колонтитул Знак"/>
    <w:basedOn w:val="a0"/>
    <w:link w:val="a4"/>
    <w:uiPriority w:val="99"/>
    <w:rsid w:val="00EA7976"/>
  </w:style>
  <w:style w:type="paragraph" w:styleId="a6">
    <w:name w:val="footer"/>
    <w:basedOn w:val="a"/>
    <w:link w:val="a7"/>
    <w:unhideWhenUsed/>
    <w:rsid w:val="00EA7976"/>
    <w:pPr>
      <w:tabs>
        <w:tab w:val="center" w:pos="4677"/>
        <w:tab w:val="right" w:pos="9355"/>
      </w:tabs>
      <w:spacing w:line="240" w:lineRule="auto"/>
    </w:pPr>
  </w:style>
  <w:style w:type="character" w:customStyle="1" w:styleId="a7">
    <w:name w:val="Нижний колонтитул Знак"/>
    <w:basedOn w:val="a0"/>
    <w:link w:val="a6"/>
    <w:rsid w:val="00EA7976"/>
  </w:style>
  <w:style w:type="paragraph" w:styleId="a8">
    <w:name w:val="Normal (Web)"/>
    <w:basedOn w:val="a"/>
    <w:unhideWhenUsed/>
    <w:rsid w:val="007B18D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9">
    <w:name w:val="Strong"/>
    <w:basedOn w:val="a0"/>
    <w:uiPriority w:val="22"/>
    <w:qFormat/>
    <w:rsid w:val="0040664A"/>
    <w:rPr>
      <w:b/>
      <w:bCs/>
    </w:rPr>
  </w:style>
  <w:style w:type="character" w:customStyle="1" w:styleId="10">
    <w:name w:val="Заголовок 1 Знак"/>
    <w:basedOn w:val="a0"/>
    <w:link w:val="1"/>
    <w:uiPriority w:val="9"/>
    <w:rsid w:val="00980E08"/>
    <w:rPr>
      <w:rFonts w:ascii="Times New Roman" w:eastAsia="Times New Roman" w:hAnsi="Times New Roman" w:cs="Times New Roman"/>
      <w:b/>
      <w:bCs/>
      <w:kern w:val="36"/>
      <w:sz w:val="48"/>
      <w:szCs w:val="48"/>
      <w:lang w:eastAsia="ru-RU"/>
    </w:rPr>
  </w:style>
  <w:style w:type="character" w:customStyle="1" w:styleId="biz-postdateicon">
    <w:name w:val="biz-postdateicon"/>
    <w:basedOn w:val="a0"/>
    <w:rsid w:val="00980E08"/>
  </w:style>
  <w:style w:type="character" w:customStyle="1" w:styleId="11">
    <w:name w:val="Дата1"/>
    <w:basedOn w:val="a0"/>
    <w:rsid w:val="00980E08"/>
  </w:style>
  <w:style w:type="character" w:customStyle="1" w:styleId="entry-date">
    <w:name w:val="entry-date"/>
    <w:basedOn w:val="a0"/>
    <w:rsid w:val="00980E08"/>
  </w:style>
  <w:style w:type="character" w:customStyle="1" w:styleId="biz-postauthoricon">
    <w:name w:val="biz-postauthoricon"/>
    <w:basedOn w:val="a0"/>
    <w:rsid w:val="00980E08"/>
  </w:style>
  <w:style w:type="character" w:customStyle="1" w:styleId="author">
    <w:name w:val="author"/>
    <w:basedOn w:val="a0"/>
    <w:rsid w:val="00980E08"/>
  </w:style>
  <w:style w:type="paragraph" w:styleId="aa">
    <w:name w:val="List Paragraph"/>
    <w:basedOn w:val="a"/>
    <w:uiPriority w:val="34"/>
    <w:qFormat/>
    <w:rsid w:val="002B1F74"/>
    <w:pPr>
      <w:spacing w:after="160" w:line="259" w:lineRule="auto"/>
      <w:ind w:left="720" w:firstLine="0"/>
      <w:contextualSpacing/>
      <w:jc w:val="left"/>
    </w:pPr>
  </w:style>
  <w:style w:type="paragraph" w:styleId="ab">
    <w:name w:val="Balloon Text"/>
    <w:basedOn w:val="a"/>
    <w:link w:val="ac"/>
    <w:unhideWhenUsed/>
    <w:rsid w:val="002143AC"/>
    <w:pPr>
      <w:spacing w:line="240" w:lineRule="auto"/>
    </w:pPr>
    <w:rPr>
      <w:rFonts w:ascii="Segoe UI" w:hAnsi="Segoe UI" w:cs="Segoe UI"/>
      <w:sz w:val="18"/>
      <w:szCs w:val="18"/>
    </w:rPr>
  </w:style>
  <w:style w:type="character" w:customStyle="1" w:styleId="ac">
    <w:name w:val="Текст выноски Знак"/>
    <w:basedOn w:val="a0"/>
    <w:link w:val="ab"/>
    <w:rsid w:val="002143AC"/>
    <w:rPr>
      <w:rFonts w:ascii="Segoe UI" w:hAnsi="Segoe UI" w:cs="Segoe UI"/>
      <w:sz w:val="18"/>
      <w:szCs w:val="18"/>
    </w:rPr>
  </w:style>
  <w:style w:type="table" w:styleId="ad">
    <w:name w:val="Table Grid"/>
    <w:basedOn w:val="a1"/>
    <w:uiPriority w:val="39"/>
    <w:rsid w:val="00A47ABD"/>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73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7326"/>
  </w:style>
  <w:style w:type="character" w:customStyle="1" w:styleId="Bodytext">
    <w:name w:val="Body text_"/>
    <w:basedOn w:val="a0"/>
    <w:link w:val="Bodytext1"/>
    <w:rsid w:val="00A27326"/>
    <w:rPr>
      <w:rFonts w:ascii="Times New Roman" w:hAnsi="Times New Roman" w:cs="Times New Roman"/>
      <w:sz w:val="27"/>
      <w:szCs w:val="27"/>
      <w:shd w:val="clear" w:color="auto" w:fill="FFFFFF"/>
    </w:rPr>
  </w:style>
  <w:style w:type="paragraph" w:customStyle="1" w:styleId="Bodytext1">
    <w:name w:val="Body text1"/>
    <w:basedOn w:val="a"/>
    <w:link w:val="Bodytext"/>
    <w:rsid w:val="00A27326"/>
    <w:pPr>
      <w:shd w:val="clear" w:color="auto" w:fill="FFFFFF"/>
      <w:spacing w:line="248" w:lineRule="exact"/>
      <w:ind w:firstLine="0"/>
      <w:jc w:val="left"/>
    </w:pPr>
    <w:rPr>
      <w:rFonts w:ascii="Times New Roman" w:hAnsi="Times New Roman" w:cs="Times New Roman"/>
      <w:sz w:val="27"/>
      <w:szCs w:val="27"/>
    </w:rPr>
  </w:style>
  <w:style w:type="paragraph" w:customStyle="1" w:styleId="ConsPlusNormal">
    <w:name w:val="ConsPlusNormal"/>
    <w:rsid w:val="004F2964"/>
    <w:pPr>
      <w:autoSpaceDE w:val="0"/>
      <w:autoSpaceDN w:val="0"/>
      <w:adjustRightInd w:val="0"/>
      <w:spacing w:after="0" w:line="240" w:lineRule="auto"/>
    </w:pPr>
    <w:rPr>
      <w:rFonts w:ascii="Arial" w:hAnsi="Arial" w:cs="Arial"/>
      <w:sz w:val="20"/>
      <w:szCs w:val="20"/>
    </w:rPr>
  </w:style>
  <w:style w:type="paragraph" w:customStyle="1" w:styleId="12">
    <w:name w:val="Основной текст1"/>
    <w:basedOn w:val="a"/>
    <w:rsid w:val="002C7FDC"/>
    <w:pPr>
      <w:shd w:val="clear" w:color="auto" w:fill="FFFFFF"/>
      <w:spacing w:after="240" w:line="288" w:lineRule="exact"/>
      <w:ind w:firstLine="0"/>
      <w:jc w:val="left"/>
    </w:pPr>
    <w:rPr>
      <w:rFonts w:ascii="Times New Roman" w:eastAsia="Times New Roman" w:hAnsi="Times New Roman" w:cs="Times New Roman"/>
      <w:lang w:eastAsia="ru-RU"/>
    </w:rPr>
  </w:style>
  <w:style w:type="character" w:customStyle="1" w:styleId="blk6">
    <w:name w:val="blk6"/>
    <w:basedOn w:val="a0"/>
    <w:rsid w:val="002B550E"/>
    <w:rPr>
      <w:vanish w:val="0"/>
      <w:webHidden w:val="0"/>
      <w:specVanish w:val="0"/>
    </w:rPr>
  </w:style>
  <w:style w:type="character" w:customStyle="1" w:styleId="30">
    <w:name w:val="Заголовок 3 Знак"/>
    <w:basedOn w:val="a0"/>
    <w:link w:val="3"/>
    <w:rsid w:val="0060729A"/>
    <w:rPr>
      <w:rFonts w:ascii="Arial" w:eastAsia="Times New Roman" w:hAnsi="Arial" w:cs="Arial"/>
      <w:b/>
      <w:bCs/>
      <w:sz w:val="26"/>
      <w:szCs w:val="26"/>
      <w:lang w:eastAsia="ru-RU"/>
    </w:rPr>
  </w:style>
  <w:style w:type="numbering" w:customStyle="1" w:styleId="13">
    <w:name w:val="Нет списка1"/>
    <w:next w:val="a2"/>
    <w:uiPriority w:val="99"/>
    <w:semiHidden/>
    <w:unhideWhenUsed/>
    <w:rsid w:val="0060729A"/>
  </w:style>
  <w:style w:type="character" w:customStyle="1" w:styleId="ae">
    <w:name w:val="Текст сноски Знак"/>
    <w:link w:val="af"/>
    <w:semiHidden/>
    <w:locked/>
    <w:rsid w:val="0060729A"/>
  </w:style>
  <w:style w:type="paragraph" w:styleId="af">
    <w:name w:val="footnote text"/>
    <w:basedOn w:val="a"/>
    <w:link w:val="ae"/>
    <w:semiHidden/>
    <w:rsid w:val="0060729A"/>
    <w:pPr>
      <w:spacing w:line="240" w:lineRule="auto"/>
    </w:pPr>
  </w:style>
  <w:style w:type="character" w:customStyle="1" w:styleId="14">
    <w:name w:val="Текст сноски Знак1"/>
    <w:basedOn w:val="a0"/>
    <w:uiPriority w:val="99"/>
    <w:semiHidden/>
    <w:rsid w:val="0060729A"/>
    <w:rPr>
      <w:sz w:val="20"/>
      <w:szCs w:val="20"/>
    </w:rPr>
  </w:style>
  <w:style w:type="character" w:styleId="af0">
    <w:name w:val="footnote reference"/>
    <w:semiHidden/>
    <w:rsid w:val="0060729A"/>
    <w:rPr>
      <w:vertAlign w:val="superscript"/>
    </w:rPr>
  </w:style>
  <w:style w:type="paragraph" w:customStyle="1" w:styleId="110">
    <w:name w:val="Заголовок 11"/>
    <w:basedOn w:val="a"/>
    <w:next w:val="a"/>
    <w:rsid w:val="0060729A"/>
    <w:pPr>
      <w:keepNext/>
      <w:widowControl w:val="0"/>
      <w:spacing w:line="240" w:lineRule="auto"/>
    </w:pPr>
    <w:rPr>
      <w:rFonts w:ascii="Times New Roman" w:eastAsia="Times New Roman" w:hAnsi="Times New Roman" w:cs="Times New Roman"/>
      <w:b/>
      <w:snapToGrid w:val="0"/>
      <w:sz w:val="24"/>
      <w:szCs w:val="20"/>
      <w:lang w:eastAsia="ru-RU"/>
    </w:rPr>
  </w:style>
  <w:style w:type="paragraph" w:customStyle="1" w:styleId="15">
    <w:name w:val="Обычный1"/>
    <w:rsid w:val="0060729A"/>
    <w:pPr>
      <w:spacing w:before="100" w:after="100" w:line="240" w:lineRule="auto"/>
      <w:ind w:firstLine="709"/>
      <w:jc w:val="both"/>
    </w:pPr>
    <w:rPr>
      <w:rFonts w:ascii="Times New Roman" w:eastAsia="Times New Roman" w:hAnsi="Times New Roman" w:cs="Times New Roman"/>
      <w:snapToGrid w:val="0"/>
      <w:sz w:val="24"/>
      <w:szCs w:val="20"/>
      <w:lang w:eastAsia="ru-RU"/>
    </w:rPr>
  </w:style>
  <w:style w:type="paragraph" w:styleId="af1">
    <w:name w:val="Body Text Indent"/>
    <w:basedOn w:val="a"/>
    <w:link w:val="af2"/>
    <w:rsid w:val="0060729A"/>
    <w:pPr>
      <w:spacing w:line="240" w:lineRule="auto"/>
      <w:ind w:left="720" w:hanging="720"/>
    </w:pPr>
    <w:rPr>
      <w:rFonts w:ascii="TimesET" w:eastAsia="Times New Roman" w:hAnsi="TimesET" w:cs="Times New Roman"/>
      <w:sz w:val="28"/>
      <w:szCs w:val="24"/>
      <w:lang w:eastAsia="ru-RU"/>
    </w:rPr>
  </w:style>
  <w:style w:type="character" w:customStyle="1" w:styleId="af2">
    <w:name w:val="Основной текст с отступом Знак"/>
    <w:basedOn w:val="a0"/>
    <w:link w:val="af1"/>
    <w:rsid w:val="0060729A"/>
    <w:rPr>
      <w:rFonts w:ascii="TimesET" w:eastAsia="Times New Roman" w:hAnsi="TimesET" w:cs="Times New Roman"/>
      <w:sz w:val="28"/>
      <w:szCs w:val="24"/>
      <w:lang w:eastAsia="ru-RU"/>
    </w:rPr>
  </w:style>
  <w:style w:type="character" w:styleId="af3">
    <w:name w:val="page number"/>
    <w:basedOn w:val="a0"/>
    <w:rsid w:val="0060729A"/>
  </w:style>
  <w:style w:type="character" w:customStyle="1" w:styleId="2">
    <w:name w:val="Основной текст с отступом 2 Знак"/>
    <w:link w:val="20"/>
    <w:locked/>
    <w:rsid w:val="0060729A"/>
    <w:rPr>
      <w:sz w:val="24"/>
      <w:szCs w:val="24"/>
    </w:rPr>
  </w:style>
  <w:style w:type="paragraph" w:styleId="20">
    <w:name w:val="Body Text Indent 2"/>
    <w:basedOn w:val="a"/>
    <w:link w:val="2"/>
    <w:rsid w:val="0060729A"/>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60729A"/>
  </w:style>
  <w:style w:type="table" w:customStyle="1" w:styleId="16">
    <w:name w:val="Сетка таблицы1"/>
    <w:basedOn w:val="a1"/>
    <w:next w:val="ad"/>
    <w:uiPriority w:val="59"/>
    <w:rsid w:val="0060729A"/>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0"/>
    <w:semiHidden/>
    <w:unhideWhenUsed/>
    <w:rsid w:val="0060729A"/>
    <w:rPr>
      <w:sz w:val="16"/>
      <w:szCs w:val="16"/>
    </w:rPr>
  </w:style>
  <w:style w:type="paragraph" w:styleId="af5">
    <w:name w:val="annotation text"/>
    <w:basedOn w:val="a"/>
    <w:link w:val="af6"/>
    <w:semiHidden/>
    <w:unhideWhenUsed/>
    <w:rsid w:val="0060729A"/>
    <w:pPr>
      <w:spacing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60729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unhideWhenUsed/>
    <w:rsid w:val="0060729A"/>
    <w:rPr>
      <w:b/>
      <w:bCs/>
    </w:rPr>
  </w:style>
  <w:style w:type="character" w:customStyle="1" w:styleId="af8">
    <w:name w:val="Тема примечания Знак"/>
    <w:basedOn w:val="af6"/>
    <w:link w:val="af7"/>
    <w:semiHidden/>
    <w:rsid w:val="0060729A"/>
    <w:rPr>
      <w:rFonts w:ascii="Times New Roman" w:eastAsia="Times New Roman" w:hAnsi="Times New Roman" w:cs="Times New Roman"/>
      <w:b/>
      <w:bCs/>
      <w:sz w:val="20"/>
      <w:szCs w:val="20"/>
      <w:lang w:eastAsia="ru-RU"/>
    </w:rPr>
  </w:style>
  <w:style w:type="paragraph" w:styleId="af9">
    <w:name w:val="Revision"/>
    <w:hidden/>
    <w:uiPriority w:val="99"/>
    <w:semiHidden/>
    <w:rsid w:val="0060729A"/>
    <w:pPr>
      <w:spacing w:after="0"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C368D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normaltextrun">
    <w:name w:val="normaltextrun"/>
    <w:rsid w:val="00C368D4"/>
  </w:style>
  <w:style w:type="character" w:customStyle="1" w:styleId="eop">
    <w:name w:val="eop"/>
    <w:rsid w:val="00C368D4"/>
  </w:style>
</w:styles>
</file>

<file path=word/webSettings.xml><?xml version="1.0" encoding="utf-8"?>
<w:webSettings xmlns:r="http://schemas.openxmlformats.org/officeDocument/2006/relationships" xmlns:w="http://schemas.openxmlformats.org/wordprocessingml/2006/main">
  <w:divs>
    <w:div w:id="277445988">
      <w:bodyDiv w:val="1"/>
      <w:marLeft w:val="0"/>
      <w:marRight w:val="0"/>
      <w:marTop w:val="0"/>
      <w:marBottom w:val="0"/>
      <w:divBdr>
        <w:top w:val="none" w:sz="0" w:space="0" w:color="auto"/>
        <w:left w:val="none" w:sz="0" w:space="0" w:color="auto"/>
        <w:bottom w:val="none" w:sz="0" w:space="0" w:color="auto"/>
        <w:right w:val="none" w:sz="0" w:space="0" w:color="auto"/>
      </w:divBdr>
    </w:div>
    <w:div w:id="454327892">
      <w:bodyDiv w:val="1"/>
      <w:marLeft w:val="0"/>
      <w:marRight w:val="0"/>
      <w:marTop w:val="0"/>
      <w:marBottom w:val="0"/>
      <w:divBdr>
        <w:top w:val="none" w:sz="0" w:space="0" w:color="auto"/>
        <w:left w:val="none" w:sz="0" w:space="0" w:color="auto"/>
        <w:bottom w:val="none" w:sz="0" w:space="0" w:color="auto"/>
        <w:right w:val="none" w:sz="0" w:space="0" w:color="auto"/>
      </w:divBdr>
    </w:div>
    <w:div w:id="1443381405">
      <w:bodyDiv w:val="1"/>
      <w:marLeft w:val="0"/>
      <w:marRight w:val="0"/>
      <w:marTop w:val="0"/>
      <w:marBottom w:val="0"/>
      <w:divBdr>
        <w:top w:val="none" w:sz="0" w:space="0" w:color="auto"/>
        <w:left w:val="none" w:sz="0" w:space="0" w:color="auto"/>
        <w:bottom w:val="none" w:sz="0" w:space="0" w:color="auto"/>
        <w:right w:val="none" w:sz="0" w:space="0" w:color="auto"/>
      </w:divBdr>
    </w:div>
    <w:div w:id="1471242477">
      <w:bodyDiv w:val="1"/>
      <w:marLeft w:val="0"/>
      <w:marRight w:val="0"/>
      <w:marTop w:val="0"/>
      <w:marBottom w:val="0"/>
      <w:divBdr>
        <w:top w:val="none" w:sz="0" w:space="0" w:color="auto"/>
        <w:left w:val="none" w:sz="0" w:space="0" w:color="auto"/>
        <w:bottom w:val="none" w:sz="0" w:space="0" w:color="auto"/>
        <w:right w:val="none" w:sz="0" w:space="0" w:color="auto"/>
      </w:divBdr>
    </w:div>
    <w:div w:id="1489512418">
      <w:bodyDiv w:val="1"/>
      <w:marLeft w:val="0"/>
      <w:marRight w:val="0"/>
      <w:marTop w:val="0"/>
      <w:marBottom w:val="0"/>
      <w:divBdr>
        <w:top w:val="none" w:sz="0" w:space="0" w:color="auto"/>
        <w:left w:val="none" w:sz="0" w:space="0" w:color="auto"/>
        <w:bottom w:val="none" w:sz="0" w:space="0" w:color="auto"/>
        <w:right w:val="none" w:sz="0" w:space="0" w:color="auto"/>
      </w:divBdr>
    </w:div>
    <w:div w:id="1495367395">
      <w:bodyDiv w:val="1"/>
      <w:marLeft w:val="0"/>
      <w:marRight w:val="0"/>
      <w:marTop w:val="0"/>
      <w:marBottom w:val="0"/>
      <w:divBdr>
        <w:top w:val="none" w:sz="0" w:space="0" w:color="auto"/>
        <w:left w:val="none" w:sz="0" w:space="0" w:color="auto"/>
        <w:bottom w:val="none" w:sz="0" w:space="0" w:color="auto"/>
        <w:right w:val="none" w:sz="0" w:space="0" w:color="auto"/>
      </w:divBdr>
    </w:div>
    <w:div w:id="1566527176">
      <w:bodyDiv w:val="1"/>
      <w:marLeft w:val="0"/>
      <w:marRight w:val="0"/>
      <w:marTop w:val="0"/>
      <w:marBottom w:val="0"/>
      <w:divBdr>
        <w:top w:val="none" w:sz="0" w:space="0" w:color="auto"/>
        <w:left w:val="none" w:sz="0" w:space="0" w:color="auto"/>
        <w:bottom w:val="none" w:sz="0" w:space="0" w:color="auto"/>
        <w:right w:val="none" w:sz="0" w:space="0" w:color="auto"/>
      </w:divBdr>
      <w:divsChild>
        <w:div w:id="91434934">
          <w:marLeft w:val="0"/>
          <w:marRight w:val="0"/>
          <w:marTop w:val="0"/>
          <w:marBottom w:val="0"/>
          <w:divBdr>
            <w:top w:val="none" w:sz="0" w:space="0" w:color="auto"/>
            <w:left w:val="none" w:sz="0" w:space="0" w:color="auto"/>
            <w:bottom w:val="none" w:sz="0" w:space="0" w:color="auto"/>
            <w:right w:val="none" w:sz="0" w:space="0" w:color="auto"/>
          </w:divBdr>
          <w:divsChild>
            <w:div w:id="172691727">
              <w:marLeft w:val="0"/>
              <w:marRight w:val="0"/>
              <w:marTop w:val="0"/>
              <w:marBottom w:val="0"/>
              <w:divBdr>
                <w:top w:val="none" w:sz="0" w:space="0" w:color="auto"/>
                <w:left w:val="none" w:sz="0" w:space="0" w:color="auto"/>
                <w:bottom w:val="none" w:sz="0" w:space="0" w:color="auto"/>
                <w:right w:val="none" w:sz="0" w:space="0" w:color="auto"/>
              </w:divBdr>
              <w:divsChild>
                <w:div w:id="1106120241">
                  <w:marLeft w:val="0"/>
                  <w:marRight w:val="0"/>
                  <w:marTop w:val="0"/>
                  <w:marBottom w:val="0"/>
                  <w:divBdr>
                    <w:top w:val="none" w:sz="0" w:space="0" w:color="auto"/>
                    <w:left w:val="none" w:sz="0" w:space="0" w:color="auto"/>
                    <w:bottom w:val="none" w:sz="0" w:space="0" w:color="auto"/>
                    <w:right w:val="none" w:sz="0" w:space="0" w:color="auto"/>
                  </w:divBdr>
                  <w:divsChild>
                    <w:div w:id="588539819">
                      <w:marLeft w:val="0"/>
                      <w:marRight w:val="0"/>
                      <w:marTop w:val="0"/>
                      <w:marBottom w:val="0"/>
                      <w:divBdr>
                        <w:top w:val="none" w:sz="0" w:space="0" w:color="auto"/>
                        <w:left w:val="none" w:sz="0" w:space="0" w:color="auto"/>
                        <w:bottom w:val="none" w:sz="0" w:space="0" w:color="auto"/>
                        <w:right w:val="none" w:sz="0" w:space="0" w:color="auto"/>
                      </w:divBdr>
                      <w:divsChild>
                        <w:div w:id="442892476">
                          <w:marLeft w:val="0"/>
                          <w:marRight w:val="0"/>
                          <w:marTop w:val="0"/>
                          <w:marBottom w:val="0"/>
                          <w:divBdr>
                            <w:top w:val="none" w:sz="0" w:space="0" w:color="auto"/>
                            <w:left w:val="none" w:sz="0" w:space="0" w:color="auto"/>
                            <w:bottom w:val="none" w:sz="0" w:space="0" w:color="auto"/>
                            <w:right w:val="none" w:sz="0" w:space="0" w:color="auto"/>
                          </w:divBdr>
                          <w:divsChild>
                            <w:div w:id="2145730809">
                              <w:marLeft w:val="0"/>
                              <w:marRight w:val="0"/>
                              <w:marTop w:val="0"/>
                              <w:marBottom w:val="0"/>
                              <w:divBdr>
                                <w:top w:val="none" w:sz="0" w:space="0" w:color="auto"/>
                                <w:left w:val="none" w:sz="0" w:space="0" w:color="auto"/>
                                <w:bottom w:val="none" w:sz="0" w:space="0" w:color="auto"/>
                                <w:right w:val="none" w:sz="0" w:space="0" w:color="auto"/>
                              </w:divBdr>
                              <w:divsChild>
                                <w:div w:id="1900285245">
                                  <w:marLeft w:val="0"/>
                                  <w:marRight w:val="0"/>
                                  <w:marTop w:val="0"/>
                                  <w:marBottom w:val="0"/>
                                  <w:divBdr>
                                    <w:top w:val="none" w:sz="0" w:space="0" w:color="auto"/>
                                    <w:left w:val="none" w:sz="0" w:space="0" w:color="auto"/>
                                    <w:bottom w:val="none" w:sz="0" w:space="0" w:color="auto"/>
                                    <w:right w:val="none" w:sz="0" w:space="0" w:color="auto"/>
                                  </w:divBdr>
                                </w:div>
                                <w:div w:id="15594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50207">
      <w:bodyDiv w:val="1"/>
      <w:marLeft w:val="0"/>
      <w:marRight w:val="0"/>
      <w:marTop w:val="0"/>
      <w:marBottom w:val="0"/>
      <w:divBdr>
        <w:top w:val="none" w:sz="0" w:space="0" w:color="auto"/>
        <w:left w:val="none" w:sz="0" w:space="0" w:color="auto"/>
        <w:bottom w:val="none" w:sz="0" w:space="0" w:color="auto"/>
        <w:right w:val="none" w:sz="0" w:space="0" w:color="auto"/>
      </w:divBdr>
    </w:div>
    <w:div w:id="18425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F73C377D96495FBE2062327FCB81E11F29A73F066B5122501D4C6277DEA31D5AEC43C144DCM3J9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consultantplus://offline/ref=F73C377D96495FBE2062327FCB81E11F29A73F066B5122501D4C6277DEA31D5AEC43C144DCM3J9C"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F73C377D96495FBE2062327FCB81E11F29A73F066B5122501D4C6277DEA31D5AEC43C144DCM3JA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792160494805011"/>
          <c:y val="2.2509579864501406E-2"/>
          <c:w val="0.45981886794376503"/>
          <c:h val="0.89125155233389186"/>
        </c:manualLayout>
      </c:layout>
      <c:barChart>
        <c:barDir val="bar"/>
        <c:grouping val="clustered"/>
        <c:ser>
          <c:idx val="0"/>
          <c:order val="0"/>
          <c:tx>
            <c:strRef>
              <c:f>Лист1!$B$1</c:f>
              <c:strCache>
                <c:ptCount val="1"/>
                <c:pt idx="0">
                  <c:v>2014</c:v>
                </c:pt>
              </c:strCache>
            </c:strRef>
          </c:tx>
          <c:spPr>
            <a:solidFill>
              <a:schemeClr val="accent1">
                <a:alpha val="85000"/>
              </a:schemeClr>
            </a:solidFill>
            <a:ln w="9525" cap="flat" cmpd="sng" algn="ctr">
              <a:solidFill>
                <a:schemeClr val="lt1">
                  <a:alpha val="50000"/>
                </a:schemeClr>
              </a:solidFill>
              <a:round/>
            </a:ln>
            <a:effectLst/>
          </c:spPr>
          <c:dLbls>
            <c:delete val="1"/>
          </c:dLbls>
          <c:cat>
            <c:strRef>
              <c:f>Лист1!$A$2:$A$20</c:f>
              <c:strCache>
                <c:ptCount val="19"/>
                <c:pt idx="0">
                  <c:v>г. Хабаровск</c:v>
                </c:pt>
                <c:pt idx="1">
                  <c:v>г. Комсомольск-на-Амуре</c:v>
                </c:pt>
                <c:pt idx="2">
                  <c:v>Николаевский район</c:v>
                </c:pt>
                <c:pt idx="3">
                  <c:v>Охотский район</c:v>
                </c:pt>
                <c:pt idx="4">
                  <c:v>Аяно-Майский район</c:v>
                </c:pt>
                <c:pt idx="5">
                  <c:v>Тугуро-Чумиканский район</c:v>
                </c:pt>
                <c:pt idx="6">
                  <c:v>Ульчский район</c:v>
                </c:pt>
                <c:pt idx="7">
                  <c:v>Солнечный район</c:v>
                </c:pt>
                <c:pt idx="8">
                  <c:v>Район им. Полины Осипенко</c:v>
                </c:pt>
                <c:pt idx="9">
                  <c:v>Хабаровский район</c:v>
                </c:pt>
                <c:pt idx="10">
                  <c:v>Верхнебуреинский район</c:v>
                </c:pt>
                <c:pt idx="11">
                  <c:v>Амурский район</c:v>
                </c:pt>
                <c:pt idx="12">
                  <c:v>Комсомольский район</c:v>
                </c:pt>
                <c:pt idx="13">
                  <c:v>Ванинский район</c:v>
                </c:pt>
                <c:pt idx="14">
                  <c:v>Нанайский район</c:v>
                </c:pt>
                <c:pt idx="15">
                  <c:v>Советско-Гаванский район</c:v>
                </c:pt>
                <c:pt idx="16">
                  <c:v>Район им. Лазо</c:v>
                </c:pt>
                <c:pt idx="17">
                  <c:v>Вяземский район</c:v>
                </c:pt>
                <c:pt idx="18">
                  <c:v>Бикинский район</c:v>
                </c:pt>
              </c:strCache>
            </c:strRef>
          </c:cat>
          <c:val>
            <c:numRef>
              <c:f>Лист1!$B$2:$B$20</c:f>
              <c:numCache>
                <c:formatCode>General</c:formatCode>
                <c:ptCount val="19"/>
                <c:pt idx="0">
                  <c:v>44</c:v>
                </c:pt>
                <c:pt idx="1">
                  <c:v>6.25</c:v>
                </c:pt>
                <c:pt idx="2">
                  <c:v>3.75</c:v>
                </c:pt>
                <c:pt idx="3">
                  <c:v>0</c:v>
                </c:pt>
                <c:pt idx="4">
                  <c:v>1.25</c:v>
                </c:pt>
                <c:pt idx="5">
                  <c:v>0</c:v>
                </c:pt>
                <c:pt idx="6">
                  <c:v>3.75</c:v>
                </c:pt>
                <c:pt idx="7">
                  <c:v>3.75</c:v>
                </c:pt>
                <c:pt idx="8">
                  <c:v>0</c:v>
                </c:pt>
                <c:pt idx="9">
                  <c:v>5</c:v>
                </c:pt>
                <c:pt idx="10">
                  <c:v>0</c:v>
                </c:pt>
                <c:pt idx="11">
                  <c:v>1.25</c:v>
                </c:pt>
                <c:pt idx="12">
                  <c:v>2.5</c:v>
                </c:pt>
                <c:pt idx="13">
                  <c:v>3.75</c:v>
                </c:pt>
                <c:pt idx="14">
                  <c:v>2.5</c:v>
                </c:pt>
                <c:pt idx="15">
                  <c:v>5</c:v>
                </c:pt>
                <c:pt idx="16">
                  <c:v>3.75</c:v>
                </c:pt>
                <c:pt idx="17">
                  <c:v>1.25</c:v>
                </c:pt>
                <c:pt idx="18">
                  <c:v>1.25</c:v>
                </c:pt>
              </c:numCache>
            </c:numRef>
          </c:val>
        </c:ser>
        <c:ser>
          <c:idx val="1"/>
          <c:order val="1"/>
          <c:tx>
            <c:strRef>
              <c:f>Лист1!$C$1</c:f>
              <c:strCache>
                <c:ptCount val="1"/>
                <c:pt idx="0">
                  <c:v>2015</c:v>
                </c:pt>
              </c:strCache>
            </c:strRef>
          </c:tx>
          <c:spPr>
            <a:solidFill>
              <a:schemeClr val="accent2">
                <a:alpha val="85000"/>
              </a:schemeClr>
            </a:solidFill>
            <a:ln w="9525" cap="flat" cmpd="sng" algn="ctr">
              <a:solidFill>
                <a:schemeClr val="lt1">
                  <a:alpha val="50000"/>
                </a:schemeClr>
              </a:solidFill>
              <a:round/>
            </a:ln>
            <a:effectLst/>
          </c:spPr>
          <c:dLbls>
            <c:delete val="1"/>
          </c:dLbls>
          <c:cat>
            <c:strRef>
              <c:f>Лист1!$A$2:$A$20</c:f>
              <c:strCache>
                <c:ptCount val="19"/>
                <c:pt idx="0">
                  <c:v>г. Хабаровск</c:v>
                </c:pt>
                <c:pt idx="1">
                  <c:v>г. Комсомольск-на-Амуре</c:v>
                </c:pt>
                <c:pt idx="2">
                  <c:v>Николаевский район</c:v>
                </c:pt>
                <c:pt idx="3">
                  <c:v>Охотский район</c:v>
                </c:pt>
                <c:pt idx="4">
                  <c:v>Аяно-Майский район</c:v>
                </c:pt>
                <c:pt idx="5">
                  <c:v>Тугуро-Чумиканский район</c:v>
                </c:pt>
                <c:pt idx="6">
                  <c:v>Ульчский район</c:v>
                </c:pt>
                <c:pt idx="7">
                  <c:v>Солнечный район</c:v>
                </c:pt>
                <c:pt idx="8">
                  <c:v>Район им. Полины Осипенко</c:v>
                </c:pt>
                <c:pt idx="9">
                  <c:v>Хабаровский район</c:v>
                </c:pt>
                <c:pt idx="10">
                  <c:v>Верхнебуреинский район</c:v>
                </c:pt>
                <c:pt idx="11">
                  <c:v>Амурский район</c:v>
                </c:pt>
                <c:pt idx="12">
                  <c:v>Комсомольский район</c:v>
                </c:pt>
                <c:pt idx="13">
                  <c:v>Ванинский район</c:v>
                </c:pt>
                <c:pt idx="14">
                  <c:v>Нанайский район</c:v>
                </c:pt>
                <c:pt idx="15">
                  <c:v>Советско-Гаванский район</c:v>
                </c:pt>
                <c:pt idx="16">
                  <c:v>Район им. Лазо</c:v>
                </c:pt>
                <c:pt idx="17">
                  <c:v>Вяземский район</c:v>
                </c:pt>
                <c:pt idx="18">
                  <c:v>Бикинский район</c:v>
                </c:pt>
              </c:strCache>
            </c:strRef>
          </c:cat>
          <c:val>
            <c:numRef>
              <c:f>Лист1!$C$2:$C$20</c:f>
              <c:numCache>
                <c:formatCode>General</c:formatCode>
                <c:ptCount val="19"/>
                <c:pt idx="0">
                  <c:v>56</c:v>
                </c:pt>
                <c:pt idx="1">
                  <c:v>21.3</c:v>
                </c:pt>
                <c:pt idx="2">
                  <c:v>0.60000000000000064</c:v>
                </c:pt>
                <c:pt idx="3">
                  <c:v>0</c:v>
                </c:pt>
                <c:pt idx="4">
                  <c:v>0</c:v>
                </c:pt>
                <c:pt idx="5">
                  <c:v>0</c:v>
                </c:pt>
                <c:pt idx="6">
                  <c:v>0</c:v>
                </c:pt>
                <c:pt idx="7">
                  <c:v>0</c:v>
                </c:pt>
                <c:pt idx="8">
                  <c:v>0</c:v>
                </c:pt>
                <c:pt idx="9">
                  <c:v>4.5</c:v>
                </c:pt>
                <c:pt idx="10">
                  <c:v>0.60000000000000064</c:v>
                </c:pt>
                <c:pt idx="11">
                  <c:v>1.8</c:v>
                </c:pt>
                <c:pt idx="12">
                  <c:v>2</c:v>
                </c:pt>
                <c:pt idx="13">
                  <c:v>6</c:v>
                </c:pt>
                <c:pt idx="14">
                  <c:v>0.60000000000000064</c:v>
                </c:pt>
                <c:pt idx="15">
                  <c:v>5.4</c:v>
                </c:pt>
                <c:pt idx="16">
                  <c:v>0.60000000000000064</c:v>
                </c:pt>
                <c:pt idx="17">
                  <c:v>0</c:v>
                </c:pt>
                <c:pt idx="18">
                  <c:v>0.60000000000000064</c:v>
                </c:pt>
              </c:numCache>
            </c:numRef>
          </c:val>
        </c:ser>
        <c:dLbls>
          <c:showVal val="1"/>
        </c:dLbls>
        <c:gapWidth val="65"/>
        <c:axId val="111788800"/>
        <c:axId val="111790336"/>
      </c:barChart>
      <c:catAx>
        <c:axId val="111788800"/>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1790336"/>
        <c:crosses val="autoZero"/>
        <c:auto val="1"/>
        <c:lblAlgn val="ctr"/>
        <c:lblOffset val="100"/>
      </c:catAx>
      <c:valAx>
        <c:axId val="111790336"/>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11788800"/>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Категории заявителей</c:v>
                </c:pt>
              </c:strCache>
            </c:strRef>
          </c:tx>
          <c:dPt>
            <c:idx val="0"/>
            <c:spPr>
              <a:solidFill>
                <a:schemeClr val="accent6"/>
              </a:solidFill>
              <a:ln>
                <a:noFill/>
              </a:ln>
              <a:effectLst>
                <a:outerShdw blurRad="254000" sx="102000" sy="102000" algn="ctr" rotWithShape="0">
                  <a:prstClr val="black">
                    <a:alpha val="20000"/>
                  </a:prstClr>
                </a:outerShdw>
              </a:effectLst>
            </c:spPr>
          </c:dPt>
          <c:dPt>
            <c:idx val="1"/>
            <c:spPr>
              <a:solidFill>
                <a:schemeClr val="accent5"/>
              </a:solidFill>
              <a:ln>
                <a:noFill/>
              </a:ln>
              <a:effectLst>
                <a:outerShdw blurRad="254000" sx="102000" sy="102000" algn="ctr" rotWithShape="0">
                  <a:prstClr val="black">
                    <a:alpha val="20000"/>
                  </a:prstClr>
                </a:outerShdw>
              </a:effectLst>
            </c:spPr>
          </c:dPt>
          <c:dPt>
            <c:idx val="2"/>
            <c:spPr>
              <a:solidFill>
                <a:schemeClr val="accent4"/>
              </a:solidFill>
              <a:ln>
                <a:noFill/>
              </a:ln>
              <a:effectLst>
                <a:outerShdw blurRad="254000" sx="102000" sy="102000" algn="ctr" rotWithShape="0">
                  <a:prstClr val="black">
                    <a:alpha val="20000"/>
                  </a:prstClr>
                </a:outerShdw>
              </a:effectLst>
            </c:spPr>
          </c:dPt>
          <c:dPt>
            <c:idx val="3"/>
            <c:spPr>
              <a:solidFill>
                <a:schemeClr val="accent6">
                  <a:lumMod val="60000"/>
                </a:schemeClr>
              </a:solidFill>
              <a:ln>
                <a:noFill/>
              </a:ln>
              <a:effectLst>
                <a:outerShdw blurRad="254000" sx="102000" sy="102000" algn="ctr" rotWithShape="0">
                  <a:prstClr val="black">
                    <a:alpha val="20000"/>
                  </a:prstClr>
                </a:outerShdw>
              </a:effectLst>
            </c:spPr>
          </c:dPt>
          <c:dLbls>
            <c:dLbl>
              <c:idx val="0"/>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dLbl>
            <c:dLbl>
              <c:idx val="1"/>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dLbl>
            <c:dLbl>
              <c:idx val="2"/>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dLbl>
            <c:dLbl>
              <c:idx val="3"/>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Индивидуальные предприниматели</c:v>
                </c:pt>
                <c:pt idx="1">
                  <c:v>Юридические лица</c:v>
                </c:pt>
                <c:pt idx="2">
                  <c:v>Общественные организации</c:v>
                </c:pt>
                <c:pt idx="3">
                  <c:v>Иные</c:v>
                </c:pt>
              </c:strCache>
            </c:strRef>
          </c:cat>
          <c:val>
            <c:numRef>
              <c:f>Лист1!$B$2:$B$5</c:f>
              <c:numCache>
                <c:formatCode>0.00%</c:formatCode>
                <c:ptCount val="4"/>
                <c:pt idx="0">
                  <c:v>0.4</c:v>
                </c:pt>
                <c:pt idx="1">
                  <c:v>0.51300000000000001</c:v>
                </c:pt>
                <c:pt idx="2">
                  <c:v>3.4000000000000002E-2</c:v>
                </c:pt>
                <c:pt idx="3">
                  <c:v>5.3000000000000012E-2</c:v>
                </c:pt>
              </c:numCache>
            </c:numRef>
          </c:val>
        </c:ser>
        <c:dLbls>
          <c:showPercent val="1"/>
        </c:dLbls>
        <c:firstSliceAng val="0"/>
        <c:holeSize val="50"/>
      </c:doughnut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Органы власти и иные организации, наделенные пыбличными полномочиями, на действия (бездействие) которых поданы обращения</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Федеральные органы исполнительной власти</c:v>
                </c:pt>
                <c:pt idx="1">
                  <c:v>Органы исполнительной власти края</c:v>
                </c:pt>
                <c:pt idx="2">
                  <c:v>Органы местного самоуправления</c:v>
                </c:pt>
                <c:pt idx="3">
                  <c:v>Правоохранительные органы</c:v>
                </c:pt>
                <c:pt idx="4">
                  <c:v>Коммерческие и иные организации, наделенные публичными полномочиями</c:v>
                </c:pt>
                <c:pt idx="5">
                  <c:v>Иные</c:v>
                </c:pt>
              </c:strCache>
            </c:strRef>
          </c:cat>
          <c:val>
            <c:numRef>
              <c:f>Лист1!$B$2:$B$7</c:f>
              <c:numCache>
                <c:formatCode>0.00%</c:formatCode>
                <c:ptCount val="6"/>
                <c:pt idx="0">
                  <c:v>0.2400000000000001</c:v>
                </c:pt>
                <c:pt idx="1">
                  <c:v>4.5999999999999999E-2</c:v>
                </c:pt>
                <c:pt idx="2">
                  <c:v>0.255</c:v>
                </c:pt>
                <c:pt idx="3" formatCode="0%">
                  <c:v>0.22</c:v>
                </c:pt>
                <c:pt idx="4" formatCode="0%">
                  <c:v>0.10600000000000002</c:v>
                </c:pt>
                <c:pt idx="5">
                  <c:v>0.13300000000000001</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Ряд 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Лист1!$A$2:$A$16</c:f>
              <c:strCache>
                <c:ptCount val="15"/>
                <c:pt idx="0">
                  <c:v>земельно-имущественные отношения</c:v>
                </c:pt>
                <c:pt idx="1">
                  <c:v>деятельность контрольно-надзорных органов</c:v>
                </c:pt>
                <c:pt idx="2">
                  <c:v>уголовное законодательство</c:v>
                </c:pt>
                <c:pt idx="3">
                  <c:v>госзакупки</c:v>
                </c:pt>
                <c:pt idx="4">
                  <c:v>налогообложение</c:v>
                </c:pt>
                <c:pt idx="5">
                  <c:v>производство по делам об административных правонарушениях</c:v>
                </c:pt>
                <c:pt idx="6">
                  <c:v>разрешительная деятельность </c:v>
                </c:pt>
                <c:pt idx="7">
                  <c:v>спор с монополистом</c:v>
                </c:pt>
                <c:pt idx="8">
                  <c:v>совершенствование законодательства</c:v>
                </c:pt>
                <c:pt idx="9">
                  <c:v>оказание содействия </c:v>
                </c:pt>
                <c:pt idx="10">
                  <c:v>гражданско-правовые споры</c:v>
                </c:pt>
                <c:pt idx="11">
                  <c:v>финансово-имущественная поддержка </c:v>
                </c:pt>
                <c:pt idx="12">
                  <c:v>исполнительное производство</c:v>
                </c:pt>
                <c:pt idx="13">
                  <c:v>пассажирские перевозки</c:v>
                </c:pt>
                <c:pt idx="14">
                  <c:v>страховые взносы в ФСС</c:v>
                </c:pt>
              </c:strCache>
            </c:strRef>
          </c:cat>
          <c:val>
            <c:numRef>
              <c:f>Лист1!$B$2:$B$16</c:f>
              <c:numCache>
                <c:formatCode>0.00%</c:formatCode>
                <c:ptCount val="15"/>
                <c:pt idx="0" formatCode="0%">
                  <c:v>0.18000000000000024</c:v>
                </c:pt>
                <c:pt idx="1">
                  <c:v>0.15300000000000027</c:v>
                </c:pt>
                <c:pt idx="2">
                  <c:v>0.126</c:v>
                </c:pt>
                <c:pt idx="3">
                  <c:v>7.3000000000000009E-2</c:v>
                </c:pt>
                <c:pt idx="4">
                  <c:v>6.6000000000000003E-2</c:v>
                </c:pt>
                <c:pt idx="5">
                  <c:v>5.3000000000000012E-2</c:v>
                </c:pt>
                <c:pt idx="6">
                  <c:v>5.3000000000000012E-2</c:v>
                </c:pt>
                <c:pt idx="7">
                  <c:v>5.3000000000000012E-2</c:v>
                </c:pt>
                <c:pt idx="8">
                  <c:v>4.5999999999999999E-2</c:v>
                </c:pt>
                <c:pt idx="9">
                  <c:v>4.5999999999999999E-2</c:v>
                </c:pt>
                <c:pt idx="10" formatCode="0%">
                  <c:v>4.0000000000000022E-2</c:v>
                </c:pt>
                <c:pt idx="11" formatCode="0%">
                  <c:v>4.0000000000000022E-2</c:v>
                </c:pt>
                <c:pt idx="12">
                  <c:v>2.5999999999999999E-2</c:v>
                </c:pt>
                <c:pt idx="13" formatCode="0%">
                  <c:v>2.0000000000000011E-2</c:v>
                </c:pt>
                <c:pt idx="14" formatCode="0%">
                  <c:v>2.0000000000000011E-2</c:v>
                </c:pt>
              </c:numCache>
            </c:numRef>
          </c:val>
        </c:ser>
        <c:gapWidth val="115"/>
        <c:overlap val="-20"/>
        <c:axId val="109063552"/>
        <c:axId val="109098112"/>
      </c:barChart>
      <c:catAx>
        <c:axId val="109063552"/>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098112"/>
        <c:crosses val="autoZero"/>
        <c:auto val="1"/>
        <c:lblAlgn val="ctr"/>
        <c:lblOffset val="100"/>
      </c:catAx>
      <c:valAx>
        <c:axId val="109098112"/>
        <c:scaling>
          <c:orientation val="minMax"/>
        </c:scaling>
        <c:axPos val="b"/>
        <c:majorGridlines>
          <c:spPr>
            <a:ln w="9525" cap="flat" cmpd="sng" algn="ctr">
              <a:solidFill>
                <a:schemeClr val="tx1">
                  <a:lumMod val="15000"/>
                  <a:lumOff val="85000"/>
                </a:schemeClr>
              </a:solidFill>
              <a:round/>
            </a:ln>
            <a:effectLst/>
          </c:spPr>
        </c:majorGridlines>
        <c:numFmt formatCode="0%" sourceLinked="1"/>
        <c:tickLblPos val="nextTo"/>
        <c:crossAx val="1090635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5462962962962968E-2"/>
          <c:y val="5.194444444444446E-2"/>
          <c:w val="0.94907407407407451"/>
          <c:h val="0.71839238845144349"/>
        </c:manualLayout>
      </c:layout>
      <c:pie3DChart>
        <c:varyColors val="1"/>
        <c:ser>
          <c:idx val="0"/>
          <c:order val="0"/>
          <c:tx>
            <c:strRef>
              <c:f>Лист1!$B$1</c:f>
              <c:strCache>
                <c:ptCount val="1"/>
                <c:pt idx="0">
                  <c:v>Продажи</c:v>
                </c:pt>
              </c:strCache>
            </c:strRef>
          </c:tx>
          <c:dPt>
            <c:idx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1"/>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Lbls>
            <c:dLbl>
              <c:idx val="0"/>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
            <c:dLbl>
              <c:idx val="1"/>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Права полностью или частично восстановлены</c:v>
                </c:pt>
                <c:pt idx="1">
                  <c:v>Информация о нарушении прав не подтвердилась  либо пропущены сроки исковой давности или приняты судебные решения</c:v>
                </c:pt>
              </c:strCache>
            </c:strRef>
          </c:cat>
          <c:val>
            <c:numRef>
              <c:f>Лист1!$B$2:$B$3</c:f>
              <c:numCache>
                <c:formatCode>0%</c:formatCode>
                <c:ptCount val="2"/>
                <c:pt idx="0">
                  <c:v>0.4200000000000001</c:v>
                </c:pt>
                <c:pt idx="1">
                  <c:v>0.58000000000000007</c:v>
                </c:pt>
              </c:numCache>
            </c:numRef>
          </c:val>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26DC-7F52-4D82-8369-1C82F117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14437</Words>
  <Characters>82297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lanit</dc:creator>
  <cp:lastModifiedBy>lanit</cp:lastModifiedBy>
  <cp:revision>2</cp:revision>
  <cp:lastPrinted>2016-03-30T09:34:00Z</cp:lastPrinted>
  <dcterms:created xsi:type="dcterms:W3CDTF">2020-05-28T07:27:00Z</dcterms:created>
  <dcterms:modified xsi:type="dcterms:W3CDTF">2020-05-28T07:27:00Z</dcterms:modified>
</cp:coreProperties>
</file>